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652"/>
        <w:tblW w:w="10190" w:type="dxa"/>
        <w:tblLook w:val="04A0" w:firstRow="1" w:lastRow="0" w:firstColumn="1" w:lastColumn="0" w:noHBand="0" w:noVBand="1"/>
      </w:tblPr>
      <w:tblGrid>
        <w:gridCol w:w="2335"/>
        <w:gridCol w:w="3690"/>
        <w:gridCol w:w="4165"/>
      </w:tblGrid>
      <w:tr w:rsidR="00903AC6" w:rsidTr="008D4007">
        <w:trPr>
          <w:trHeight w:val="440"/>
        </w:trPr>
        <w:tc>
          <w:tcPr>
            <w:tcW w:w="2335" w:type="dxa"/>
          </w:tcPr>
          <w:p w:rsidR="00903AC6" w:rsidRPr="00E91CB0" w:rsidRDefault="00903AC6" w:rsidP="00903AC6">
            <w:pPr>
              <w:jc w:val="center"/>
              <w:rPr>
                <w:b/>
                <w:sz w:val="28"/>
                <w:szCs w:val="28"/>
              </w:rPr>
            </w:pPr>
            <w:r w:rsidRPr="00E91CB0">
              <w:rPr>
                <w:b/>
                <w:sz w:val="28"/>
                <w:szCs w:val="28"/>
              </w:rPr>
              <w:t>Skill</w:t>
            </w:r>
          </w:p>
        </w:tc>
        <w:tc>
          <w:tcPr>
            <w:tcW w:w="3690" w:type="dxa"/>
          </w:tcPr>
          <w:p w:rsidR="00903AC6" w:rsidRPr="00E91CB0" w:rsidRDefault="008D4007" w:rsidP="00903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Your </w:t>
            </w:r>
            <w:r w:rsidR="00903AC6" w:rsidRPr="00E91CB0">
              <w:rPr>
                <w:b/>
                <w:sz w:val="28"/>
                <w:szCs w:val="28"/>
              </w:rPr>
              <w:t>Practice</w:t>
            </w:r>
          </w:p>
        </w:tc>
        <w:tc>
          <w:tcPr>
            <w:tcW w:w="4165" w:type="dxa"/>
            <w:tcBorders>
              <w:bottom w:val="single" w:sz="8" w:space="0" w:color="auto"/>
            </w:tcBorders>
          </w:tcPr>
          <w:p w:rsidR="008D4007" w:rsidRDefault="00903AC6" w:rsidP="00903AC6">
            <w:pPr>
              <w:jc w:val="center"/>
              <w:rPr>
                <w:b/>
                <w:sz w:val="28"/>
                <w:szCs w:val="28"/>
              </w:rPr>
            </w:pPr>
            <w:r w:rsidRPr="00E91CB0">
              <w:rPr>
                <w:b/>
                <w:sz w:val="28"/>
                <w:szCs w:val="28"/>
              </w:rPr>
              <w:t xml:space="preserve">Emotional waste </w:t>
            </w:r>
            <w:r w:rsidR="008D4007">
              <w:rPr>
                <w:b/>
                <w:sz w:val="28"/>
                <w:szCs w:val="28"/>
              </w:rPr>
              <w:t xml:space="preserve">of the crew </w:t>
            </w:r>
          </w:p>
          <w:p w:rsidR="00903AC6" w:rsidRPr="00E91CB0" w:rsidRDefault="00903AC6" w:rsidP="00903AC6">
            <w:pPr>
              <w:jc w:val="center"/>
              <w:rPr>
                <w:b/>
                <w:sz w:val="28"/>
                <w:szCs w:val="28"/>
              </w:rPr>
            </w:pPr>
            <w:r w:rsidRPr="00E91CB0">
              <w:rPr>
                <w:b/>
                <w:sz w:val="28"/>
                <w:szCs w:val="28"/>
              </w:rPr>
              <w:t xml:space="preserve">if </w:t>
            </w:r>
            <w:r w:rsidR="008D4007">
              <w:rPr>
                <w:b/>
                <w:sz w:val="28"/>
                <w:szCs w:val="28"/>
              </w:rPr>
              <w:t xml:space="preserve">skill is </w:t>
            </w:r>
            <w:r w:rsidRPr="00E91CB0">
              <w:rPr>
                <w:b/>
                <w:sz w:val="28"/>
                <w:szCs w:val="28"/>
              </w:rPr>
              <w:t>not practiced</w:t>
            </w:r>
          </w:p>
        </w:tc>
      </w:tr>
      <w:tr w:rsidR="00903AC6" w:rsidTr="006F0797">
        <w:trPr>
          <w:trHeight w:val="995"/>
        </w:trPr>
        <w:tc>
          <w:tcPr>
            <w:tcW w:w="2335" w:type="dxa"/>
            <w:vAlign w:val="center"/>
          </w:tcPr>
          <w:p w:rsidR="00903AC6" w:rsidRDefault="00903AC6" w:rsidP="006F0797">
            <w:pPr>
              <w:jc w:val="center"/>
            </w:pPr>
            <w:r>
              <w:t>Lead by Example</w:t>
            </w:r>
          </w:p>
        </w:tc>
        <w:tc>
          <w:tcPr>
            <w:tcW w:w="3690" w:type="dxa"/>
            <w:vAlign w:val="center"/>
          </w:tcPr>
          <w:p w:rsidR="00903AC6" w:rsidRDefault="00903AC6" w:rsidP="006F0797">
            <w:r>
              <w:t>‘Walk the talk’ Make safety a core value and make sure everyone owns safety.</w:t>
            </w:r>
          </w:p>
        </w:tc>
        <w:tc>
          <w:tcPr>
            <w:tcW w:w="4165" w:type="dxa"/>
            <w:tcBorders>
              <w:top w:val="single" w:sz="8" w:space="0" w:color="auto"/>
            </w:tcBorders>
            <w:vAlign w:val="center"/>
          </w:tcPr>
          <w:p w:rsidR="00903AC6" w:rsidRDefault="00903AC6" w:rsidP="006F0797">
            <w:r w:rsidRPr="00F05524">
              <w:rPr>
                <w:b/>
                <w:i/>
              </w:rPr>
              <w:t>Uncertainty</w:t>
            </w:r>
            <w:r>
              <w:t xml:space="preserve"> due to being told what to do and how to act, but watching others – particularly their leaders – not following the rules.</w:t>
            </w:r>
          </w:p>
        </w:tc>
      </w:tr>
      <w:tr w:rsidR="00903AC6" w:rsidTr="006F0797">
        <w:trPr>
          <w:trHeight w:val="1049"/>
        </w:trPr>
        <w:tc>
          <w:tcPr>
            <w:tcW w:w="2335" w:type="dxa"/>
            <w:vAlign w:val="center"/>
          </w:tcPr>
          <w:p w:rsidR="00903AC6" w:rsidRDefault="00903AC6" w:rsidP="006F0797">
            <w:pPr>
              <w:jc w:val="center"/>
            </w:pPr>
            <w:r>
              <w:t>Engage and Empower Team Members</w:t>
            </w:r>
          </w:p>
        </w:tc>
        <w:tc>
          <w:tcPr>
            <w:tcW w:w="3690" w:type="dxa"/>
            <w:vAlign w:val="center"/>
          </w:tcPr>
          <w:p w:rsidR="00903AC6" w:rsidRDefault="00903AC6" w:rsidP="006F0797">
            <w:r>
              <w:t>Encourage and empower crew members to identify, report, and remove hazards – and to come up with solutions.</w:t>
            </w:r>
          </w:p>
        </w:tc>
        <w:tc>
          <w:tcPr>
            <w:tcW w:w="4165" w:type="dxa"/>
            <w:vAlign w:val="center"/>
          </w:tcPr>
          <w:p w:rsidR="00903AC6" w:rsidRDefault="00903AC6" w:rsidP="006F0797">
            <w:r w:rsidRPr="00F05524">
              <w:rPr>
                <w:b/>
                <w:i/>
              </w:rPr>
              <w:t>Frustration</w:t>
            </w:r>
            <w:r>
              <w:t xml:space="preserve"> at not being asked for ideas on how to do task even though they may know a safer and more efficient way to do it.</w:t>
            </w:r>
          </w:p>
        </w:tc>
      </w:tr>
      <w:tr w:rsidR="00903AC6" w:rsidTr="006F0797">
        <w:trPr>
          <w:trHeight w:val="888"/>
        </w:trPr>
        <w:tc>
          <w:tcPr>
            <w:tcW w:w="2335" w:type="dxa"/>
            <w:vAlign w:val="center"/>
          </w:tcPr>
          <w:p w:rsidR="00903AC6" w:rsidRDefault="00903AC6" w:rsidP="006F0797">
            <w:pPr>
              <w:jc w:val="center"/>
            </w:pPr>
            <w:r>
              <w:t>Actively Listen</w:t>
            </w:r>
          </w:p>
        </w:tc>
        <w:tc>
          <w:tcPr>
            <w:tcW w:w="3690" w:type="dxa"/>
            <w:vAlign w:val="center"/>
          </w:tcPr>
          <w:p w:rsidR="00903AC6" w:rsidRDefault="00903AC6" w:rsidP="006F0797">
            <w:r>
              <w:t>Listen to hear and understand what crew members are telling you.</w:t>
            </w:r>
          </w:p>
        </w:tc>
        <w:tc>
          <w:tcPr>
            <w:tcW w:w="4165" w:type="dxa"/>
            <w:vAlign w:val="center"/>
          </w:tcPr>
          <w:p w:rsidR="00903AC6" w:rsidRDefault="00903AC6" w:rsidP="006F0797">
            <w:r w:rsidRPr="00F05524">
              <w:rPr>
                <w:b/>
                <w:i/>
              </w:rPr>
              <w:t>Annoyance</w:t>
            </w:r>
            <w:r>
              <w:t xml:space="preserve"> at </w:t>
            </w:r>
            <w:r w:rsidR="008D4007">
              <w:t>feeling like they are not being listened to when they are raising an</w:t>
            </w:r>
            <w:r>
              <w:t xml:space="preserve"> issue.</w:t>
            </w:r>
          </w:p>
        </w:tc>
      </w:tr>
      <w:tr w:rsidR="00903AC6" w:rsidTr="006F0797">
        <w:trPr>
          <w:trHeight w:val="888"/>
        </w:trPr>
        <w:tc>
          <w:tcPr>
            <w:tcW w:w="2335" w:type="dxa"/>
            <w:vAlign w:val="center"/>
          </w:tcPr>
          <w:p w:rsidR="00903AC6" w:rsidRDefault="00903AC6" w:rsidP="006F0797">
            <w:pPr>
              <w:jc w:val="center"/>
            </w:pPr>
            <w:r>
              <w:t>Practice 3-Way Communication</w:t>
            </w:r>
          </w:p>
        </w:tc>
        <w:tc>
          <w:tcPr>
            <w:tcW w:w="3690" w:type="dxa"/>
            <w:vAlign w:val="center"/>
          </w:tcPr>
          <w:p w:rsidR="00903AC6" w:rsidRDefault="00903AC6" w:rsidP="006F0797">
            <w:r>
              <w:t>Make sure crew members understand what is being said or asked by having them repeat back any instructions.</w:t>
            </w:r>
          </w:p>
        </w:tc>
        <w:tc>
          <w:tcPr>
            <w:tcW w:w="4165" w:type="dxa"/>
            <w:vAlign w:val="center"/>
          </w:tcPr>
          <w:p w:rsidR="00903AC6" w:rsidRDefault="00903AC6" w:rsidP="006F0797">
            <w:r w:rsidRPr="00F05524">
              <w:rPr>
                <w:b/>
                <w:i/>
              </w:rPr>
              <w:t>Anxiety</w:t>
            </w:r>
            <w:r>
              <w:t xml:space="preserve"> due to not understanding the desired outcome of the request being made</w:t>
            </w:r>
          </w:p>
        </w:tc>
      </w:tr>
      <w:tr w:rsidR="00903AC6" w:rsidTr="006F0797">
        <w:trPr>
          <w:trHeight w:val="995"/>
        </w:trPr>
        <w:tc>
          <w:tcPr>
            <w:tcW w:w="2335" w:type="dxa"/>
            <w:vAlign w:val="center"/>
          </w:tcPr>
          <w:p w:rsidR="00903AC6" w:rsidRDefault="00903AC6" w:rsidP="006F0797">
            <w:pPr>
              <w:jc w:val="center"/>
            </w:pPr>
            <w:r>
              <w:t>Develop Team Members by Teaching, Coaching, &amp; Feedback</w:t>
            </w:r>
          </w:p>
        </w:tc>
        <w:tc>
          <w:tcPr>
            <w:tcW w:w="3690" w:type="dxa"/>
            <w:vAlign w:val="center"/>
          </w:tcPr>
          <w:p w:rsidR="00903AC6" w:rsidRDefault="00903AC6" w:rsidP="006F0797">
            <w:r>
              <w:t>Act as a teacher and coach and provide constructive feedback using the FIST principle: Facts, Impact, Solutions, and Timely.</w:t>
            </w:r>
          </w:p>
        </w:tc>
        <w:tc>
          <w:tcPr>
            <w:tcW w:w="4165" w:type="dxa"/>
            <w:vAlign w:val="center"/>
          </w:tcPr>
          <w:p w:rsidR="00903AC6" w:rsidRDefault="00903AC6" w:rsidP="006F0797">
            <w:r w:rsidRPr="00F05524">
              <w:rPr>
                <w:b/>
                <w:i/>
              </w:rPr>
              <w:t>Apprehension</w:t>
            </w:r>
            <w:r>
              <w:t xml:space="preserve"> and fear of being ignored or ridiculed when they ask for more direction on how to complete a task.</w:t>
            </w:r>
          </w:p>
        </w:tc>
      </w:tr>
      <w:tr w:rsidR="00903AC6" w:rsidTr="006F0797">
        <w:trPr>
          <w:trHeight w:val="888"/>
        </w:trPr>
        <w:tc>
          <w:tcPr>
            <w:tcW w:w="2335" w:type="dxa"/>
            <w:vAlign w:val="center"/>
          </w:tcPr>
          <w:p w:rsidR="00903AC6" w:rsidRDefault="00903AC6" w:rsidP="006F0797">
            <w:pPr>
              <w:jc w:val="center"/>
            </w:pPr>
            <w:r>
              <w:t>Recognize Team Members for a Job Well Done</w:t>
            </w:r>
          </w:p>
        </w:tc>
        <w:tc>
          <w:tcPr>
            <w:tcW w:w="3690" w:type="dxa"/>
            <w:vAlign w:val="center"/>
          </w:tcPr>
          <w:p w:rsidR="00903AC6" w:rsidRDefault="00903AC6" w:rsidP="006F0797">
            <w:r>
              <w:t>This can be done in private or in public if the employee is comfortable with it.</w:t>
            </w:r>
          </w:p>
        </w:tc>
        <w:tc>
          <w:tcPr>
            <w:tcW w:w="4165" w:type="dxa"/>
            <w:vAlign w:val="center"/>
          </w:tcPr>
          <w:p w:rsidR="00903AC6" w:rsidRDefault="00903AC6" w:rsidP="006F0797">
            <w:r w:rsidRPr="00F05524">
              <w:rPr>
                <w:b/>
                <w:i/>
              </w:rPr>
              <w:t>Resentment</w:t>
            </w:r>
            <w:r>
              <w:t xml:space="preserve"> from never being recognized for going above and beyond what’s expected.</w:t>
            </w:r>
          </w:p>
        </w:tc>
      </w:tr>
    </w:tbl>
    <w:p w:rsidR="006E3416" w:rsidRDefault="00903AC6" w:rsidP="00D37F7F">
      <w:bookmarkStart w:id="0" w:name="_GoBack"/>
      <w:r>
        <w:rPr>
          <w:noProof/>
        </w:rPr>
        <w:drawing>
          <wp:inline distT="0" distB="0" distL="0" distR="0">
            <wp:extent cx="6473228" cy="742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otionalwasteheaderfs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070" cy="74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3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B0"/>
    <w:rsid w:val="000C4E1C"/>
    <w:rsid w:val="00260CDA"/>
    <w:rsid w:val="0053754D"/>
    <w:rsid w:val="006E3416"/>
    <w:rsid w:val="006F0797"/>
    <w:rsid w:val="00806F64"/>
    <w:rsid w:val="008D4007"/>
    <w:rsid w:val="00903AC6"/>
    <w:rsid w:val="00AD036C"/>
    <w:rsid w:val="00D325B6"/>
    <w:rsid w:val="00D37F7F"/>
    <w:rsid w:val="00E91CB0"/>
    <w:rsid w:val="00F0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874B7-C95B-4ECD-8B07-54F2F6C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Molody, Scarlett</dc:creator>
  <cp:keywords/>
  <dc:description/>
  <cp:lastModifiedBy>Kinghorn, Anna</cp:lastModifiedBy>
  <cp:revision>4</cp:revision>
  <cp:lastPrinted>2022-02-24T22:54:00Z</cp:lastPrinted>
  <dcterms:created xsi:type="dcterms:W3CDTF">2022-02-24T22:09:00Z</dcterms:created>
  <dcterms:modified xsi:type="dcterms:W3CDTF">2022-05-31T05:28:00Z</dcterms:modified>
</cp:coreProperties>
</file>