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5202585" w:displacedByCustomXml="next"/>
    <w:sdt>
      <w:sdtPr>
        <w:rPr>
          <w:rFonts w:ascii="Arial" w:hAnsi="Arial" w:cs="Arial"/>
          <w:b w:val="0"/>
          <w:color w:val="auto"/>
          <w:sz w:val="20"/>
        </w:rPr>
        <w:id w:val="1132605292"/>
        <w:docPartObj>
          <w:docPartGallery w:val="Cover Pages"/>
          <w:docPartUnique/>
        </w:docPartObj>
      </w:sdtPr>
      <w:sdtEndPr/>
      <w:sdtContent>
        <w:bookmarkEnd w:id="0" w:displacedByCustomXml="prev"/>
        <w:bookmarkStart w:id="1" w:name="CoverPage" w:displacedByCustomXml="prev"/>
        <w:bookmarkEnd w:id="1" w:displacedByCustomXml="prev"/>
        <w:p w14:paraId="19A72206" w14:textId="2F3E51E5" w:rsidR="005C644A" w:rsidRPr="00FC4E24" w:rsidRDefault="00C96631" w:rsidP="00C96631">
          <w:pPr>
            <w:pStyle w:val="CoverHeading"/>
            <w:rPr>
              <w:rFonts w:ascii="Arial" w:hAnsi="Arial" w:cs="Arial"/>
              <w:bCs/>
              <w:color w:val="auto"/>
              <w:sz w:val="72"/>
              <w:szCs w:val="72"/>
            </w:rPr>
          </w:pPr>
          <w:r w:rsidRPr="00FC4E24">
            <w:rPr>
              <w:rFonts w:ascii="Arial" w:hAnsi="Arial" w:cs="Arial"/>
              <w:bCs/>
              <w:color w:val="auto"/>
              <w:sz w:val="72"/>
              <w:szCs w:val="72"/>
            </w:rPr>
            <w:t>C</w:t>
          </w:r>
          <w:r w:rsidR="001D28A2">
            <w:rPr>
              <w:rFonts w:ascii="Arial" w:hAnsi="Arial" w:cs="Arial"/>
              <w:bCs/>
              <w:color w:val="auto"/>
              <w:sz w:val="72"/>
              <w:szCs w:val="72"/>
            </w:rPr>
            <w:t>ompany Name Here</w:t>
          </w:r>
        </w:p>
        <w:p w14:paraId="31C58399" w14:textId="1267229A" w:rsidR="00C73DB9" w:rsidRPr="00FC4E24" w:rsidRDefault="007A39FA" w:rsidP="005C644A">
          <w:pPr>
            <w:pStyle w:val="CoverHeading"/>
            <w:spacing w:after="360"/>
            <w:rPr>
              <w:rFonts w:ascii="Arial" w:hAnsi="Arial" w:cs="Arial"/>
              <w:bCs/>
              <w:color w:val="auto"/>
              <w:sz w:val="72"/>
              <w:szCs w:val="72"/>
            </w:rPr>
          </w:pPr>
          <w:r w:rsidRPr="00FC4E24">
            <w:rPr>
              <w:rFonts w:ascii="Arial" w:hAnsi="Arial" w:cs="Arial"/>
              <w:bCs/>
              <w:color w:val="auto"/>
              <w:sz w:val="72"/>
              <w:szCs w:val="72"/>
            </w:rPr>
            <w:t>PtD Execution Plan</w:t>
          </w:r>
        </w:p>
        <w:p w14:paraId="137A3300" w14:textId="77777777" w:rsidR="005C644A" w:rsidRPr="00FC4E24" w:rsidRDefault="005C644A" w:rsidP="00800BAB">
          <w:pPr>
            <w:rPr>
              <w:rFonts w:ascii="Arial" w:hAnsi="Arial" w:cs="Arial"/>
              <w:b/>
              <w:bCs/>
              <w:sz w:val="72"/>
              <w:szCs w:val="72"/>
            </w:rPr>
          </w:pPr>
        </w:p>
        <w:p w14:paraId="6243408D" w14:textId="53357A62" w:rsidR="005C644A" w:rsidRPr="00FC4E24" w:rsidRDefault="00AB0846" w:rsidP="00800BAB">
          <w:pPr>
            <w:rPr>
              <w:rFonts w:ascii="Arial" w:hAnsi="Arial" w:cs="Arial"/>
              <w:b/>
              <w:bCs/>
              <w:sz w:val="72"/>
              <w:szCs w:val="72"/>
            </w:rPr>
            <w:sectPr w:rsidR="005C644A" w:rsidRPr="00FC4E24" w:rsidSect="00C73DB9">
              <w:headerReference w:type="even" r:id="rId18"/>
              <w:headerReference w:type="default" r:id="rId19"/>
              <w:footerReference w:type="even" r:id="rId20"/>
              <w:footerReference w:type="default" r:id="rId21"/>
              <w:headerReference w:type="first" r:id="rId22"/>
              <w:footerReference w:type="first" r:id="rId23"/>
              <w:pgSz w:w="12240" w:h="15840" w:code="1"/>
              <w:pgMar w:top="2302" w:right="1729" w:bottom="567" w:left="1729" w:header="936" w:footer="0" w:gutter="0"/>
              <w:pgNumType w:start="0"/>
              <w:cols w:space="720"/>
              <w:titlePg/>
              <w:docGrid w:linePitch="360"/>
            </w:sectPr>
          </w:pPr>
          <w:r w:rsidRPr="00FC4E24">
            <w:rPr>
              <w:rFonts w:ascii="Arial" w:hAnsi="Arial" w:cs="Arial"/>
              <w:noProof/>
              <w:highlight w:val="yellow"/>
            </w:rPr>
            <mc:AlternateContent>
              <mc:Choice Requires="wps">
                <w:drawing>
                  <wp:anchor distT="45720" distB="45720" distL="114300" distR="114300" simplePos="0" relativeHeight="251659264" behindDoc="0" locked="0" layoutInCell="1" allowOverlap="1" wp14:anchorId="50BE36AB" wp14:editId="261BD617">
                    <wp:simplePos x="0" y="0"/>
                    <wp:positionH relativeFrom="margin">
                      <wp:align>left</wp:align>
                    </wp:positionH>
                    <wp:positionV relativeFrom="paragraph">
                      <wp:posOffset>1567180</wp:posOffset>
                    </wp:positionV>
                    <wp:extent cx="5762625" cy="2085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85975"/>
                            </a:xfrm>
                            <a:prstGeom prst="rect">
                              <a:avLst/>
                            </a:prstGeom>
                            <a:solidFill>
                              <a:srgbClr val="FFFFFF"/>
                            </a:solidFill>
                            <a:ln w="9525">
                              <a:solidFill>
                                <a:srgbClr val="000000"/>
                              </a:solidFill>
                              <a:miter lim="800000"/>
                              <a:headEnd/>
                              <a:tailEnd/>
                            </a:ln>
                          </wps:spPr>
                          <wps:txbx>
                            <w:txbxContent>
                              <w:p w14:paraId="518211EA" w14:textId="77777777" w:rsidR="00331513" w:rsidRDefault="00331513" w:rsidP="00473EE9">
                                <w:pPr>
                                  <w:spacing w:line="312" w:lineRule="auto"/>
                                  <w:rPr>
                                    <w:rFonts w:ascii="Arial" w:hAnsi="Arial" w:cs="Arial"/>
                                    <w:sz w:val="28"/>
                                    <w:szCs w:val="28"/>
                                  </w:rPr>
                                </w:pPr>
                                <w:r>
                                  <w:rPr>
                                    <w:rFonts w:ascii="Arial" w:hAnsi="Arial" w:cs="Arial"/>
                                    <w:sz w:val="28"/>
                                    <w:szCs w:val="28"/>
                                  </w:rPr>
                                  <w:t>NOTE:</w:t>
                                </w:r>
                              </w:p>
                              <w:p w14:paraId="4F8B4CD3" w14:textId="54E92040" w:rsidR="00F447FC" w:rsidRDefault="00F447FC" w:rsidP="00F447FC">
                                <w:pPr>
                                  <w:spacing w:line="312" w:lineRule="auto"/>
                                  <w:rPr>
                                    <w:rFonts w:ascii="Arial" w:hAnsi="Arial" w:cs="Arial"/>
                                    <w:sz w:val="28"/>
                                    <w:szCs w:val="28"/>
                                  </w:rPr>
                                </w:pPr>
                                <w:r>
                                  <w:rPr>
                                    <w:rFonts w:ascii="Arial" w:hAnsi="Arial" w:cs="Arial"/>
                                    <w:sz w:val="28"/>
                                    <w:szCs w:val="28"/>
                                  </w:rPr>
                                  <w:t>Template provided for the purpose of enabling companies adopt</w:t>
                                </w:r>
                                <w:r w:rsidR="00BF1B13">
                                  <w:rPr>
                                    <w:rFonts w:ascii="Arial" w:hAnsi="Arial" w:cs="Arial"/>
                                    <w:sz w:val="28"/>
                                    <w:szCs w:val="28"/>
                                  </w:rPr>
                                  <w:t xml:space="preserve"> </w:t>
                                </w:r>
                                <w:r>
                                  <w:rPr>
                                    <w:rFonts w:ascii="Arial" w:hAnsi="Arial" w:cs="Arial"/>
                                    <w:sz w:val="28"/>
                                    <w:szCs w:val="28"/>
                                  </w:rPr>
                                  <w:t xml:space="preserve">PtD within </w:t>
                                </w:r>
                                <w:r w:rsidR="00BF1B13">
                                  <w:rPr>
                                    <w:rFonts w:ascii="Arial" w:hAnsi="Arial" w:cs="Arial"/>
                                    <w:sz w:val="28"/>
                                    <w:szCs w:val="28"/>
                                  </w:rPr>
                                  <w:t>each</w:t>
                                </w:r>
                                <w:r>
                                  <w:rPr>
                                    <w:rFonts w:ascii="Arial" w:hAnsi="Arial" w:cs="Arial"/>
                                    <w:sz w:val="28"/>
                                    <w:szCs w:val="28"/>
                                  </w:rPr>
                                  <w:t xml:space="preserve"> business. </w:t>
                                </w:r>
                              </w:p>
                              <w:p w14:paraId="47241D78" w14:textId="77777777" w:rsidR="00F447FC" w:rsidRDefault="00F447FC" w:rsidP="00473EE9">
                                <w:pPr>
                                  <w:spacing w:line="312" w:lineRule="auto"/>
                                  <w:rPr>
                                    <w:rFonts w:ascii="Arial" w:hAnsi="Arial" w:cs="Arial"/>
                                    <w:sz w:val="28"/>
                                    <w:szCs w:val="28"/>
                                  </w:rPr>
                                </w:pPr>
                              </w:p>
                              <w:p w14:paraId="0EC0400A" w14:textId="6E937114" w:rsidR="00AB0846" w:rsidRPr="00473EE9" w:rsidRDefault="00AB0846" w:rsidP="00473EE9">
                                <w:pPr>
                                  <w:spacing w:line="312" w:lineRule="auto"/>
                                  <w:rPr>
                                    <w:rFonts w:ascii="Arial" w:hAnsi="Arial" w:cs="Arial"/>
                                    <w:sz w:val="28"/>
                                    <w:szCs w:val="28"/>
                                  </w:rPr>
                                </w:pPr>
                                <w:r w:rsidRPr="00473EE9">
                                  <w:rPr>
                                    <w:rFonts w:ascii="Arial" w:hAnsi="Arial" w:cs="Arial"/>
                                    <w:sz w:val="28"/>
                                    <w:szCs w:val="28"/>
                                  </w:rPr>
                                  <w:t xml:space="preserve">Any text </w:t>
                                </w:r>
                                <w:r w:rsidRPr="00331513">
                                  <w:rPr>
                                    <w:rFonts w:ascii="Arial" w:hAnsi="Arial" w:cs="Arial"/>
                                    <w:sz w:val="28"/>
                                    <w:szCs w:val="28"/>
                                    <w:highlight w:val="yellow"/>
                                  </w:rPr>
                                  <w:t>highlighted in yellow</w:t>
                                </w:r>
                                <w:r w:rsidRPr="00473EE9">
                                  <w:rPr>
                                    <w:rFonts w:ascii="Arial" w:hAnsi="Arial" w:cs="Arial"/>
                                    <w:sz w:val="28"/>
                                    <w:szCs w:val="28"/>
                                  </w:rPr>
                                  <w:t xml:space="preserve"> is intended to be </w:t>
                                </w:r>
                                <w:r w:rsidR="00331513">
                                  <w:rPr>
                                    <w:rFonts w:ascii="Arial" w:hAnsi="Arial" w:cs="Arial"/>
                                    <w:sz w:val="28"/>
                                    <w:szCs w:val="28"/>
                                  </w:rPr>
                                  <w:t>edited</w:t>
                                </w:r>
                                <w:r w:rsidR="00473EE9" w:rsidRPr="00473EE9">
                                  <w:rPr>
                                    <w:rFonts w:ascii="Arial" w:hAnsi="Arial" w:cs="Arial"/>
                                    <w:sz w:val="28"/>
                                    <w:szCs w:val="28"/>
                                  </w:rPr>
                                  <w:t xml:space="preserve"> by the author. All other text is suggested to be retained</w:t>
                                </w:r>
                                <w:r w:rsidR="00331513">
                                  <w:rPr>
                                    <w:rFonts w:ascii="Arial" w:hAnsi="Arial" w:cs="Arial"/>
                                    <w:sz w:val="28"/>
                                    <w:szCs w:val="28"/>
                                  </w:rPr>
                                  <w:t xml:space="preserve"> to </w:t>
                                </w:r>
                                <w:r w:rsidR="00BF1B13">
                                  <w:rPr>
                                    <w:rFonts w:ascii="Arial" w:hAnsi="Arial" w:cs="Arial"/>
                                    <w:sz w:val="28"/>
                                    <w:szCs w:val="28"/>
                                  </w:rPr>
                                  <w:t>align with</w:t>
                                </w:r>
                                <w:r w:rsidR="00331513">
                                  <w:rPr>
                                    <w:rFonts w:ascii="Arial" w:hAnsi="Arial" w:cs="Arial"/>
                                    <w:sz w:val="28"/>
                                    <w:szCs w:val="28"/>
                                  </w:rPr>
                                  <w:t xml:space="preserve"> the </w:t>
                                </w:r>
                                <w:r w:rsidR="006C0FFD">
                                  <w:rPr>
                                    <w:rFonts w:ascii="Arial" w:hAnsi="Arial" w:cs="Arial"/>
                                    <w:sz w:val="28"/>
                                    <w:szCs w:val="28"/>
                                  </w:rPr>
                                  <w:t xml:space="preserve">requirements of </w:t>
                                </w:r>
                                <w:r w:rsidR="00BF1B13" w:rsidRPr="00BF1B13">
                                  <w:rPr>
                                    <w:rFonts w:ascii="Arial" w:hAnsi="Arial" w:cs="Arial"/>
                                    <w:sz w:val="28"/>
                                    <w:szCs w:val="28"/>
                                  </w:rPr>
                                  <w:t>ASSP Z590.3-2021</w:t>
                                </w:r>
                                <w:r w:rsidR="00BF1B13">
                                  <w:rPr>
                                    <w:rFonts w:ascii="Arial" w:hAnsi="Arial" w:cs="Arial"/>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E36AB" id="_x0000_t202" coordsize="21600,21600" o:spt="202" path="m,l,21600r21600,l21600,xe">
                    <v:stroke joinstyle="miter"/>
                    <v:path gradientshapeok="t" o:connecttype="rect"/>
                  </v:shapetype>
                  <v:shape id="Text Box 2" o:spid="_x0000_s1026" type="#_x0000_t202" style="position:absolute;margin-left:0;margin-top:123.4pt;width:453.75pt;height:164.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">
                    <v:textbox>
                      <w:txbxContent>
                        <w:p w14:paraId="518211EA" w14:textId="77777777" w:rsidR="00331513" w:rsidRDefault="00331513" w:rsidP="00473EE9">
                          <w:pPr>
                            <w:spacing w:line="312" w:lineRule="auto"/>
                            <w:rPr>
                              <w:rFonts w:ascii="Arial" w:hAnsi="Arial" w:cs="Arial"/>
                              <w:sz w:val="28"/>
                              <w:szCs w:val="28"/>
                            </w:rPr>
                          </w:pPr>
                          <w:r>
                            <w:rPr>
                              <w:rFonts w:ascii="Arial" w:hAnsi="Arial" w:cs="Arial"/>
                              <w:sz w:val="28"/>
                              <w:szCs w:val="28"/>
                            </w:rPr>
                            <w:t>NOTE:</w:t>
                          </w:r>
                        </w:p>
                        <w:p w14:paraId="4F8B4CD3" w14:textId="54E92040" w:rsidR="00F447FC" w:rsidRDefault="00F447FC" w:rsidP="00F447FC">
                          <w:pPr>
                            <w:spacing w:line="312" w:lineRule="auto"/>
                            <w:rPr>
                              <w:rFonts w:ascii="Arial" w:hAnsi="Arial" w:cs="Arial"/>
                              <w:sz w:val="28"/>
                              <w:szCs w:val="28"/>
                            </w:rPr>
                          </w:pPr>
                          <w:r>
                            <w:rPr>
                              <w:rFonts w:ascii="Arial" w:hAnsi="Arial" w:cs="Arial"/>
                              <w:sz w:val="28"/>
                              <w:szCs w:val="28"/>
                            </w:rPr>
                            <w:t>Template provided for the purpose of enabling companies adopt</w:t>
                          </w:r>
                          <w:r w:rsidR="00BF1B13">
                            <w:rPr>
                              <w:rFonts w:ascii="Arial" w:hAnsi="Arial" w:cs="Arial"/>
                              <w:sz w:val="28"/>
                              <w:szCs w:val="28"/>
                            </w:rPr>
                            <w:t xml:space="preserve"> </w:t>
                          </w:r>
                          <w:r>
                            <w:rPr>
                              <w:rFonts w:ascii="Arial" w:hAnsi="Arial" w:cs="Arial"/>
                              <w:sz w:val="28"/>
                              <w:szCs w:val="28"/>
                            </w:rPr>
                            <w:t xml:space="preserve">PtD within </w:t>
                          </w:r>
                          <w:r w:rsidR="00BF1B13">
                            <w:rPr>
                              <w:rFonts w:ascii="Arial" w:hAnsi="Arial" w:cs="Arial"/>
                              <w:sz w:val="28"/>
                              <w:szCs w:val="28"/>
                            </w:rPr>
                            <w:t>each</w:t>
                          </w:r>
                          <w:r>
                            <w:rPr>
                              <w:rFonts w:ascii="Arial" w:hAnsi="Arial" w:cs="Arial"/>
                              <w:sz w:val="28"/>
                              <w:szCs w:val="28"/>
                            </w:rPr>
                            <w:t xml:space="preserve"> business. </w:t>
                          </w:r>
                        </w:p>
                        <w:p w14:paraId="47241D78" w14:textId="77777777" w:rsidR="00F447FC" w:rsidRDefault="00F447FC" w:rsidP="00473EE9">
                          <w:pPr>
                            <w:spacing w:line="312" w:lineRule="auto"/>
                            <w:rPr>
                              <w:rFonts w:ascii="Arial" w:hAnsi="Arial" w:cs="Arial"/>
                              <w:sz w:val="28"/>
                              <w:szCs w:val="28"/>
                            </w:rPr>
                          </w:pPr>
                        </w:p>
                        <w:p w14:paraId="0EC0400A" w14:textId="6E937114" w:rsidR="00AB0846" w:rsidRPr="00473EE9" w:rsidRDefault="00AB0846" w:rsidP="00473EE9">
                          <w:pPr>
                            <w:spacing w:line="312" w:lineRule="auto"/>
                            <w:rPr>
                              <w:rFonts w:ascii="Arial" w:hAnsi="Arial" w:cs="Arial"/>
                              <w:sz w:val="28"/>
                              <w:szCs w:val="28"/>
                            </w:rPr>
                          </w:pPr>
                          <w:r w:rsidRPr="00473EE9">
                            <w:rPr>
                              <w:rFonts w:ascii="Arial" w:hAnsi="Arial" w:cs="Arial"/>
                              <w:sz w:val="28"/>
                              <w:szCs w:val="28"/>
                            </w:rPr>
                            <w:t xml:space="preserve">Any text </w:t>
                          </w:r>
                          <w:r w:rsidRPr="00331513">
                            <w:rPr>
                              <w:rFonts w:ascii="Arial" w:hAnsi="Arial" w:cs="Arial"/>
                              <w:sz w:val="28"/>
                              <w:szCs w:val="28"/>
                              <w:highlight w:val="yellow"/>
                            </w:rPr>
                            <w:t>highlighted in yellow</w:t>
                          </w:r>
                          <w:r w:rsidRPr="00473EE9">
                            <w:rPr>
                              <w:rFonts w:ascii="Arial" w:hAnsi="Arial" w:cs="Arial"/>
                              <w:sz w:val="28"/>
                              <w:szCs w:val="28"/>
                            </w:rPr>
                            <w:t xml:space="preserve"> is intended to be </w:t>
                          </w:r>
                          <w:r w:rsidR="00331513">
                            <w:rPr>
                              <w:rFonts w:ascii="Arial" w:hAnsi="Arial" w:cs="Arial"/>
                              <w:sz w:val="28"/>
                              <w:szCs w:val="28"/>
                            </w:rPr>
                            <w:t>edited</w:t>
                          </w:r>
                          <w:r w:rsidR="00473EE9" w:rsidRPr="00473EE9">
                            <w:rPr>
                              <w:rFonts w:ascii="Arial" w:hAnsi="Arial" w:cs="Arial"/>
                              <w:sz w:val="28"/>
                              <w:szCs w:val="28"/>
                            </w:rPr>
                            <w:t xml:space="preserve"> by the author. All other text is suggested to be retained</w:t>
                          </w:r>
                          <w:r w:rsidR="00331513">
                            <w:rPr>
                              <w:rFonts w:ascii="Arial" w:hAnsi="Arial" w:cs="Arial"/>
                              <w:sz w:val="28"/>
                              <w:szCs w:val="28"/>
                            </w:rPr>
                            <w:t xml:space="preserve"> to </w:t>
                          </w:r>
                          <w:r w:rsidR="00BF1B13">
                            <w:rPr>
                              <w:rFonts w:ascii="Arial" w:hAnsi="Arial" w:cs="Arial"/>
                              <w:sz w:val="28"/>
                              <w:szCs w:val="28"/>
                            </w:rPr>
                            <w:t>align with</w:t>
                          </w:r>
                          <w:r w:rsidR="00331513">
                            <w:rPr>
                              <w:rFonts w:ascii="Arial" w:hAnsi="Arial" w:cs="Arial"/>
                              <w:sz w:val="28"/>
                              <w:szCs w:val="28"/>
                            </w:rPr>
                            <w:t xml:space="preserve"> the </w:t>
                          </w:r>
                          <w:r w:rsidR="006C0FFD">
                            <w:rPr>
                              <w:rFonts w:ascii="Arial" w:hAnsi="Arial" w:cs="Arial"/>
                              <w:sz w:val="28"/>
                              <w:szCs w:val="28"/>
                            </w:rPr>
                            <w:t xml:space="preserve">requirements of </w:t>
                          </w:r>
                          <w:r w:rsidR="00BF1B13" w:rsidRPr="00BF1B13">
                            <w:rPr>
                              <w:rFonts w:ascii="Arial" w:hAnsi="Arial" w:cs="Arial"/>
                              <w:sz w:val="28"/>
                              <w:szCs w:val="28"/>
                            </w:rPr>
                            <w:t>ASSP Z590.3-2021</w:t>
                          </w:r>
                          <w:r w:rsidR="00BF1B13">
                            <w:rPr>
                              <w:rFonts w:ascii="Arial" w:hAnsi="Arial" w:cs="Arial"/>
                              <w:sz w:val="28"/>
                              <w:szCs w:val="28"/>
                            </w:rPr>
                            <w:t>.</w:t>
                          </w:r>
                        </w:p>
                      </w:txbxContent>
                    </v:textbox>
                    <w10:wrap type="square" anchorx="margin"/>
                  </v:shape>
                </w:pict>
              </mc:Fallback>
            </mc:AlternateContent>
          </w:r>
          <w:r w:rsidR="005C644A" w:rsidRPr="00FC4E24">
            <w:rPr>
              <w:rFonts w:ascii="Arial" w:hAnsi="Arial" w:cs="Arial"/>
              <w:b/>
              <w:bCs/>
              <w:sz w:val="72"/>
              <w:szCs w:val="72"/>
            </w:rPr>
            <w:t>Sample Template</w:t>
          </w:r>
        </w:p>
        <w:p w14:paraId="2F117E24" w14:textId="7D389623" w:rsidR="006C0FFD" w:rsidRPr="00FC4E24" w:rsidRDefault="009E553E" w:rsidP="003F58CB">
          <w:pPr>
            <w:rPr>
              <w:rFonts w:ascii="Arial" w:hAnsi="Arial" w:cs="Arial"/>
              <w:b/>
              <w:color w:val="000000" w:themeColor="text1"/>
              <w:sz w:val="28"/>
            </w:rPr>
          </w:pPr>
          <w:r w:rsidRPr="00FC4E24">
            <w:rPr>
              <w:rFonts w:ascii="Arial" w:hAnsi="Arial" w:cs="Arial"/>
              <w:b/>
              <w:color w:val="000000" w:themeColor="text1"/>
              <w:sz w:val="28"/>
            </w:rPr>
            <w:lastRenderedPageBreak/>
            <w:t>Document Control Sheet</w:t>
          </w:r>
        </w:p>
        <w:p w14:paraId="46CF2671" w14:textId="77777777" w:rsidR="006C0FFD" w:rsidRPr="00FC4E24" w:rsidRDefault="006C0FFD" w:rsidP="003F58CB">
          <w:pPr>
            <w:rPr>
              <w:rFonts w:ascii="Arial" w:hAnsi="Arial" w:cs="Arial"/>
            </w:rPr>
          </w:pPr>
        </w:p>
        <w:p w14:paraId="414CA70B" w14:textId="77777777" w:rsidR="006C0FFD" w:rsidRPr="00FC4E24" w:rsidRDefault="006C0FFD" w:rsidP="003F58CB">
          <w:pPr>
            <w:rPr>
              <w:rFonts w:ascii="Arial" w:hAnsi="Arial" w:cs="Arial"/>
            </w:rPr>
          </w:pPr>
        </w:p>
        <w:p w14:paraId="0E1DEA63" w14:textId="77777777" w:rsidR="006C0FFD" w:rsidRPr="00FC4E24" w:rsidRDefault="006C0FFD" w:rsidP="003F58CB">
          <w:pPr>
            <w:rPr>
              <w:rFonts w:ascii="Arial" w:hAnsi="Arial" w:cs="Arial"/>
            </w:rPr>
          </w:pPr>
        </w:p>
        <w:p w14:paraId="3A7D889C" w14:textId="491EDB4D" w:rsidR="00730919" w:rsidRPr="00FC4E24" w:rsidRDefault="00730919" w:rsidP="003F58CB">
          <w:pPr>
            <w:rPr>
              <w:rFonts w:ascii="Arial" w:hAnsi="Arial" w:cs="Arial"/>
            </w:rPr>
          </w:pPr>
          <w:r w:rsidRPr="00FC4E24">
            <w:rPr>
              <w:rFonts w:ascii="Arial" w:hAnsi="Arial" w:cs="Arial"/>
            </w:rPr>
            <w:t>Client:</w:t>
          </w:r>
          <w:r w:rsidR="00953D97" w:rsidRPr="00FC4E24">
            <w:rPr>
              <w:rFonts w:ascii="Arial" w:hAnsi="Arial" w:cs="Arial"/>
            </w:rPr>
            <w:tab/>
          </w:r>
          <w:r w:rsidR="00953D97" w:rsidRPr="00FC4E24">
            <w:rPr>
              <w:rFonts w:ascii="Arial" w:hAnsi="Arial" w:cs="Arial"/>
            </w:rPr>
            <w:tab/>
          </w:r>
          <w:r w:rsidR="00953D97" w:rsidRPr="00FC4E24">
            <w:rPr>
              <w:rFonts w:ascii="Arial" w:hAnsi="Arial" w:cs="Arial"/>
            </w:rPr>
            <w:tab/>
          </w:r>
          <w:r w:rsidR="00953D97" w:rsidRPr="00FC4E24">
            <w:rPr>
              <w:rFonts w:ascii="Arial" w:hAnsi="Arial" w:cs="Arial"/>
            </w:rPr>
            <w:tab/>
            <w:t>XXX</w:t>
          </w:r>
        </w:p>
        <w:p w14:paraId="3B62FDDE" w14:textId="77777777" w:rsidR="00730919" w:rsidRPr="00FC4E24" w:rsidRDefault="00730919" w:rsidP="003F58CB">
          <w:pPr>
            <w:rPr>
              <w:rFonts w:ascii="Arial" w:hAnsi="Arial" w:cs="Arial"/>
            </w:rPr>
          </w:pPr>
        </w:p>
        <w:p w14:paraId="4D0C8A1D" w14:textId="6B4BB0AF" w:rsidR="00730919" w:rsidRPr="00FC4E24" w:rsidRDefault="00730919" w:rsidP="003F58CB">
          <w:pPr>
            <w:rPr>
              <w:rFonts w:ascii="Arial" w:hAnsi="Arial" w:cs="Arial"/>
            </w:rPr>
          </w:pPr>
          <w:r w:rsidRPr="00FC4E24">
            <w:rPr>
              <w:rFonts w:ascii="Arial" w:hAnsi="Arial" w:cs="Arial"/>
            </w:rPr>
            <w:t>Project Name:</w:t>
          </w:r>
          <w:r w:rsidR="00953D97" w:rsidRPr="00FC4E24">
            <w:rPr>
              <w:rFonts w:ascii="Arial" w:hAnsi="Arial" w:cs="Arial"/>
            </w:rPr>
            <w:tab/>
          </w:r>
          <w:r w:rsidR="00953D97" w:rsidRPr="00FC4E24">
            <w:rPr>
              <w:rFonts w:ascii="Arial" w:hAnsi="Arial" w:cs="Arial"/>
            </w:rPr>
            <w:tab/>
          </w:r>
          <w:r w:rsidR="00953D97" w:rsidRPr="00FC4E24">
            <w:rPr>
              <w:rFonts w:ascii="Arial" w:hAnsi="Arial" w:cs="Arial"/>
            </w:rPr>
            <w:tab/>
            <w:t>XXX</w:t>
          </w:r>
        </w:p>
        <w:p w14:paraId="2C72AF07" w14:textId="77777777" w:rsidR="00730919" w:rsidRPr="00FC4E24" w:rsidRDefault="00730919" w:rsidP="003F58CB">
          <w:pPr>
            <w:rPr>
              <w:rFonts w:ascii="Arial" w:hAnsi="Arial" w:cs="Arial"/>
            </w:rPr>
          </w:pPr>
        </w:p>
        <w:p w14:paraId="1D4BE729" w14:textId="43745F16" w:rsidR="00730919" w:rsidRPr="00FC4E24" w:rsidRDefault="00730919" w:rsidP="003F58CB">
          <w:pPr>
            <w:rPr>
              <w:rFonts w:ascii="Arial" w:hAnsi="Arial" w:cs="Arial"/>
            </w:rPr>
          </w:pPr>
          <w:r w:rsidRPr="00FC4E24">
            <w:rPr>
              <w:rFonts w:ascii="Arial" w:hAnsi="Arial" w:cs="Arial"/>
            </w:rPr>
            <w:t>Project Number:</w:t>
          </w:r>
          <w:r w:rsidR="00953D97" w:rsidRPr="00FC4E24">
            <w:rPr>
              <w:rFonts w:ascii="Arial" w:hAnsi="Arial" w:cs="Arial"/>
            </w:rPr>
            <w:tab/>
          </w:r>
          <w:r w:rsidR="00953D97" w:rsidRPr="00FC4E24">
            <w:rPr>
              <w:rFonts w:ascii="Arial" w:hAnsi="Arial" w:cs="Arial"/>
            </w:rPr>
            <w:tab/>
            <w:t>XXX</w:t>
          </w:r>
        </w:p>
        <w:p w14:paraId="2FD7B309" w14:textId="77777777" w:rsidR="00730919" w:rsidRPr="00FC4E24" w:rsidRDefault="00730919" w:rsidP="003F58CB">
          <w:pPr>
            <w:rPr>
              <w:rFonts w:ascii="Arial" w:hAnsi="Arial" w:cs="Arial"/>
            </w:rPr>
          </w:pPr>
        </w:p>
        <w:p w14:paraId="659C095F" w14:textId="39694D7F" w:rsidR="00730919" w:rsidRPr="00FC4E24" w:rsidRDefault="00730919" w:rsidP="003F58CB">
          <w:pPr>
            <w:rPr>
              <w:rFonts w:ascii="Arial" w:hAnsi="Arial" w:cs="Arial"/>
            </w:rPr>
          </w:pPr>
          <w:r w:rsidRPr="00FC4E24">
            <w:rPr>
              <w:rFonts w:ascii="Arial" w:hAnsi="Arial" w:cs="Arial"/>
            </w:rPr>
            <w:t>Document Reference:</w:t>
          </w:r>
          <w:r w:rsidR="00953D97" w:rsidRPr="00FC4E24">
            <w:rPr>
              <w:rFonts w:ascii="Arial" w:hAnsi="Arial" w:cs="Arial"/>
            </w:rPr>
            <w:tab/>
          </w:r>
          <w:r w:rsidR="00953D97" w:rsidRPr="00FC4E24">
            <w:rPr>
              <w:rFonts w:ascii="Arial" w:hAnsi="Arial" w:cs="Arial"/>
            </w:rPr>
            <w:tab/>
            <w:t>XXX</w:t>
          </w:r>
        </w:p>
        <w:p w14:paraId="18346D84" w14:textId="77777777" w:rsidR="00730919" w:rsidRPr="00FC4E24" w:rsidRDefault="00730919" w:rsidP="003F58CB">
          <w:pPr>
            <w:rPr>
              <w:rFonts w:ascii="Arial" w:hAnsi="Arial" w:cs="Arial"/>
            </w:rPr>
          </w:pPr>
        </w:p>
        <w:p w14:paraId="1CD85F06" w14:textId="0692EED8" w:rsidR="002B7A58" w:rsidRPr="00FC4E24" w:rsidRDefault="002B7A58" w:rsidP="003F58CB">
          <w:pPr>
            <w:rPr>
              <w:rFonts w:ascii="Arial" w:hAnsi="Arial" w:cs="Arial"/>
            </w:rPr>
          </w:pPr>
          <w:r w:rsidRPr="00FC4E24">
            <w:rPr>
              <w:rFonts w:ascii="Arial" w:hAnsi="Arial" w:cs="Arial"/>
            </w:rPr>
            <w:t>Filename:</w:t>
          </w:r>
          <w:r w:rsidR="00953D97" w:rsidRPr="00FC4E24">
            <w:rPr>
              <w:rFonts w:ascii="Arial" w:hAnsi="Arial" w:cs="Arial"/>
            </w:rPr>
            <w:tab/>
          </w:r>
          <w:r w:rsidR="00953D97" w:rsidRPr="00FC4E24">
            <w:rPr>
              <w:rFonts w:ascii="Arial" w:hAnsi="Arial" w:cs="Arial"/>
            </w:rPr>
            <w:tab/>
          </w:r>
          <w:r w:rsidR="00953D97" w:rsidRPr="00FC4E24">
            <w:rPr>
              <w:rFonts w:ascii="Arial" w:hAnsi="Arial" w:cs="Arial"/>
            </w:rPr>
            <w:tab/>
            <w:t>XXX</w:t>
          </w:r>
        </w:p>
        <w:p w14:paraId="1C6B2805" w14:textId="77777777" w:rsidR="002B7A58" w:rsidRPr="00FC4E24" w:rsidRDefault="002B7A58" w:rsidP="003F58CB">
          <w:pPr>
            <w:rPr>
              <w:rFonts w:ascii="Arial" w:hAnsi="Arial" w:cs="Arial"/>
            </w:rPr>
          </w:pPr>
        </w:p>
        <w:p w14:paraId="3213654A" w14:textId="77777777" w:rsidR="002B7A58" w:rsidRPr="00FC4E24" w:rsidRDefault="002B7A58" w:rsidP="003F58CB">
          <w:pPr>
            <w:rPr>
              <w:rFonts w:ascii="Arial" w:hAnsi="Arial" w:cs="Arial"/>
            </w:rPr>
          </w:pPr>
        </w:p>
        <w:p w14:paraId="3227BF67" w14:textId="77777777" w:rsidR="00E10F03" w:rsidRPr="00FC4E24" w:rsidRDefault="00E10F03" w:rsidP="003F58CB">
          <w:pPr>
            <w:rPr>
              <w:rFonts w:ascii="Arial" w:hAnsi="Arial" w:cs="Arial"/>
            </w:rPr>
          </w:pPr>
        </w:p>
        <w:p w14:paraId="4EC9BC28" w14:textId="77777777" w:rsidR="006C0FFD" w:rsidRPr="00FC4E24" w:rsidRDefault="006C0FFD" w:rsidP="003F58CB">
          <w:pPr>
            <w:rPr>
              <w:rFonts w:ascii="Arial" w:hAnsi="Arial" w:cs="Arial"/>
            </w:rPr>
          </w:pPr>
        </w:p>
        <w:p w14:paraId="4FC66491" w14:textId="77777777" w:rsidR="006C0FFD" w:rsidRPr="00FC4E24" w:rsidRDefault="006C0FFD" w:rsidP="003F58CB">
          <w:pPr>
            <w:rPr>
              <w:rFonts w:ascii="Arial" w:hAnsi="Arial" w:cs="Arial"/>
            </w:rPr>
          </w:pPr>
        </w:p>
        <w:p w14:paraId="5D29C2A9" w14:textId="77777777" w:rsidR="00E10F03" w:rsidRPr="00FC4E24" w:rsidRDefault="00E10F03" w:rsidP="003F58CB">
          <w:pPr>
            <w:rPr>
              <w:rFonts w:ascii="Arial" w:hAnsi="Arial" w:cs="Arial"/>
            </w:rPr>
          </w:pPr>
        </w:p>
        <w:p w14:paraId="5EAD6C0A" w14:textId="77777777" w:rsidR="00E10F03" w:rsidRPr="00FC4E24" w:rsidRDefault="00E10F03" w:rsidP="003F58CB">
          <w:pPr>
            <w:rPr>
              <w:rFonts w:ascii="Arial" w:hAnsi="Arial" w:cs="Arial"/>
            </w:rPr>
          </w:pPr>
        </w:p>
        <w:p w14:paraId="05E0D892" w14:textId="77777777" w:rsidR="00E10F03" w:rsidRPr="00FC4E24" w:rsidRDefault="00E10F03" w:rsidP="003F58CB">
          <w:pPr>
            <w:rPr>
              <w:rFonts w:ascii="Arial" w:hAnsi="Arial" w:cs="Arial"/>
            </w:rPr>
          </w:pPr>
        </w:p>
        <w:p w14:paraId="7EE9E081" w14:textId="10FCFCF0" w:rsidR="002B7A58" w:rsidRPr="00FC4E24" w:rsidRDefault="002B7A58" w:rsidP="003F58CB">
          <w:pPr>
            <w:rPr>
              <w:rFonts w:ascii="Arial" w:hAnsi="Arial" w:cs="Arial"/>
            </w:rPr>
          </w:pPr>
          <w:r w:rsidRPr="00FC4E24">
            <w:rPr>
              <w:rFonts w:ascii="Arial" w:hAnsi="Arial" w:cs="Arial"/>
            </w:rPr>
            <w:t>Document History</w:t>
          </w:r>
          <w:r w:rsidR="00E10F03" w:rsidRPr="00FC4E24">
            <w:rPr>
              <w:rFonts w:ascii="Arial" w:hAnsi="Arial" w:cs="Arial"/>
            </w:rPr>
            <w:t>:</w:t>
          </w:r>
        </w:p>
        <w:p w14:paraId="5BCFAAF6" w14:textId="77777777" w:rsidR="00E10F03" w:rsidRPr="00FC4E24" w:rsidRDefault="00E10F03" w:rsidP="003F58CB">
          <w:pPr>
            <w:rPr>
              <w:rFonts w:ascii="Arial" w:hAnsi="Arial" w:cs="Arial"/>
            </w:rPr>
          </w:pPr>
        </w:p>
        <w:tbl>
          <w:tblPr>
            <w:tblStyle w:val="TableGrid20"/>
            <w:tblW w:w="5279" w:type="pct"/>
            <w:tblLook w:val="04A0" w:firstRow="1" w:lastRow="0" w:firstColumn="1" w:lastColumn="0" w:noHBand="0" w:noVBand="1"/>
          </w:tblPr>
          <w:tblGrid>
            <w:gridCol w:w="1272"/>
            <w:gridCol w:w="1129"/>
            <w:gridCol w:w="1847"/>
            <w:gridCol w:w="1680"/>
            <w:gridCol w:w="1660"/>
            <w:gridCol w:w="1673"/>
          </w:tblGrid>
          <w:tr w:rsidR="00E10F03" w:rsidRPr="00FC4E24" w14:paraId="69B59BE5" w14:textId="77777777" w:rsidTr="00E10F03">
            <w:trPr>
              <w:trHeight w:val="432"/>
            </w:trPr>
            <w:tc>
              <w:tcPr>
                <w:tcW w:w="1272" w:type="dxa"/>
              </w:tcPr>
              <w:p w14:paraId="447A14F4" w14:textId="77777777" w:rsidR="00E10F03" w:rsidRPr="00FC4E24" w:rsidRDefault="00E10F03" w:rsidP="00E10F03">
                <w:pPr>
                  <w:pStyle w:val="TableHeadingWhite"/>
                  <w:jc w:val="center"/>
                  <w:rPr>
                    <w:rFonts w:ascii="Arial" w:hAnsi="Arial" w:cs="Arial"/>
                    <w:color w:val="auto"/>
                  </w:rPr>
                </w:pPr>
                <w:r w:rsidRPr="00FC4E24">
                  <w:rPr>
                    <w:rFonts w:ascii="Arial" w:hAnsi="Arial" w:cs="Arial"/>
                    <w:color w:val="auto"/>
                  </w:rPr>
                  <w:t>Revision</w:t>
                </w:r>
              </w:p>
            </w:tc>
            <w:tc>
              <w:tcPr>
                <w:tcW w:w="1129" w:type="dxa"/>
              </w:tcPr>
              <w:p w14:paraId="1A82BAEC" w14:textId="77777777" w:rsidR="00E10F03" w:rsidRPr="00FC4E24" w:rsidRDefault="00E10F03" w:rsidP="00E10F03">
                <w:pPr>
                  <w:pStyle w:val="TableHeadingWhite"/>
                  <w:jc w:val="center"/>
                  <w:rPr>
                    <w:rFonts w:ascii="Arial" w:hAnsi="Arial" w:cs="Arial"/>
                    <w:color w:val="auto"/>
                  </w:rPr>
                </w:pPr>
                <w:r w:rsidRPr="00FC4E24">
                  <w:rPr>
                    <w:rFonts w:ascii="Arial" w:hAnsi="Arial" w:cs="Arial"/>
                    <w:color w:val="auto"/>
                  </w:rPr>
                  <w:t>Date</w:t>
                </w:r>
              </w:p>
            </w:tc>
            <w:tc>
              <w:tcPr>
                <w:tcW w:w="1847" w:type="dxa"/>
              </w:tcPr>
              <w:p w14:paraId="2449A0E4" w14:textId="77777777" w:rsidR="00E10F03" w:rsidRPr="00FC4E24" w:rsidRDefault="00E10F03" w:rsidP="00E10F03">
                <w:pPr>
                  <w:pStyle w:val="TableHeadingWhite"/>
                  <w:jc w:val="center"/>
                  <w:rPr>
                    <w:rFonts w:ascii="Arial" w:hAnsi="Arial" w:cs="Arial"/>
                    <w:color w:val="auto"/>
                  </w:rPr>
                </w:pPr>
                <w:r w:rsidRPr="00FC4E24">
                  <w:rPr>
                    <w:rFonts w:ascii="Arial" w:hAnsi="Arial" w:cs="Arial"/>
                    <w:color w:val="auto"/>
                  </w:rPr>
                  <w:t>Description</w:t>
                </w:r>
              </w:p>
            </w:tc>
            <w:tc>
              <w:tcPr>
                <w:tcW w:w="1680" w:type="dxa"/>
              </w:tcPr>
              <w:p w14:paraId="37AE044D" w14:textId="77777777" w:rsidR="00E10F03" w:rsidRPr="00FC4E24" w:rsidRDefault="00E10F03" w:rsidP="00E10F03">
                <w:pPr>
                  <w:pStyle w:val="TableHeadingWhite"/>
                  <w:jc w:val="center"/>
                  <w:rPr>
                    <w:rFonts w:ascii="Arial" w:hAnsi="Arial" w:cs="Arial"/>
                    <w:color w:val="auto"/>
                  </w:rPr>
                </w:pPr>
                <w:r w:rsidRPr="00FC4E24">
                  <w:rPr>
                    <w:rFonts w:ascii="Arial" w:hAnsi="Arial" w:cs="Arial"/>
                    <w:color w:val="auto"/>
                  </w:rPr>
                  <w:t>Author</w:t>
                </w:r>
              </w:p>
            </w:tc>
            <w:tc>
              <w:tcPr>
                <w:tcW w:w="1660" w:type="dxa"/>
              </w:tcPr>
              <w:p w14:paraId="3A63E55F" w14:textId="62194DDE" w:rsidR="00E10F03" w:rsidRPr="00FC4E24" w:rsidRDefault="00E10F03" w:rsidP="00E10F03">
                <w:pPr>
                  <w:pStyle w:val="TableHeadingWhite"/>
                  <w:jc w:val="center"/>
                  <w:rPr>
                    <w:rFonts w:ascii="Arial" w:hAnsi="Arial" w:cs="Arial"/>
                    <w:color w:val="auto"/>
                  </w:rPr>
                </w:pPr>
                <w:r w:rsidRPr="00FC4E24">
                  <w:rPr>
                    <w:rFonts w:ascii="Arial" w:hAnsi="Arial" w:cs="Arial"/>
                    <w:color w:val="auto"/>
                  </w:rPr>
                  <w:t>Reviewed</w:t>
                </w:r>
              </w:p>
            </w:tc>
            <w:tc>
              <w:tcPr>
                <w:tcW w:w="1673" w:type="dxa"/>
              </w:tcPr>
              <w:p w14:paraId="25633359" w14:textId="77777777" w:rsidR="00E10F03" w:rsidRPr="00FC4E24" w:rsidRDefault="00E10F03" w:rsidP="00E10F03">
                <w:pPr>
                  <w:pStyle w:val="TableHeadingWhite"/>
                  <w:jc w:val="center"/>
                  <w:rPr>
                    <w:rFonts w:ascii="Arial" w:hAnsi="Arial" w:cs="Arial"/>
                    <w:color w:val="auto"/>
                  </w:rPr>
                </w:pPr>
                <w:r w:rsidRPr="00FC4E24">
                  <w:rPr>
                    <w:rFonts w:ascii="Arial" w:hAnsi="Arial" w:cs="Arial"/>
                    <w:color w:val="auto"/>
                  </w:rPr>
                  <w:t>Approved</w:t>
                </w:r>
              </w:p>
            </w:tc>
          </w:tr>
          <w:tr w:rsidR="00E10F03" w:rsidRPr="00FC4E24" w14:paraId="627B9B97" w14:textId="77777777" w:rsidTr="00E10F03">
            <w:tc>
              <w:tcPr>
                <w:tcW w:w="1272" w:type="dxa"/>
              </w:tcPr>
              <w:p w14:paraId="772A93BA" w14:textId="77777777" w:rsidR="00E10F03" w:rsidRPr="00FC4E24" w:rsidRDefault="00E10F03" w:rsidP="00C96631">
                <w:pPr>
                  <w:pStyle w:val="TableText"/>
                  <w:rPr>
                    <w:rFonts w:ascii="Arial" w:hAnsi="Arial"/>
                  </w:rPr>
                </w:pPr>
              </w:p>
            </w:tc>
            <w:tc>
              <w:tcPr>
                <w:tcW w:w="1129" w:type="dxa"/>
              </w:tcPr>
              <w:p w14:paraId="37724A38" w14:textId="77777777" w:rsidR="00E10F03" w:rsidRPr="00FC4E24" w:rsidRDefault="00E10F03" w:rsidP="00C96631">
                <w:pPr>
                  <w:pStyle w:val="TableText"/>
                  <w:rPr>
                    <w:rFonts w:ascii="Arial" w:hAnsi="Arial"/>
                  </w:rPr>
                </w:pPr>
              </w:p>
            </w:tc>
            <w:tc>
              <w:tcPr>
                <w:tcW w:w="1847" w:type="dxa"/>
              </w:tcPr>
              <w:p w14:paraId="369625BA" w14:textId="77777777" w:rsidR="00E10F03" w:rsidRPr="00FC4E24" w:rsidRDefault="00E10F03" w:rsidP="00C96631">
                <w:pPr>
                  <w:pStyle w:val="TableText"/>
                  <w:rPr>
                    <w:rFonts w:ascii="Arial" w:hAnsi="Arial"/>
                  </w:rPr>
                </w:pPr>
              </w:p>
            </w:tc>
            <w:tc>
              <w:tcPr>
                <w:tcW w:w="1680" w:type="dxa"/>
              </w:tcPr>
              <w:p w14:paraId="3932332D" w14:textId="77777777" w:rsidR="00E10F03" w:rsidRPr="00FC4E24" w:rsidRDefault="00E10F03" w:rsidP="00C96631">
                <w:pPr>
                  <w:pStyle w:val="TableText"/>
                  <w:rPr>
                    <w:rFonts w:ascii="Arial" w:hAnsi="Arial"/>
                  </w:rPr>
                </w:pPr>
              </w:p>
            </w:tc>
            <w:tc>
              <w:tcPr>
                <w:tcW w:w="1660" w:type="dxa"/>
              </w:tcPr>
              <w:p w14:paraId="5F0CC385" w14:textId="77777777" w:rsidR="00E10F03" w:rsidRPr="00FC4E24" w:rsidRDefault="00E10F03" w:rsidP="00C96631">
                <w:pPr>
                  <w:pStyle w:val="TableText"/>
                  <w:rPr>
                    <w:rFonts w:ascii="Arial" w:hAnsi="Arial"/>
                  </w:rPr>
                </w:pPr>
              </w:p>
            </w:tc>
            <w:tc>
              <w:tcPr>
                <w:tcW w:w="1673" w:type="dxa"/>
              </w:tcPr>
              <w:p w14:paraId="07B5BF61" w14:textId="77777777" w:rsidR="00E10F03" w:rsidRPr="00FC4E24" w:rsidRDefault="00E10F03" w:rsidP="00C96631">
                <w:pPr>
                  <w:pStyle w:val="TableText"/>
                  <w:rPr>
                    <w:rFonts w:ascii="Arial" w:hAnsi="Arial"/>
                  </w:rPr>
                </w:pPr>
              </w:p>
            </w:tc>
          </w:tr>
          <w:tr w:rsidR="00E10F03" w:rsidRPr="00FC4E24" w14:paraId="26D71701" w14:textId="77777777" w:rsidTr="00E10F03">
            <w:tc>
              <w:tcPr>
                <w:tcW w:w="1272" w:type="dxa"/>
              </w:tcPr>
              <w:p w14:paraId="3B0CE844" w14:textId="77777777" w:rsidR="00E10F03" w:rsidRPr="00FC4E24" w:rsidRDefault="00E10F03" w:rsidP="00C96631">
                <w:pPr>
                  <w:pStyle w:val="TableText"/>
                  <w:rPr>
                    <w:rFonts w:ascii="Arial" w:hAnsi="Arial"/>
                  </w:rPr>
                </w:pPr>
              </w:p>
            </w:tc>
            <w:tc>
              <w:tcPr>
                <w:tcW w:w="1129" w:type="dxa"/>
              </w:tcPr>
              <w:p w14:paraId="79374E91" w14:textId="77777777" w:rsidR="00E10F03" w:rsidRPr="00FC4E24" w:rsidRDefault="00E10F03" w:rsidP="00C96631">
                <w:pPr>
                  <w:pStyle w:val="TableText"/>
                  <w:rPr>
                    <w:rFonts w:ascii="Arial" w:hAnsi="Arial"/>
                  </w:rPr>
                </w:pPr>
              </w:p>
            </w:tc>
            <w:tc>
              <w:tcPr>
                <w:tcW w:w="1847" w:type="dxa"/>
              </w:tcPr>
              <w:p w14:paraId="59CE1705" w14:textId="77777777" w:rsidR="00E10F03" w:rsidRPr="00FC4E24" w:rsidRDefault="00E10F03" w:rsidP="00C96631">
                <w:pPr>
                  <w:pStyle w:val="TableText"/>
                  <w:rPr>
                    <w:rFonts w:ascii="Arial" w:hAnsi="Arial"/>
                  </w:rPr>
                </w:pPr>
              </w:p>
            </w:tc>
            <w:tc>
              <w:tcPr>
                <w:tcW w:w="1680" w:type="dxa"/>
              </w:tcPr>
              <w:p w14:paraId="52560EE1" w14:textId="77777777" w:rsidR="00E10F03" w:rsidRPr="00FC4E24" w:rsidRDefault="00E10F03" w:rsidP="00C96631">
                <w:pPr>
                  <w:pStyle w:val="TableText"/>
                  <w:rPr>
                    <w:rFonts w:ascii="Arial" w:hAnsi="Arial"/>
                  </w:rPr>
                </w:pPr>
              </w:p>
            </w:tc>
            <w:tc>
              <w:tcPr>
                <w:tcW w:w="1660" w:type="dxa"/>
              </w:tcPr>
              <w:p w14:paraId="068E7284" w14:textId="77777777" w:rsidR="00E10F03" w:rsidRPr="00FC4E24" w:rsidRDefault="00E10F03" w:rsidP="00C96631">
                <w:pPr>
                  <w:pStyle w:val="TableText"/>
                  <w:rPr>
                    <w:rFonts w:ascii="Arial" w:hAnsi="Arial"/>
                  </w:rPr>
                </w:pPr>
              </w:p>
            </w:tc>
            <w:tc>
              <w:tcPr>
                <w:tcW w:w="1673" w:type="dxa"/>
              </w:tcPr>
              <w:p w14:paraId="21CBE9DA" w14:textId="77777777" w:rsidR="00E10F03" w:rsidRPr="00FC4E24" w:rsidRDefault="00E10F03" w:rsidP="00C96631">
                <w:pPr>
                  <w:pStyle w:val="TableText"/>
                  <w:rPr>
                    <w:rFonts w:ascii="Arial" w:hAnsi="Arial"/>
                  </w:rPr>
                </w:pPr>
              </w:p>
            </w:tc>
          </w:tr>
          <w:tr w:rsidR="00E10F03" w:rsidRPr="00FC4E24" w14:paraId="605B8587" w14:textId="77777777" w:rsidTr="00E10F03">
            <w:tc>
              <w:tcPr>
                <w:tcW w:w="1272" w:type="dxa"/>
              </w:tcPr>
              <w:p w14:paraId="249A4DCB" w14:textId="77777777" w:rsidR="00E10F03" w:rsidRPr="00FC4E24" w:rsidRDefault="00E10F03" w:rsidP="00C96631">
                <w:pPr>
                  <w:pStyle w:val="TableText"/>
                  <w:rPr>
                    <w:rFonts w:ascii="Arial" w:hAnsi="Arial"/>
                  </w:rPr>
                </w:pPr>
              </w:p>
            </w:tc>
            <w:tc>
              <w:tcPr>
                <w:tcW w:w="1129" w:type="dxa"/>
              </w:tcPr>
              <w:p w14:paraId="4EA722B6" w14:textId="77777777" w:rsidR="00E10F03" w:rsidRPr="00FC4E24" w:rsidRDefault="00E10F03" w:rsidP="00C96631">
                <w:pPr>
                  <w:pStyle w:val="TableText"/>
                  <w:rPr>
                    <w:rFonts w:ascii="Arial" w:hAnsi="Arial"/>
                  </w:rPr>
                </w:pPr>
              </w:p>
            </w:tc>
            <w:tc>
              <w:tcPr>
                <w:tcW w:w="1847" w:type="dxa"/>
              </w:tcPr>
              <w:p w14:paraId="7CEB8245" w14:textId="77777777" w:rsidR="00E10F03" w:rsidRPr="00FC4E24" w:rsidRDefault="00E10F03" w:rsidP="00C96631">
                <w:pPr>
                  <w:pStyle w:val="TableText"/>
                  <w:rPr>
                    <w:rFonts w:ascii="Arial" w:hAnsi="Arial"/>
                  </w:rPr>
                </w:pPr>
              </w:p>
            </w:tc>
            <w:tc>
              <w:tcPr>
                <w:tcW w:w="1680" w:type="dxa"/>
              </w:tcPr>
              <w:p w14:paraId="71F18F51" w14:textId="77777777" w:rsidR="00E10F03" w:rsidRPr="00FC4E24" w:rsidRDefault="00E10F03" w:rsidP="00C96631">
                <w:pPr>
                  <w:pStyle w:val="TableText"/>
                  <w:rPr>
                    <w:rFonts w:ascii="Arial" w:hAnsi="Arial"/>
                  </w:rPr>
                </w:pPr>
              </w:p>
            </w:tc>
            <w:tc>
              <w:tcPr>
                <w:tcW w:w="1660" w:type="dxa"/>
              </w:tcPr>
              <w:p w14:paraId="2D16ABD7" w14:textId="77777777" w:rsidR="00E10F03" w:rsidRPr="00FC4E24" w:rsidRDefault="00E10F03" w:rsidP="00C96631">
                <w:pPr>
                  <w:pStyle w:val="TableText"/>
                  <w:rPr>
                    <w:rFonts w:ascii="Arial" w:hAnsi="Arial"/>
                  </w:rPr>
                </w:pPr>
              </w:p>
            </w:tc>
            <w:tc>
              <w:tcPr>
                <w:tcW w:w="1673" w:type="dxa"/>
              </w:tcPr>
              <w:p w14:paraId="59CB1E70" w14:textId="77777777" w:rsidR="00E10F03" w:rsidRPr="00FC4E24" w:rsidRDefault="00E10F03" w:rsidP="00C96631">
                <w:pPr>
                  <w:pStyle w:val="TableText"/>
                  <w:rPr>
                    <w:rFonts w:ascii="Arial" w:hAnsi="Arial"/>
                  </w:rPr>
                </w:pPr>
              </w:p>
            </w:tc>
          </w:tr>
        </w:tbl>
        <w:p w14:paraId="721B4B2B" w14:textId="77777777" w:rsidR="002B7A58" w:rsidRPr="00FC4E24" w:rsidRDefault="002B7A58" w:rsidP="003F58CB">
          <w:pPr>
            <w:rPr>
              <w:rFonts w:ascii="Arial" w:hAnsi="Arial" w:cs="Arial"/>
            </w:rPr>
          </w:pPr>
        </w:p>
        <w:p w14:paraId="03E6E1D3" w14:textId="77777777" w:rsidR="002B7A58" w:rsidRPr="00FC4E24" w:rsidRDefault="002B7A58" w:rsidP="003F58CB">
          <w:pPr>
            <w:rPr>
              <w:rFonts w:ascii="Arial" w:hAnsi="Arial" w:cs="Arial"/>
            </w:rPr>
          </w:pPr>
        </w:p>
        <w:p w14:paraId="491046AD" w14:textId="580B09A3" w:rsidR="00C73DB9" w:rsidRPr="00FC4E24" w:rsidRDefault="004C4B48" w:rsidP="003F58CB">
          <w:pPr>
            <w:rPr>
              <w:rFonts w:ascii="Arial" w:hAnsi="Arial" w:cs="Arial"/>
            </w:rPr>
          </w:pPr>
        </w:p>
      </w:sdtContent>
    </w:sdt>
    <w:p w14:paraId="480A939E" w14:textId="77777777" w:rsidR="00050C0E" w:rsidRPr="00FC4E24" w:rsidRDefault="00050C0E" w:rsidP="00470CFD">
      <w:pPr>
        <w:pStyle w:val="Disclaimer"/>
        <w:rPr>
          <w:rFonts w:ascii="Arial" w:hAnsi="Arial" w:cs="Arial"/>
        </w:rPr>
        <w:sectPr w:rsidR="00050C0E" w:rsidRPr="00FC4E24" w:rsidSect="006618A8">
          <w:headerReference w:type="even" r:id="rId24"/>
          <w:headerReference w:type="default" r:id="rId25"/>
          <w:footerReference w:type="even" r:id="rId26"/>
          <w:footerReference w:type="default" r:id="rId27"/>
          <w:headerReference w:type="first" r:id="rId28"/>
          <w:footerReference w:type="first" r:id="rId29"/>
          <w:pgSz w:w="12240" w:h="15840" w:code="1"/>
          <w:pgMar w:top="2302" w:right="1729" w:bottom="1077" w:left="1729" w:header="936" w:footer="0" w:gutter="0"/>
          <w:pgNumType w:start="1"/>
          <w:cols w:space="720"/>
          <w:titlePg/>
          <w:docGrid w:linePitch="360"/>
        </w:sectPr>
      </w:pPr>
    </w:p>
    <w:p w14:paraId="6C1D17EA" w14:textId="2852004B" w:rsidR="00793DB9" w:rsidRPr="00FC4E24" w:rsidRDefault="00793DB9" w:rsidP="00470CFD">
      <w:pPr>
        <w:pStyle w:val="Disclaimer"/>
        <w:rPr>
          <w:rFonts w:ascii="Arial" w:hAnsi="Arial" w:cs="Arial"/>
        </w:rPr>
        <w:sectPr w:rsidR="00793DB9" w:rsidRPr="00FC4E24" w:rsidSect="006C0FFD">
          <w:type w:val="continuous"/>
          <w:pgSz w:w="12240" w:h="15840" w:code="1"/>
          <w:pgMar w:top="2302" w:right="1729" w:bottom="709" w:left="1729" w:header="936" w:footer="1005" w:gutter="0"/>
          <w:pgNumType w:start="1"/>
          <w:cols w:space="720"/>
          <w:titlePg/>
          <w:docGrid w:linePitch="360"/>
        </w:sectPr>
      </w:pPr>
    </w:p>
    <w:bookmarkStart w:id="4" w:name="_Toc182385486" w:displacedByCustomXml="next"/>
    <w:bookmarkStart w:id="5" w:name="_Toc41573217" w:displacedByCustomXml="next"/>
    <w:sdt>
      <w:sdtPr>
        <w:rPr>
          <w:rFonts w:ascii="Arial" w:hAnsi="Arial" w:cs="Arial"/>
          <w:b w:val="0"/>
          <w:color w:val="auto"/>
          <w:sz w:val="20"/>
        </w:rPr>
        <w:alias w:val="Table of contents"/>
        <w:tag w:val="Table of contents"/>
        <w:id w:val="-1093387899"/>
        <w:placeholder>
          <w:docPart w:val="047117FC0F4C4DB7B1535E59BFDE5E7A"/>
        </w:placeholder>
        <w:docPartList>
          <w:docPartGallery w:val="Custom 5"/>
          <w:docPartCategory w:val="Contents"/>
        </w:docPartList>
      </w:sdtPr>
      <w:sdtEndPr/>
      <w:sdtContent>
        <w:p w14:paraId="33C5F20F" w14:textId="77777777" w:rsidR="002A7283" w:rsidRPr="00FC4E24" w:rsidRDefault="002A7283" w:rsidP="002A7283">
          <w:pPr>
            <w:pStyle w:val="TOCHeading"/>
            <w:tabs>
              <w:tab w:val="right" w:pos="9972"/>
            </w:tabs>
            <w:rPr>
              <w:rFonts w:ascii="Arial" w:hAnsi="Arial" w:cs="Arial"/>
              <w:color w:val="000000" w:themeColor="text1"/>
            </w:rPr>
          </w:pPr>
          <w:r w:rsidRPr="00FC4E24">
            <w:rPr>
              <w:rFonts w:ascii="Arial" w:hAnsi="Arial" w:cs="Arial"/>
              <w:color w:val="000000" w:themeColor="text1"/>
            </w:rPr>
            <w:t>Contents</w:t>
          </w:r>
          <w:bookmarkEnd w:id="4"/>
        </w:p>
        <w:p w14:paraId="42239763" w14:textId="56825313" w:rsidR="00A76E05" w:rsidRDefault="008E3939">
          <w:pPr>
            <w:pStyle w:val="TOC1"/>
            <w:tabs>
              <w:tab w:val="right" w:leader="dot" w:pos="9350"/>
            </w:tabs>
            <w:rPr>
              <w:rFonts w:asciiTheme="minorHAnsi" w:hAnsiTheme="minorHAnsi"/>
              <w:b w:val="0"/>
              <w:noProof/>
              <w:kern w:val="2"/>
              <w:sz w:val="24"/>
              <w:szCs w:val="24"/>
              <w:lang w:val="en-GB"/>
              <w14:ligatures w14:val="standardContextual"/>
            </w:rPr>
          </w:pPr>
          <w:r>
            <w:rPr>
              <w:rFonts w:cs="Arial"/>
            </w:rPr>
            <w:fldChar w:fldCharType="begin"/>
          </w:r>
          <w:r>
            <w:rPr>
              <w:rFonts w:cs="Arial"/>
            </w:rPr>
            <w:instrText xml:space="preserve"> TOC \o "1-3" \h \z \u </w:instrText>
          </w:r>
          <w:r>
            <w:rPr>
              <w:rFonts w:cs="Arial"/>
            </w:rPr>
            <w:fldChar w:fldCharType="separate"/>
          </w:r>
          <w:hyperlink w:anchor="_Toc182385486" w:history="1">
            <w:r w:rsidR="00A76E05" w:rsidRPr="00223F0A">
              <w:rPr>
                <w:rStyle w:val="Hyperlink"/>
                <w:rFonts w:cs="Arial"/>
                <w:noProof/>
              </w:rPr>
              <w:t>Contents</w:t>
            </w:r>
            <w:r w:rsidR="00A76E05">
              <w:rPr>
                <w:noProof/>
                <w:webHidden/>
              </w:rPr>
              <w:tab/>
            </w:r>
            <w:r w:rsidR="00A76E05">
              <w:rPr>
                <w:noProof/>
                <w:webHidden/>
              </w:rPr>
              <w:fldChar w:fldCharType="begin"/>
            </w:r>
            <w:r w:rsidR="00A76E05">
              <w:rPr>
                <w:noProof/>
                <w:webHidden/>
              </w:rPr>
              <w:instrText xml:space="preserve"> PAGEREF _Toc182385486 \h </w:instrText>
            </w:r>
            <w:r w:rsidR="00A76E05">
              <w:rPr>
                <w:noProof/>
                <w:webHidden/>
              </w:rPr>
            </w:r>
            <w:r w:rsidR="00A76E05">
              <w:rPr>
                <w:noProof/>
                <w:webHidden/>
              </w:rPr>
              <w:fldChar w:fldCharType="separate"/>
            </w:r>
            <w:r w:rsidR="00A76E05">
              <w:rPr>
                <w:noProof/>
                <w:webHidden/>
              </w:rPr>
              <w:t>ii</w:t>
            </w:r>
            <w:r w:rsidR="00A76E05">
              <w:rPr>
                <w:noProof/>
                <w:webHidden/>
              </w:rPr>
              <w:fldChar w:fldCharType="end"/>
            </w:r>
          </w:hyperlink>
        </w:p>
        <w:p w14:paraId="6A737C91" w14:textId="714F3FC4" w:rsidR="00A76E05" w:rsidRDefault="00A76E05">
          <w:pPr>
            <w:pStyle w:val="TOC1"/>
            <w:tabs>
              <w:tab w:val="right" w:leader="dot" w:pos="9350"/>
            </w:tabs>
            <w:rPr>
              <w:rFonts w:asciiTheme="minorHAnsi" w:hAnsiTheme="minorHAnsi"/>
              <w:b w:val="0"/>
              <w:noProof/>
              <w:kern w:val="2"/>
              <w:sz w:val="24"/>
              <w:szCs w:val="24"/>
              <w:lang w:val="en-GB"/>
              <w14:ligatures w14:val="standardContextual"/>
            </w:rPr>
          </w:pPr>
          <w:hyperlink w:anchor="_Toc182385487" w:history="1">
            <w:r w:rsidRPr="00223F0A">
              <w:rPr>
                <w:rStyle w:val="Hyperlink"/>
                <w:noProof/>
              </w:rPr>
              <w:t>1.</w:t>
            </w:r>
            <w:r>
              <w:rPr>
                <w:rFonts w:asciiTheme="minorHAnsi" w:hAnsiTheme="minorHAnsi"/>
                <w:b w:val="0"/>
                <w:noProof/>
                <w:kern w:val="2"/>
                <w:sz w:val="24"/>
                <w:szCs w:val="24"/>
                <w:lang w:val="en-GB"/>
                <w14:ligatures w14:val="standardContextual"/>
              </w:rPr>
              <w:tab/>
            </w:r>
            <w:r w:rsidRPr="00223F0A">
              <w:rPr>
                <w:rStyle w:val="Hyperlink"/>
                <w:noProof/>
              </w:rPr>
              <w:t>Introduction</w:t>
            </w:r>
            <w:r>
              <w:rPr>
                <w:noProof/>
                <w:webHidden/>
              </w:rPr>
              <w:tab/>
            </w:r>
            <w:r>
              <w:rPr>
                <w:noProof/>
                <w:webHidden/>
              </w:rPr>
              <w:fldChar w:fldCharType="begin"/>
            </w:r>
            <w:r>
              <w:rPr>
                <w:noProof/>
                <w:webHidden/>
              </w:rPr>
              <w:instrText xml:space="preserve"> PAGEREF _Toc182385487 \h </w:instrText>
            </w:r>
            <w:r>
              <w:rPr>
                <w:noProof/>
                <w:webHidden/>
              </w:rPr>
            </w:r>
            <w:r>
              <w:rPr>
                <w:noProof/>
                <w:webHidden/>
              </w:rPr>
              <w:fldChar w:fldCharType="separate"/>
            </w:r>
            <w:r>
              <w:rPr>
                <w:noProof/>
                <w:webHidden/>
              </w:rPr>
              <w:t>4</w:t>
            </w:r>
            <w:r>
              <w:rPr>
                <w:noProof/>
                <w:webHidden/>
              </w:rPr>
              <w:fldChar w:fldCharType="end"/>
            </w:r>
          </w:hyperlink>
        </w:p>
        <w:p w14:paraId="6B7EAB14" w14:textId="6B5634D0"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488" w:history="1">
            <w:r w:rsidRPr="00223F0A">
              <w:rPr>
                <w:rStyle w:val="Hyperlink"/>
                <w:noProof/>
              </w:rPr>
              <w:t>1.1</w:t>
            </w:r>
            <w:r>
              <w:rPr>
                <w:rFonts w:asciiTheme="minorHAnsi" w:hAnsiTheme="minorHAnsi"/>
                <w:noProof/>
                <w:kern w:val="2"/>
                <w:sz w:val="24"/>
                <w:szCs w:val="24"/>
                <w:lang w:val="en-GB"/>
                <w14:ligatures w14:val="standardContextual"/>
              </w:rPr>
              <w:tab/>
            </w:r>
            <w:r w:rsidRPr="00223F0A">
              <w:rPr>
                <w:rStyle w:val="Hyperlink"/>
                <w:noProof/>
              </w:rPr>
              <w:t>Reference Documents</w:t>
            </w:r>
            <w:r>
              <w:rPr>
                <w:noProof/>
                <w:webHidden/>
              </w:rPr>
              <w:tab/>
            </w:r>
            <w:r>
              <w:rPr>
                <w:noProof/>
                <w:webHidden/>
              </w:rPr>
              <w:fldChar w:fldCharType="begin"/>
            </w:r>
            <w:r>
              <w:rPr>
                <w:noProof/>
                <w:webHidden/>
              </w:rPr>
              <w:instrText xml:space="preserve"> PAGEREF _Toc182385488 \h </w:instrText>
            </w:r>
            <w:r>
              <w:rPr>
                <w:noProof/>
                <w:webHidden/>
              </w:rPr>
            </w:r>
            <w:r>
              <w:rPr>
                <w:noProof/>
                <w:webHidden/>
              </w:rPr>
              <w:fldChar w:fldCharType="separate"/>
            </w:r>
            <w:r>
              <w:rPr>
                <w:noProof/>
                <w:webHidden/>
              </w:rPr>
              <w:t>4</w:t>
            </w:r>
            <w:r>
              <w:rPr>
                <w:noProof/>
                <w:webHidden/>
              </w:rPr>
              <w:fldChar w:fldCharType="end"/>
            </w:r>
          </w:hyperlink>
        </w:p>
        <w:p w14:paraId="75760763" w14:textId="01679B58"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489" w:history="1">
            <w:r w:rsidRPr="00223F0A">
              <w:rPr>
                <w:rStyle w:val="Hyperlink"/>
                <w:noProof/>
              </w:rPr>
              <w:t>1.2</w:t>
            </w:r>
            <w:r>
              <w:rPr>
                <w:rFonts w:asciiTheme="minorHAnsi" w:hAnsiTheme="minorHAnsi"/>
                <w:noProof/>
                <w:kern w:val="2"/>
                <w:sz w:val="24"/>
                <w:szCs w:val="24"/>
                <w:lang w:val="en-GB"/>
                <w14:ligatures w14:val="standardContextual"/>
              </w:rPr>
              <w:tab/>
            </w:r>
            <w:r w:rsidRPr="00223F0A">
              <w:rPr>
                <w:rStyle w:val="Hyperlink"/>
                <w:noProof/>
              </w:rPr>
              <w:t>Purpose</w:t>
            </w:r>
            <w:r>
              <w:rPr>
                <w:noProof/>
                <w:webHidden/>
              </w:rPr>
              <w:tab/>
            </w:r>
            <w:r>
              <w:rPr>
                <w:noProof/>
                <w:webHidden/>
              </w:rPr>
              <w:fldChar w:fldCharType="begin"/>
            </w:r>
            <w:r>
              <w:rPr>
                <w:noProof/>
                <w:webHidden/>
              </w:rPr>
              <w:instrText xml:space="preserve"> PAGEREF _Toc182385489 \h </w:instrText>
            </w:r>
            <w:r>
              <w:rPr>
                <w:noProof/>
                <w:webHidden/>
              </w:rPr>
            </w:r>
            <w:r>
              <w:rPr>
                <w:noProof/>
                <w:webHidden/>
              </w:rPr>
              <w:fldChar w:fldCharType="separate"/>
            </w:r>
            <w:r>
              <w:rPr>
                <w:noProof/>
                <w:webHidden/>
              </w:rPr>
              <w:t>4</w:t>
            </w:r>
            <w:r>
              <w:rPr>
                <w:noProof/>
                <w:webHidden/>
              </w:rPr>
              <w:fldChar w:fldCharType="end"/>
            </w:r>
          </w:hyperlink>
        </w:p>
        <w:p w14:paraId="4C065B2C" w14:textId="51EF2179"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490" w:history="1">
            <w:r w:rsidRPr="00223F0A">
              <w:rPr>
                <w:rStyle w:val="Hyperlink"/>
                <w:noProof/>
              </w:rPr>
              <w:t>1.3</w:t>
            </w:r>
            <w:r>
              <w:rPr>
                <w:rFonts w:asciiTheme="minorHAnsi" w:hAnsiTheme="minorHAnsi"/>
                <w:noProof/>
                <w:kern w:val="2"/>
                <w:sz w:val="24"/>
                <w:szCs w:val="24"/>
                <w:lang w:val="en-GB"/>
                <w14:ligatures w14:val="standardContextual"/>
              </w:rPr>
              <w:tab/>
            </w:r>
            <w:r w:rsidRPr="00223F0A">
              <w:rPr>
                <w:rStyle w:val="Hyperlink"/>
                <w:noProof/>
              </w:rPr>
              <w:t>What is Prevention through Design</w:t>
            </w:r>
            <w:r>
              <w:rPr>
                <w:noProof/>
                <w:webHidden/>
              </w:rPr>
              <w:tab/>
            </w:r>
            <w:r>
              <w:rPr>
                <w:noProof/>
                <w:webHidden/>
              </w:rPr>
              <w:fldChar w:fldCharType="begin"/>
            </w:r>
            <w:r>
              <w:rPr>
                <w:noProof/>
                <w:webHidden/>
              </w:rPr>
              <w:instrText xml:space="preserve"> PAGEREF _Toc182385490 \h </w:instrText>
            </w:r>
            <w:r>
              <w:rPr>
                <w:noProof/>
                <w:webHidden/>
              </w:rPr>
            </w:r>
            <w:r>
              <w:rPr>
                <w:noProof/>
                <w:webHidden/>
              </w:rPr>
              <w:fldChar w:fldCharType="separate"/>
            </w:r>
            <w:r>
              <w:rPr>
                <w:noProof/>
                <w:webHidden/>
              </w:rPr>
              <w:t>4</w:t>
            </w:r>
            <w:r>
              <w:rPr>
                <w:noProof/>
                <w:webHidden/>
              </w:rPr>
              <w:fldChar w:fldCharType="end"/>
            </w:r>
          </w:hyperlink>
        </w:p>
        <w:p w14:paraId="2AE48AB7" w14:textId="1023C35A" w:rsidR="00A76E05" w:rsidRDefault="00A76E05">
          <w:pPr>
            <w:pStyle w:val="TOC1"/>
            <w:tabs>
              <w:tab w:val="right" w:leader="dot" w:pos="9350"/>
            </w:tabs>
            <w:rPr>
              <w:rFonts w:asciiTheme="minorHAnsi" w:hAnsiTheme="minorHAnsi"/>
              <w:b w:val="0"/>
              <w:noProof/>
              <w:kern w:val="2"/>
              <w:sz w:val="24"/>
              <w:szCs w:val="24"/>
              <w:lang w:val="en-GB"/>
              <w14:ligatures w14:val="standardContextual"/>
            </w:rPr>
          </w:pPr>
          <w:hyperlink w:anchor="_Toc182385491" w:history="1">
            <w:r w:rsidRPr="00223F0A">
              <w:rPr>
                <w:rStyle w:val="Hyperlink"/>
                <w:noProof/>
              </w:rPr>
              <w:t>2.</w:t>
            </w:r>
            <w:r>
              <w:rPr>
                <w:rFonts w:asciiTheme="minorHAnsi" w:hAnsiTheme="minorHAnsi"/>
                <w:b w:val="0"/>
                <w:noProof/>
                <w:kern w:val="2"/>
                <w:sz w:val="24"/>
                <w:szCs w:val="24"/>
                <w:lang w:val="en-GB"/>
                <w14:ligatures w14:val="standardContextual"/>
              </w:rPr>
              <w:tab/>
            </w:r>
            <w:r w:rsidRPr="00223F0A">
              <w:rPr>
                <w:rStyle w:val="Hyperlink"/>
                <w:noProof/>
              </w:rPr>
              <w:t>Project Team</w:t>
            </w:r>
            <w:r>
              <w:rPr>
                <w:noProof/>
                <w:webHidden/>
              </w:rPr>
              <w:tab/>
            </w:r>
            <w:r>
              <w:rPr>
                <w:noProof/>
                <w:webHidden/>
              </w:rPr>
              <w:fldChar w:fldCharType="begin"/>
            </w:r>
            <w:r>
              <w:rPr>
                <w:noProof/>
                <w:webHidden/>
              </w:rPr>
              <w:instrText xml:space="preserve"> PAGEREF _Toc182385491 \h </w:instrText>
            </w:r>
            <w:r>
              <w:rPr>
                <w:noProof/>
                <w:webHidden/>
              </w:rPr>
            </w:r>
            <w:r>
              <w:rPr>
                <w:noProof/>
                <w:webHidden/>
              </w:rPr>
              <w:fldChar w:fldCharType="separate"/>
            </w:r>
            <w:r>
              <w:rPr>
                <w:noProof/>
                <w:webHidden/>
              </w:rPr>
              <w:t>5</w:t>
            </w:r>
            <w:r>
              <w:rPr>
                <w:noProof/>
                <w:webHidden/>
              </w:rPr>
              <w:fldChar w:fldCharType="end"/>
            </w:r>
          </w:hyperlink>
        </w:p>
        <w:p w14:paraId="1CAA5F41" w14:textId="5D8510DA"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492" w:history="1">
            <w:r w:rsidRPr="00223F0A">
              <w:rPr>
                <w:rStyle w:val="Hyperlink"/>
                <w:noProof/>
              </w:rPr>
              <w:t>2.1</w:t>
            </w:r>
            <w:r>
              <w:rPr>
                <w:rFonts w:asciiTheme="minorHAnsi" w:hAnsiTheme="minorHAnsi"/>
                <w:noProof/>
                <w:kern w:val="2"/>
                <w:sz w:val="24"/>
                <w:szCs w:val="24"/>
                <w:lang w:val="en-GB"/>
                <w14:ligatures w14:val="standardContextual"/>
              </w:rPr>
              <w:tab/>
            </w:r>
            <w:r w:rsidRPr="00223F0A">
              <w:rPr>
                <w:rStyle w:val="Hyperlink"/>
                <w:noProof/>
              </w:rPr>
              <w:t>PtD Guidance</w:t>
            </w:r>
            <w:r>
              <w:rPr>
                <w:noProof/>
                <w:webHidden/>
              </w:rPr>
              <w:tab/>
            </w:r>
            <w:r>
              <w:rPr>
                <w:noProof/>
                <w:webHidden/>
              </w:rPr>
              <w:fldChar w:fldCharType="begin"/>
            </w:r>
            <w:r>
              <w:rPr>
                <w:noProof/>
                <w:webHidden/>
              </w:rPr>
              <w:instrText xml:space="preserve"> PAGEREF _Toc182385492 \h </w:instrText>
            </w:r>
            <w:r>
              <w:rPr>
                <w:noProof/>
                <w:webHidden/>
              </w:rPr>
            </w:r>
            <w:r>
              <w:rPr>
                <w:noProof/>
                <w:webHidden/>
              </w:rPr>
              <w:fldChar w:fldCharType="separate"/>
            </w:r>
            <w:r>
              <w:rPr>
                <w:noProof/>
                <w:webHidden/>
              </w:rPr>
              <w:t>5</w:t>
            </w:r>
            <w:r>
              <w:rPr>
                <w:noProof/>
                <w:webHidden/>
              </w:rPr>
              <w:fldChar w:fldCharType="end"/>
            </w:r>
          </w:hyperlink>
        </w:p>
        <w:p w14:paraId="4F15131C" w14:textId="36166917"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493" w:history="1">
            <w:r w:rsidRPr="00223F0A">
              <w:rPr>
                <w:rStyle w:val="Hyperlink"/>
                <w:noProof/>
              </w:rPr>
              <w:t>2.2</w:t>
            </w:r>
            <w:r>
              <w:rPr>
                <w:rFonts w:asciiTheme="minorHAnsi" w:hAnsiTheme="minorHAnsi"/>
                <w:noProof/>
                <w:kern w:val="2"/>
                <w:sz w:val="24"/>
                <w:szCs w:val="24"/>
                <w:lang w:val="en-GB"/>
                <w14:ligatures w14:val="standardContextual"/>
              </w:rPr>
              <w:tab/>
            </w:r>
            <w:r w:rsidRPr="00223F0A">
              <w:rPr>
                <w:rStyle w:val="Hyperlink"/>
                <w:noProof/>
                <w:shd w:val="clear" w:color="auto" w:fill="FFFFFF"/>
              </w:rPr>
              <w:t>Responsibilities</w:t>
            </w:r>
            <w:r>
              <w:rPr>
                <w:noProof/>
                <w:webHidden/>
              </w:rPr>
              <w:tab/>
            </w:r>
            <w:r>
              <w:rPr>
                <w:noProof/>
                <w:webHidden/>
              </w:rPr>
              <w:fldChar w:fldCharType="begin"/>
            </w:r>
            <w:r>
              <w:rPr>
                <w:noProof/>
                <w:webHidden/>
              </w:rPr>
              <w:instrText xml:space="preserve"> PAGEREF _Toc182385493 \h </w:instrText>
            </w:r>
            <w:r>
              <w:rPr>
                <w:noProof/>
                <w:webHidden/>
              </w:rPr>
            </w:r>
            <w:r>
              <w:rPr>
                <w:noProof/>
                <w:webHidden/>
              </w:rPr>
              <w:fldChar w:fldCharType="separate"/>
            </w:r>
            <w:r>
              <w:rPr>
                <w:noProof/>
                <w:webHidden/>
              </w:rPr>
              <w:t>5</w:t>
            </w:r>
            <w:r>
              <w:rPr>
                <w:noProof/>
                <w:webHidden/>
              </w:rPr>
              <w:fldChar w:fldCharType="end"/>
            </w:r>
          </w:hyperlink>
        </w:p>
        <w:p w14:paraId="768AF27C" w14:textId="53CBE9C8"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494" w:history="1">
            <w:r w:rsidRPr="00223F0A">
              <w:rPr>
                <w:rStyle w:val="Hyperlink"/>
                <w:noProof/>
              </w:rPr>
              <w:t>2.2.1</w:t>
            </w:r>
            <w:r>
              <w:rPr>
                <w:rFonts w:asciiTheme="minorHAnsi" w:hAnsiTheme="minorHAnsi"/>
                <w:noProof/>
                <w:kern w:val="2"/>
                <w:sz w:val="24"/>
                <w:szCs w:val="24"/>
                <w:lang w:val="en-GB"/>
                <w14:ligatures w14:val="standardContextual"/>
              </w:rPr>
              <w:tab/>
            </w:r>
            <w:r w:rsidRPr="00223F0A">
              <w:rPr>
                <w:rStyle w:val="Hyperlink"/>
                <w:noProof/>
              </w:rPr>
              <w:t>PtD Risk Management Process</w:t>
            </w:r>
            <w:r>
              <w:rPr>
                <w:noProof/>
                <w:webHidden/>
              </w:rPr>
              <w:tab/>
            </w:r>
            <w:r>
              <w:rPr>
                <w:noProof/>
                <w:webHidden/>
              </w:rPr>
              <w:fldChar w:fldCharType="begin"/>
            </w:r>
            <w:r>
              <w:rPr>
                <w:noProof/>
                <w:webHidden/>
              </w:rPr>
              <w:instrText xml:space="preserve"> PAGEREF _Toc182385494 \h </w:instrText>
            </w:r>
            <w:r>
              <w:rPr>
                <w:noProof/>
                <w:webHidden/>
              </w:rPr>
            </w:r>
            <w:r>
              <w:rPr>
                <w:noProof/>
                <w:webHidden/>
              </w:rPr>
              <w:fldChar w:fldCharType="separate"/>
            </w:r>
            <w:r>
              <w:rPr>
                <w:noProof/>
                <w:webHidden/>
              </w:rPr>
              <w:t>5</w:t>
            </w:r>
            <w:r>
              <w:rPr>
                <w:noProof/>
                <w:webHidden/>
              </w:rPr>
              <w:fldChar w:fldCharType="end"/>
            </w:r>
          </w:hyperlink>
        </w:p>
        <w:p w14:paraId="4B856CAB" w14:textId="045C72D6"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495" w:history="1">
            <w:r w:rsidRPr="00223F0A">
              <w:rPr>
                <w:rStyle w:val="Hyperlink"/>
                <w:noProof/>
              </w:rPr>
              <w:t>2.2.2</w:t>
            </w:r>
            <w:r>
              <w:rPr>
                <w:rFonts w:asciiTheme="minorHAnsi" w:hAnsiTheme="minorHAnsi"/>
                <w:noProof/>
                <w:kern w:val="2"/>
                <w:sz w:val="24"/>
                <w:szCs w:val="24"/>
                <w:lang w:val="en-GB"/>
                <w14:ligatures w14:val="standardContextual"/>
              </w:rPr>
              <w:tab/>
            </w:r>
            <w:r w:rsidRPr="00223F0A">
              <w:rPr>
                <w:rStyle w:val="Hyperlink"/>
                <w:noProof/>
              </w:rPr>
              <w:t>Project Design Review Manager</w:t>
            </w:r>
            <w:r>
              <w:rPr>
                <w:noProof/>
                <w:webHidden/>
              </w:rPr>
              <w:tab/>
            </w:r>
            <w:r>
              <w:rPr>
                <w:noProof/>
                <w:webHidden/>
              </w:rPr>
              <w:fldChar w:fldCharType="begin"/>
            </w:r>
            <w:r>
              <w:rPr>
                <w:noProof/>
                <w:webHidden/>
              </w:rPr>
              <w:instrText xml:space="preserve"> PAGEREF _Toc182385495 \h </w:instrText>
            </w:r>
            <w:r>
              <w:rPr>
                <w:noProof/>
                <w:webHidden/>
              </w:rPr>
            </w:r>
            <w:r>
              <w:rPr>
                <w:noProof/>
                <w:webHidden/>
              </w:rPr>
              <w:fldChar w:fldCharType="separate"/>
            </w:r>
            <w:r>
              <w:rPr>
                <w:noProof/>
                <w:webHidden/>
              </w:rPr>
              <w:t>5</w:t>
            </w:r>
            <w:r>
              <w:rPr>
                <w:noProof/>
                <w:webHidden/>
              </w:rPr>
              <w:fldChar w:fldCharType="end"/>
            </w:r>
          </w:hyperlink>
        </w:p>
        <w:p w14:paraId="58A6AC12" w14:textId="789FDBF5"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496" w:history="1">
            <w:r w:rsidRPr="00223F0A">
              <w:rPr>
                <w:rStyle w:val="Hyperlink"/>
                <w:noProof/>
              </w:rPr>
              <w:t>2.2.3</w:t>
            </w:r>
            <w:r>
              <w:rPr>
                <w:rFonts w:asciiTheme="minorHAnsi" w:hAnsiTheme="minorHAnsi"/>
                <w:noProof/>
                <w:kern w:val="2"/>
                <w:sz w:val="24"/>
                <w:szCs w:val="24"/>
                <w:lang w:val="en-GB"/>
                <w14:ligatures w14:val="standardContextual"/>
              </w:rPr>
              <w:tab/>
            </w:r>
            <w:r w:rsidRPr="00223F0A">
              <w:rPr>
                <w:rStyle w:val="Hyperlink"/>
                <w:noProof/>
              </w:rPr>
              <w:t>Project team</w:t>
            </w:r>
            <w:r>
              <w:rPr>
                <w:noProof/>
                <w:webHidden/>
              </w:rPr>
              <w:tab/>
            </w:r>
            <w:r>
              <w:rPr>
                <w:noProof/>
                <w:webHidden/>
              </w:rPr>
              <w:fldChar w:fldCharType="begin"/>
            </w:r>
            <w:r>
              <w:rPr>
                <w:noProof/>
                <w:webHidden/>
              </w:rPr>
              <w:instrText xml:space="preserve"> PAGEREF _Toc182385496 \h </w:instrText>
            </w:r>
            <w:r>
              <w:rPr>
                <w:noProof/>
                <w:webHidden/>
              </w:rPr>
            </w:r>
            <w:r>
              <w:rPr>
                <w:noProof/>
                <w:webHidden/>
              </w:rPr>
              <w:fldChar w:fldCharType="separate"/>
            </w:r>
            <w:r>
              <w:rPr>
                <w:noProof/>
                <w:webHidden/>
              </w:rPr>
              <w:t>5</w:t>
            </w:r>
            <w:r>
              <w:rPr>
                <w:noProof/>
                <w:webHidden/>
              </w:rPr>
              <w:fldChar w:fldCharType="end"/>
            </w:r>
          </w:hyperlink>
        </w:p>
        <w:p w14:paraId="0D24011D" w14:textId="64DAB510" w:rsidR="00A76E05" w:rsidRDefault="00A76E05">
          <w:pPr>
            <w:pStyle w:val="TOC1"/>
            <w:tabs>
              <w:tab w:val="right" w:leader="dot" w:pos="9350"/>
            </w:tabs>
            <w:rPr>
              <w:rFonts w:asciiTheme="minorHAnsi" w:hAnsiTheme="minorHAnsi"/>
              <w:b w:val="0"/>
              <w:noProof/>
              <w:kern w:val="2"/>
              <w:sz w:val="24"/>
              <w:szCs w:val="24"/>
              <w:lang w:val="en-GB"/>
              <w14:ligatures w14:val="standardContextual"/>
            </w:rPr>
          </w:pPr>
          <w:hyperlink w:anchor="_Toc182385497" w:history="1">
            <w:r w:rsidRPr="00223F0A">
              <w:rPr>
                <w:rStyle w:val="Hyperlink"/>
                <w:noProof/>
              </w:rPr>
              <w:t>3.</w:t>
            </w:r>
            <w:r>
              <w:rPr>
                <w:rFonts w:asciiTheme="minorHAnsi" w:hAnsiTheme="minorHAnsi"/>
                <w:b w:val="0"/>
                <w:noProof/>
                <w:kern w:val="2"/>
                <w:sz w:val="24"/>
                <w:szCs w:val="24"/>
                <w:lang w:val="en-GB"/>
                <w14:ligatures w14:val="standardContextual"/>
              </w:rPr>
              <w:tab/>
            </w:r>
            <w:r w:rsidRPr="00223F0A">
              <w:rPr>
                <w:rStyle w:val="Hyperlink"/>
                <w:noProof/>
              </w:rPr>
              <w:t>PtD Plan</w:t>
            </w:r>
            <w:r>
              <w:rPr>
                <w:noProof/>
                <w:webHidden/>
              </w:rPr>
              <w:tab/>
            </w:r>
            <w:r>
              <w:rPr>
                <w:noProof/>
                <w:webHidden/>
              </w:rPr>
              <w:fldChar w:fldCharType="begin"/>
            </w:r>
            <w:r>
              <w:rPr>
                <w:noProof/>
                <w:webHidden/>
              </w:rPr>
              <w:instrText xml:space="preserve"> PAGEREF _Toc182385497 \h </w:instrText>
            </w:r>
            <w:r>
              <w:rPr>
                <w:noProof/>
                <w:webHidden/>
              </w:rPr>
            </w:r>
            <w:r>
              <w:rPr>
                <w:noProof/>
                <w:webHidden/>
              </w:rPr>
              <w:fldChar w:fldCharType="separate"/>
            </w:r>
            <w:r>
              <w:rPr>
                <w:noProof/>
                <w:webHidden/>
              </w:rPr>
              <w:t>7</w:t>
            </w:r>
            <w:r>
              <w:rPr>
                <w:noProof/>
                <w:webHidden/>
              </w:rPr>
              <w:fldChar w:fldCharType="end"/>
            </w:r>
          </w:hyperlink>
        </w:p>
        <w:p w14:paraId="394B6F75" w14:textId="68AD5F9F"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498" w:history="1">
            <w:r w:rsidRPr="00223F0A">
              <w:rPr>
                <w:rStyle w:val="Hyperlink"/>
                <w:noProof/>
              </w:rPr>
              <w:t>3.1</w:t>
            </w:r>
            <w:r>
              <w:rPr>
                <w:rFonts w:asciiTheme="minorHAnsi" w:hAnsiTheme="minorHAnsi"/>
                <w:noProof/>
                <w:kern w:val="2"/>
                <w:sz w:val="24"/>
                <w:szCs w:val="24"/>
                <w:lang w:val="en-GB"/>
                <w14:ligatures w14:val="standardContextual"/>
              </w:rPr>
              <w:tab/>
            </w:r>
            <w:r w:rsidRPr="00223F0A">
              <w:rPr>
                <w:rStyle w:val="Hyperlink"/>
                <w:noProof/>
              </w:rPr>
              <w:t>Client Requirements</w:t>
            </w:r>
            <w:r>
              <w:rPr>
                <w:noProof/>
                <w:webHidden/>
              </w:rPr>
              <w:tab/>
            </w:r>
            <w:r>
              <w:rPr>
                <w:noProof/>
                <w:webHidden/>
              </w:rPr>
              <w:fldChar w:fldCharType="begin"/>
            </w:r>
            <w:r>
              <w:rPr>
                <w:noProof/>
                <w:webHidden/>
              </w:rPr>
              <w:instrText xml:space="preserve"> PAGEREF _Toc182385498 \h </w:instrText>
            </w:r>
            <w:r>
              <w:rPr>
                <w:noProof/>
                <w:webHidden/>
              </w:rPr>
            </w:r>
            <w:r>
              <w:rPr>
                <w:noProof/>
                <w:webHidden/>
              </w:rPr>
              <w:fldChar w:fldCharType="separate"/>
            </w:r>
            <w:r>
              <w:rPr>
                <w:noProof/>
                <w:webHidden/>
              </w:rPr>
              <w:t>7</w:t>
            </w:r>
            <w:r>
              <w:rPr>
                <w:noProof/>
                <w:webHidden/>
              </w:rPr>
              <w:fldChar w:fldCharType="end"/>
            </w:r>
          </w:hyperlink>
        </w:p>
        <w:p w14:paraId="1DFF9EA4" w14:textId="46B161E1"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499" w:history="1">
            <w:r w:rsidRPr="00223F0A">
              <w:rPr>
                <w:rStyle w:val="Hyperlink"/>
                <w:noProof/>
              </w:rPr>
              <w:t>3.1.1</w:t>
            </w:r>
            <w:r>
              <w:rPr>
                <w:rFonts w:asciiTheme="minorHAnsi" w:hAnsiTheme="minorHAnsi"/>
                <w:noProof/>
                <w:kern w:val="2"/>
                <w:sz w:val="24"/>
                <w:szCs w:val="24"/>
                <w:lang w:val="en-GB"/>
                <w14:ligatures w14:val="standardContextual"/>
              </w:rPr>
              <w:tab/>
            </w:r>
            <w:r w:rsidRPr="00223F0A">
              <w:rPr>
                <w:rStyle w:val="Hyperlink"/>
                <w:noProof/>
              </w:rPr>
              <w:t>Client PtD Requirements</w:t>
            </w:r>
            <w:r>
              <w:rPr>
                <w:noProof/>
                <w:webHidden/>
              </w:rPr>
              <w:tab/>
            </w:r>
            <w:r>
              <w:rPr>
                <w:noProof/>
                <w:webHidden/>
              </w:rPr>
              <w:fldChar w:fldCharType="begin"/>
            </w:r>
            <w:r>
              <w:rPr>
                <w:noProof/>
                <w:webHidden/>
              </w:rPr>
              <w:instrText xml:space="preserve"> PAGEREF _Toc182385499 \h </w:instrText>
            </w:r>
            <w:r>
              <w:rPr>
                <w:noProof/>
                <w:webHidden/>
              </w:rPr>
            </w:r>
            <w:r>
              <w:rPr>
                <w:noProof/>
                <w:webHidden/>
              </w:rPr>
              <w:fldChar w:fldCharType="separate"/>
            </w:r>
            <w:r>
              <w:rPr>
                <w:noProof/>
                <w:webHidden/>
              </w:rPr>
              <w:t>7</w:t>
            </w:r>
            <w:r>
              <w:rPr>
                <w:noProof/>
                <w:webHidden/>
              </w:rPr>
              <w:fldChar w:fldCharType="end"/>
            </w:r>
          </w:hyperlink>
        </w:p>
        <w:p w14:paraId="7275C9D3" w14:textId="0DF24436"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500" w:history="1">
            <w:r w:rsidRPr="00223F0A">
              <w:rPr>
                <w:rStyle w:val="Hyperlink"/>
                <w:noProof/>
              </w:rPr>
              <w:t>3.1.2</w:t>
            </w:r>
            <w:r>
              <w:rPr>
                <w:rFonts w:asciiTheme="minorHAnsi" w:hAnsiTheme="minorHAnsi"/>
                <w:noProof/>
                <w:kern w:val="2"/>
                <w:sz w:val="24"/>
                <w:szCs w:val="24"/>
                <w:lang w:val="en-GB"/>
                <w14:ligatures w14:val="standardContextual"/>
              </w:rPr>
              <w:tab/>
            </w:r>
            <w:r w:rsidRPr="00223F0A">
              <w:rPr>
                <w:rStyle w:val="Hyperlink"/>
                <w:noProof/>
              </w:rPr>
              <w:t>Client Design Stakeholders</w:t>
            </w:r>
            <w:r>
              <w:rPr>
                <w:noProof/>
                <w:webHidden/>
              </w:rPr>
              <w:tab/>
            </w:r>
            <w:r>
              <w:rPr>
                <w:noProof/>
                <w:webHidden/>
              </w:rPr>
              <w:fldChar w:fldCharType="begin"/>
            </w:r>
            <w:r>
              <w:rPr>
                <w:noProof/>
                <w:webHidden/>
              </w:rPr>
              <w:instrText xml:space="preserve"> PAGEREF _Toc182385500 \h </w:instrText>
            </w:r>
            <w:r>
              <w:rPr>
                <w:noProof/>
                <w:webHidden/>
              </w:rPr>
            </w:r>
            <w:r>
              <w:rPr>
                <w:noProof/>
                <w:webHidden/>
              </w:rPr>
              <w:fldChar w:fldCharType="separate"/>
            </w:r>
            <w:r>
              <w:rPr>
                <w:noProof/>
                <w:webHidden/>
              </w:rPr>
              <w:t>7</w:t>
            </w:r>
            <w:r>
              <w:rPr>
                <w:noProof/>
                <w:webHidden/>
              </w:rPr>
              <w:fldChar w:fldCharType="end"/>
            </w:r>
          </w:hyperlink>
        </w:p>
        <w:p w14:paraId="2BCC9219" w14:textId="226F6F4C"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01" w:history="1">
            <w:r w:rsidRPr="00223F0A">
              <w:rPr>
                <w:rStyle w:val="Hyperlink"/>
                <w:noProof/>
              </w:rPr>
              <w:t>3.2</w:t>
            </w:r>
            <w:r>
              <w:rPr>
                <w:rFonts w:asciiTheme="minorHAnsi" w:hAnsiTheme="minorHAnsi"/>
                <w:noProof/>
                <w:kern w:val="2"/>
                <w:sz w:val="24"/>
                <w:szCs w:val="24"/>
                <w:lang w:val="en-GB"/>
                <w14:ligatures w14:val="standardContextual"/>
              </w:rPr>
              <w:tab/>
            </w:r>
            <w:r w:rsidRPr="00223F0A">
              <w:rPr>
                <w:rStyle w:val="Hyperlink"/>
                <w:noProof/>
              </w:rPr>
              <w:t>PtD KPI’s</w:t>
            </w:r>
            <w:r>
              <w:rPr>
                <w:noProof/>
                <w:webHidden/>
              </w:rPr>
              <w:tab/>
            </w:r>
            <w:r>
              <w:rPr>
                <w:noProof/>
                <w:webHidden/>
              </w:rPr>
              <w:fldChar w:fldCharType="begin"/>
            </w:r>
            <w:r>
              <w:rPr>
                <w:noProof/>
                <w:webHidden/>
              </w:rPr>
              <w:instrText xml:space="preserve"> PAGEREF _Toc182385501 \h </w:instrText>
            </w:r>
            <w:r>
              <w:rPr>
                <w:noProof/>
                <w:webHidden/>
              </w:rPr>
            </w:r>
            <w:r>
              <w:rPr>
                <w:noProof/>
                <w:webHidden/>
              </w:rPr>
              <w:fldChar w:fldCharType="separate"/>
            </w:r>
            <w:r>
              <w:rPr>
                <w:noProof/>
                <w:webHidden/>
              </w:rPr>
              <w:t>7</w:t>
            </w:r>
            <w:r>
              <w:rPr>
                <w:noProof/>
                <w:webHidden/>
              </w:rPr>
              <w:fldChar w:fldCharType="end"/>
            </w:r>
          </w:hyperlink>
        </w:p>
        <w:p w14:paraId="620D9907" w14:textId="0C2BA403"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02" w:history="1">
            <w:r w:rsidRPr="00223F0A">
              <w:rPr>
                <w:rStyle w:val="Hyperlink"/>
                <w:noProof/>
              </w:rPr>
              <w:t>3.3</w:t>
            </w:r>
            <w:r>
              <w:rPr>
                <w:rFonts w:asciiTheme="minorHAnsi" w:hAnsiTheme="minorHAnsi"/>
                <w:noProof/>
                <w:kern w:val="2"/>
                <w:sz w:val="24"/>
                <w:szCs w:val="24"/>
                <w:lang w:val="en-GB"/>
                <w14:ligatures w14:val="standardContextual"/>
              </w:rPr>
              <w:tab/>
            </w:r>
            <w:r w:rsidRPr="00223F0A">
              <w:rPr>
                <w:rStyle w:val="Hyperlink"/>
                <w:noProof/>
              </w:rPr>
              <w:t>Third-Party Design Stakeholders</w:t>
            </w:r>
            <w:r>
              <w:rPr>
                <w:noProof/>
                <w:webHidden/>
              </w:rPr>
              <w:tab/>
            </w:r>
            <w:r>
              <w:rPr>
                <w:noProof/>
                <w:webHidden/>
              </w:rPr>
              <w:fldChar w:fldCharType="begin"/>
            </w:r>
            <w:r>
              <w:rPr>
                <w:noProof/>
                <w:webHidden/>
              </w:rPr>
              <w:instrText xml:space="preserve"> PAGEREF _Toc182385502 \h </w:instrText>
            </w:r>
            <w:r>
              <w:rPr>
                <w:noProof/>
                <w:webHidden/>
              </w:rPr>
            </w:r>
            <w:r>
              <w:rPr>
                <w:noProof/>
                <w:webHidden/>
              </w:rPr>
              <w:fldChar w:fldCharType="separate"/>
            </w:r>
            <w:r>
              <w:rPr>
                <w:noProof/>
                <w:webHidden/>
              </w:rPr>
              <w:t>7</w:t>
            </w:r>
            <w:r>
              <w:rPr>
                <w:noProof/>
                <w:webHidden/>
              </w:rPr>
              <w:fldChar w:fldCharType="end"/>
            </w:r>
          </w:hyperlink>
        </w:p>
        <w:p w14:paraId="3EB49A7A" w14:textId="55359DE4"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03" w:history="1">
            <w:r w:rsidRPr="00223F0A">
              <w:rPr>
                <w:rStyle w:val="Hyperlink"/>
                <w:noProof/>
              </w:rPr>
              <w:t>3.4</w:t>
            </w:r>
            <w:r>
              <w:rPr>
                <w:rFonts w:asciiTheme="minorHAnsi" w:hAnsiTheme="minorHAnsi"/>
                <w:noProof/>
                <w:kern w:val="2"/>
                <w:sz w:val="24"/>
                <w:szCs w:val="24"/>
                <w:lang w:val="en-GB"/>
                <w14:ligatures w14:val="standardContextual"/>
              </w:rPr>
              <w:tab/>
            </w:r>
            <w:r w:rsidRPr="00223F0A">
              <w:rPr>
                <w:rStyle w:val="Hyperlink"/>
                <w:noProof/>
              </w:rPr>
              <w:t>Whole Asset Lifecycle Design Approach</w:t>
            </w:r>
            <w:r>
              <w:rPr>
                <w:noProof/>
                <w:webHidden/>
              </w:rPr>
              <w:tab/>
            </w:r>
            <w:r>
              <w:rPr>
                <w:noProof/>
                <w:webHidden/>
              </w:rPr>
              <w:fldChar w:fldCharType="begin"/>
            </w:r>
            <w:r>
              <w:rPr>
                <w:noProof/>
                <w:webHidden/>
              </w:rPr>
              <w:instrText xml:space="preserve"> PAGEREF _Toc182385503 \h </w:instrText>
            </w:r>
            <w:r>
              <w:rPr>
                <w:noProof/>
                <w:webHidden/>
              </w:rPr>
            </w:r>
            <w:r>
              <w:rPr>
                <w:noProof/>
                <w:webHidden/>
              </w:rPr>
              <w:fldChar w:fldCharType="separate"/>
            </w:r>
            <w:r>
              <w:rPr>
                <w:noProof/>
                <w:webHidden/>
              </w:rPr>
              <w:t>8</w:t>
            </w:r>
            <w:r>
              <w:rPr>
                <w:noProof/>
                <w:webHidden/>
              </w:rPr>
              <w:fldChar w:fldCharType="end"/>
            </w:r>
          </w:hyperlink>
        </w:p>
        <w:p w14:paraId="31971A9B" w14:textId="3D1AD881"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504" w:history="1">
            <w:r w:rsidRPr="00223F0A">
              <w:rPr>
                <w:rStyle w:val="Hyperlink"/>
                <w:noProof/>
              </w:rPr>
              <w:t>3.4.1</w:t>
            </w:r>
            <w:r>
              <w:rPr>
                <w:rFonts w:asciiTheme="minorHAnsi" w:hAnsiTheme="minorHAnsi"/>
                <w:noProof/>
                <w:kern w:val="2"/>
                <w:sz w:val="24"/>
                <w:szCs w:val="24"/>
                <w:lang w:val="en-GB"/>
                <w14:ligatures w14:val="standardContextual"/>
              </w:rPr>
              <w:tab/>
            </w:r>
            <w:r w:rsidRPr="00223F0A">
              <w:rPr>
                <w:rStyle w:val="Hyperlink"/>
                <w:noProof/>
              </w:rPr>
              <w:t>Introduction</w:t>
            </w:r>
            <w:r>
              <w:rPr>
                <w:noProof/>
                <w:webHidden/>
              </w:rPr>
              <w:tab/>
            </w:r>
            <w:r>
              <w:rPr>
                <w:noProof/>
                <w:webHidden/>
              </w:rPr>
              <w:fldChar w:fldCharType="begin"/>
            </w:r>
            <w:r>
              <w:rPr>
                <w:noProof/>
                <w:webHidden/>
              </w:rPr>
              <w:instrText xml:space="preserve"> PAGEREF _Toc182385504 \h </w:instrText>
            </w:r>
            <w:r>
              <w:rPr>
                <w:noProof/>
                <w:webHidden/>
              </w:rPr>
            </w:r>
            <w:r>
              <w:rPr>
                <w:noProof/>
                <w:webHidden/>
              </w:rPr>
              <w:fldChar w:fldCharType="separate"/>
            </w:r>
            <w:r>
              <w:rPr>
                <w:noProof/>
                <w:webHidden/>
              </w:rPr>
              <w:t>8</w:t>
            </w:r>
            <w:r>
              <w:rPr>
                <w:noProof/>
                <w:webHidden/>
              </w:rPr>
              <w:fldChar w:fldCharType="end"/>
            </w:r>
          </w:hyperlink>
        </w:p>
        <w:p w14:paraId="0CE46F73" w14:textId="150FF3AE"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505" w:history="1">
            <w:r w:rsidRPr="00223F0A">
              <w:rPr>
                <w:rStyle w:val="Hyperlink"/>
                <w:noProof/>
              </w:rPr>
              <w:t>3.4.2</w:t>
            </w:r>
            <w:r>
              <w:rPr>
                <w:rFonts w:asciiTheme="minorHAnsi" w:hAnsiTheme="minorHAnsi"/>
                <w:noProof/>
                <w:kern w:val="2"/>
                <w:sz w:val="24"/>
                <w:szCs w:val="24"/>
                <w:lang w:val="en-GB"/>
                <w14:ligatures w14:val="standardContextual"/>
              </w:rPr>
              <w:tab/>
            </w:r>
            <w:r w:rsidRPr="00223F0A">
              <w:rPr>
                <w:rStyle w:val="Hyperlink"/>
                <w:noProof/>
              </w:rPr>
              <w:t>Risk Mitigation – Hierarchy of Risk Control</w:t>
            </w:r>
            <w:r>
              <w:rPr>
                <w:noProof/>
                <w:webHidden/>
              </w:rPr>
              <w:tab/>
            </w:r>
            <w:r>
              <w:rPr>
                <w:noProof/>
                <w:webHidden/>
              </w:rPr>
              <w:fldChar w:fldCharType="begin"/>
            </w:r>
            <w:r>
              <w:rPr>
                <w:noProof/>
                <w:webHidden/>
              </w:rPr>
              <w:instrText xml:space="preserve"> PAGEREF _Toc182385505 \h </w:instrText>
            </w:r>
            <w:r>
              <w:rPr>
                <w:noProof/>
                <w:webHidden/>
              </w:rPr>
            </w:r>
            <w:r>
              <w:rPr>
                <w:noProof/>
                <w:webHidden/>
              </w:rPr>
              <w:fldChar w:fldCharType="separate"/>
            </w:r>
            <w:r>
              <w:rPr>
                <w:noProof/>
                <w:webHidden/>
              </w:rPr>
              <w:t>8</w:t>
            </w:r>
            <w:r>
              <w:rPr>
                <w:noProof/>
                <w:webHidden/>
              </w:rPr>
              <w:fldChar w:fldCharType="end"/>
            </w:r>
          </w:hyperlink>
        </w:p>
        <w:p w14:paraId="329438AA" w14:textId="28D79472"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06" w:history="1">
            <w:r w:rsidRPr="00223F0A">
              <w:rPr>
                <w:rStyle w:val="Hyperlink"/>
                <w:noProof/>
              </w:rPr>
              <w:t>3.5</w:t>
            </w:r>
            <w:r>
              <w:rPr>
                <w:rFonts w:asciiTheme="minorHAnsi" w:hAnsiTheme="minorHAnsi"/>
                <w:noProof/>
                <w:kern w:val="2"/>
                <w:sz w:val="24"/>
                <w:szCs w:val="24"/>
                <w:lang w:val="en-GB"/>
                <w14:ligatures w14:val="standardContextual"/>
              </w:rPr>
              <w:tab/>
            </w:r>
            <w:r w:rsidRPr="00223F0A">
              <w:rPr>
                <w:rStyle w:val="Hyperlink"/>
                <w:noProof/>
              </w:rPr>
              <w:t>RACI Matrix - PtD Deliverables</w:t>
            </w:r>
            <w:r>
              <w:rPr>
                <w:noProof/>
                <w:webHidden/>
              </w:rPr>
              <w:tab/>
            </w:r>
            <w:r>
              <w:rPr>
                <w:noProof/>
                <w:webHidden/>
              </w:rPr>
              <w:fldChar w:fldCharType="begin"/>
            </w:r>
            <w:r>
              <w:rPr>
                <w:noProof/>
                <w:webHidden/>
              </w:rPr>
              <w:instrText xml:space="preserve"> PAGEREF _Toc182385506 \h </w:instrText>
            </w:r>
            <w:r>
              <w:rPr>
                <w:noProof/>
                <w:webHidden/>
              </w:rPr>
            </w:r>
            <w:r>
              <w:rPr>
                <w:noProof/>
                <w:webHidden/>
              </w:rPr>
              <w:fldChar w:fldCharType="separate"/>
            </w:r>
            <w:r>
              <w:rPr>
                <w:noProof/>
                <w:webHidden/>
              </w:rPr>
              <w:t>8</w:t>
            </w:r>
            <w:r>
              <w:rPr>
                <w:noProof/>
                <w:webHidden/>
              </w:rPr>
              <w:fldChar w:fldCharType="end"/>
            </w:r>
          </w:hyperlink>
        </w:p>
        <w:p w14:paraId="7B4E99D6" w14:textId="0F1254D0"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07" w:history="1">
            <w:r w:rsidRPr="00223F0A">
              <w:rPr>
                <w:rStyle w:val="Hyperlink"/>
                <w:noProof/>
              </w:rPr>
              <w:t>3.6</w:t>
            </w:r>
            <w:r>
              <w:rPr>
                <w:rFonts w:asciiTheme="minorHAnsi" w:hAnsiTheme="minorHAnsi"/>
                <w:noProof/>
                <w:kern w:val="2"/>
                <w:sz w:val="24"/>
                <w:szCs w:val="24"/>
                <w:lang w:val="en-GB"/>
                <w14:ligatures w14:val="standardContextual"/>
              </w:rPr>
              <w:tab/>
            </w:r>
            <w:r w:rsidRPr="00223F0A">
              <w:rPr>
                <w:rStyle w:val="Hyperlink"/>
                <w:noProof/>
              </w:rPr>
              <w:t>Reviews and Audits</w:t>
            </w:r>
            <w:r>
              <w:rPr>
                <w:noProof/>
                <w:webHidden/>
              </w:rPr>
              <w:tab/>
            </w:r>
            <w:r>
              <w:rPr>
                <w:noProof/>
                <w:webHidden/>
              </w:rPr>
              <w:fldChar w:fldCharType="begin"/>
            </w:r>
            <w:r>
              <w:rPr>
                <w:noProof/>
                <w:webHidden/>
              </w:rPr>
              <w:instrText xml:space="preserve"> PAGEREF _Toc182385507 \h </w:instrText>
            </w:r>
            <w:r>
              <w:rPr>
                <w:noProof/>
                <w:webHidden/>
              </w:rPr>
            </w:r>
            <w:r>
              <w:rPr>
                <w:noProof/>
                <w:webHidden/>
              </w:rPr>
              <w:fldChar w:fldCharType="separate"/>
            </w:r>
            <w:r>
              <w:rPr>
                <w:noProof/>
                <w:webHidden/>
              </w:rPr>
              <w:t>9</w:t>
            </w:r>
            <w:r>
              <w:rPr>
                <w:noProof/>
                <w:webHidden/>
              </w:rPr>
              <w:fldChar w:fldCharType="end"/>
            </w:r>
          </w:hyperlink>
        </w:p>
        <w:p w14:paraId="11709CE8" w14:textId="200214A6"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08" w:history="1">
            <w:r w:rsidRPr="00223F0A">
              <w:rPr>
                <w:rStyle w:val="Hyperlink"/>
                <w:noProof/>
              </w:rPr>
              <w:t>3.7</w:t>
            </w:r>
            <w:r>
              <w:rPr>
                <w:rFonts w:asciiTheme="minorHAnsi" w:hAnsiTheme="minorHAnsi"/>
                <w:noProof/>
                <w:kern w:val="2"/>
                <w:sz w:val="24"/>
                <w:szCs w:val="24"/>
                <w:lang w:val="en-GB"/>
                <w14:ligatures w14:val="standardContextual"/>
              </w:rPr>
              <w:tab/>
            </w:r>
            <w:r w:rsidRPr="00223F0A">
              <w:rPr>
                <w:rStyle w:val="Hyperlink"/>
                <w:noProof/>
              </w:rPr>
              <w:t>Communication of this Plan</w:t>
            </w:r>
            <w:r>
              <w:rPr>
                <w:noProof/>
                <w:webHidden/>
              </w:rPr>
              <w:tab/>
            </w:r>
            <w:r>
              <w:rPr>
                <w:noProof/>
                <w:webHidden/>
              </w:rPr>
              <w:fldChar w:fldCharType="begin"/>
            </w:r>
            <w:r>
              <w:rPr>
                <w:noProof/>
                <w:webHidden/>
              </w:rPr>
              <w:instrText xml:space="preserve"> PAGEREF _Toc182385508 \h </w:instrText>
            </w:r>
            <w:r>
              <w:rPr>
                <w:noProof/>
                <w:webHidden/>
              </w:rPr>
            </w:r>
            <w:r>
              <w:rPr>
                <w:noProof/>
                <w:webHidden/>
              </w:rPr>
              <w:fldChar w:fldCharType="separate"/>
            </w:r>
            <w:r>
              <w:rPr>
                <w:noProof/>
                <w:webHidden/>
              </w:rPr>
              <w:t>10</w:t>
            </w:r>
            <w:r>
              <w:rPr>
                <w:noProof/>
                <w:webHidden/>
              </w:rPr>
              <w:fldChar w:fldCharType="end"/>
            </w:r>
          </w:hyperlink>
        </w:p>
        <w:p w14:paraId="284034FE" w14:textId="26A13A79"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09" w:history="1">
            <w:r w:rsidRPr="00223F0A">
              <w:rPr>
                <w:rStyle w:val="Hyperlink"/>
                <w:noProof/>
              </w:rPr>
              <w:t>3.8</w:t>
            </w:r>
            <w:r>
              <w:rPr>
                <w:rFonts w:asciiTheme="minorHAnsi" w:hAnsiTheme="minorHAnsi"/>
                <w:noProof/>
                <w:kern w:val="2"/>
                <w:sz w:val="24"/>
                <w:szCs w:val="24"/>
                <w:lang w:val="en-GB"/>
                <w14:ligatures w14:val="standardContextual"/>
              </w:rPr>
              <w:tab/>
            </w:r>
            <w:r w:rsidRPr="00223F0A">
              <w:rPr>
                <w:rStyle w:val="Hyperlink"/>
                <w:noProof/>
              </w:rPr>
              <w:t>Key Design Interfaces to be Managed</w:t>
            </w:r>
            <w:r>
              <w:rPr>
                <w:noProof/>
                <w:webHidden/>
              </w:rPr>
              <w:tab/>
            </w:r>
            <w:r>
              <w:rPr>
                <w:noProof/>
                <w:webHidden/>
              </w:rPr>
              <w:fldChar w:fldCharType="begin"/>
            </w:r>
            <w:r>
              <w:rPr>
                <w:noProof/>
                <w:webHidden/>
              </w:rPr>
              <w:instrText xml:space="preserve"> PAGEREF _Toc182385509 \h </w:instrText>
            </w:r>
            <w:r>
              <w:rPr>
                <w:noProof/>
                <w:webHidden/>
              </w:rPr>
            </w:r>
            <w:r>
              <w:rPr>
                <w:noProof/>
                <w:webHidden/>
              </w:rPr>
              <w:fldChar w:fldCharType="separate"/>
            </w:r>
            <w:r>
              <w:rPr>
                <w:noProof/>
                <w:webHidden/>
              </w:rPr>
              <w:t>10</w:t>
            </w:r>
            <w:r>
              <w:rPr>
                <w:noProof/>
                <w:webHidden/>
              </w:rPr>
              <w:fldChar w:fldCharType="end"/>
            </w:r>
          </w:hyperlink>
        </w:p>
        <w:p w14:paraId="423DBD67" w14:textId="5ACB18CF"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10" w:history="1">
            <w:r w:rsidRPr="00223F0A">
              <w:rPr>
                <w:rStyle w:val="Hyperlink"/>
                <w:noProof/>
              </w:rPr>
              <w:t>3.9</w:t>
            </w:r>
            <w:r>
              <w:rPr>
                <w:rFonts w:asciiTheme="minorHAnsi" w:hAnsiTheme="minorHAnsi"/>
                <w:noProof/>
                <w:kern w:val="2"/>
                <w:sz w:val="24"/>
                <w:szCs w:val="24"/>
                <w:lang w:val="en-GB"/>
                <w14:ligatures w14:val="standardContextual"/>
              </w:rPr>
              <w:tab/>
            </w:r>
            <w:r w:rsidRPr="00223F0A">
              <w:rPr>
                <w:rStyle w:val="Hyperlink"/>
                <w:noProof/>
              </w:rPr>
              <w:t>Risk Assessor Competency</w:t>
            </w:r>
            <w:r>
              <w:rPr>
                <w:noProof/>
                <w:webHidden/>
              </w:rPr>
              <w:tab/>
            </w:r>
            <w:r>
              <w:rPr>
                <w:noProof/>
                <w:webHidden/>
              </w:rPr>
              <w:fldChar w:fldCharType="begin"/>
            </w:r>
            <w:r>
              <w:rPr>
                <w:noProof/>
                <w:webHidden/>
              </w:rPr>
              <w:instrText xml:space="preserve"> PAGEREF _Toc182385510 \h </w:instrText>
            </w:r>
            <w:r>
              <w:rPr>
                <w:noProof/>
                <w:webHidden/>
              </w:rPr>
            </w:r>
            <w:r>
              <w:rPr>
                <w:noProof/>
                <w:webHidden/>
              </w:rPr>
              <w:fldChar w:fldCharType="separate"/>
            </w:r>
            <w:r>
              <w:rPr>
                <w:noProof/>
                <w:webHidden/>
              </w:rPr>
              <w:t>10</w:t>
            </w:r>
            <w:r>
              <w:rPr>
                <w:noProof/>
                <w:webHidden/>
              </w:rPr>
              <w:fldChar w:fldCharType="end"/>
            </w:r>
          </w:hyperlink>
        </w:p>
        <w:p w14:paraId="5597FD0C" w14:textId="16AFB686"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511" w:history="1">
            <w:r w:rsidRPr="00223F0A">
              <w:rPr>
                <w:rStyle w:val="Hyperlink"/>
                <w:noProof/>
              </w:rPr>
              <w:t>3.9.1</w:t>
            </w:r>
            <w:r>
              <w:rPr>
                <w:rFonts w:asciiTheme="minorHAnsi" w:hAnsiTheme="minorHAnsi"/>
                <w:noProof/>
                <w:kern w:val="2"/>
                <w:sz w:val="24"/>
                <w:szCs w:val="24"/>
                <w:lang w:val="en-GB"/>
                <w14:ligatures w14:val="standardContextual"/>
              </w:rPr>
              <w:tab/>
            </w:r>
            <w:r w:rsidRPr="00223F0A">
              <w:rPr>
                <w:rStyle w:val="Hyperlink"/>
                <w:noProof/>
              </w:rPr>
              <w:t>PtD Requirement</w:t>
            </w:r>
            <w:r>
              <w:rPr>
                <w:noProof/>
                <w:webHidden/>
              </w:rPr>
              <w:tab/>
            </w:r>
            <w:r>
              <w:rPr>
                <w:noProof/>
                <w:webHidden/>
              </w:rPr>
              <w:fldChar w:fldCharType="begin"/>
            </w:r>
            <w:r>
              <w:rPr>
                <w:noProof/>
                <w:webHidden/>
              </w:rPr>
              <w:instrText xml:space="preserve"> PAGEREF _Toc182385511 \h </w:instrText>
            </w:r>
            <w:r>
              <w:rPr>
                <w:noProof/>
                <w:webHidden/>
              </w:rPr>
            </w:r>
            <w:r>
              <w:rPr>
                <w:noProof/>
                <w:webHidden/>
              </w:rPr>
              <w:fldChar w:fldCharType="separate"/>
            </w:r>
            <w:r>
              <w:rPr>
                <w:noProof/>
                <w:webHidden/>
              </w:rPr>
              <w:t>10</w:t>
            </w:r>
            <w:r>
              <w:rPr>
                <w:noProof/>
                <w:webHidden/>
              </w:rPr>
              <w:fldChar w:fldCharType="end"/>
            </w:r>
          </w:hyperlink>
        </w:p>
        <w:p w14:paraId="42D38D07" w14:textId="49864936"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512" w:history="1">
            <w:r w:rsidRPr="00223F0A">
              <w:rPr>
                <w:rStyle w:val="Hyperlink"/>
                <w:noProof/>
              </w:rPr>
              <w:t>3.9.2</w:t>
            </w:r>
            <w:r>
              <w:rPr>
                <w:rFonts w:asciiTheme="minorHAnsi" w:hAnsiTheme="minorHAnsi"/>
                <w:noProof/>
                <w:kern w:val="2"/>
                <w:sz w:val="24"/>
                <w:szCs w:val="24"/>
                <w:lang w:val="en-GB"/>
                <w14:ligatures w14:val="standardContextual"/>
              </w:rPr>
              <w:tab/>
            </w:r>
            <w:r w:rsidRPr="00223F0A">
              <w:rPr>
                <w:rStyle w:val="Hyperlink"/>
                <w:noProof/>
              </w:rPr>
              <w:t>Client Competency Requirements</w:t>
            </w:r>
            <w:r>
              <w:rPr>
                <w:noProof/>
                <w:webHidden/>
              </w:rPr>
              <w:tab/>
            </w:r>
            <w:r>
              <w:rPr>
                <w:noProof/>
                <w:webHidden/>
              </w:rPr>
              <w:fldChar w:fldCharType="begin"/>
            </w:r>
            <w:r>
              <w:rPr>
                <w:noProof/>
                <w:webHidden/>
              </w:rPr>
              <w:instrText xml:space="preserve"> PAGEREF _Toc182385512 \h </w:instrText>
            </w:r>
            <w:r>
              <w:rPr>
                <w:noProof/>
                <w:webHidden/>
              </w:rPr>
            </w:r>
            <w:r>
              <w:rPr>
                <w:noProof/>
                <w:webHidden/>
              </w:rPr>
              <w:fldChar w:fldCharType="separate"/>
            </w:r>
            <w:r>
              <w:rPr>
                <w:noProof/>
                <w:webHidden/>
              </w:rPr>
              <w:t>10</w:t>
            </w:r>
            <w:r>
              <w:rPr>
                <w:noProof/>
                <w:webHidden/>
              </w:rPr>
              <w:fldChar w:fldCharType="end"/>
            </w:r>
          </w:hyperlink>
        </w:p>
        <w:p w14:paraId="48D60CF3" w14:textId="64DC8CD1" w:rsidR="00A76E05" w:rsidRDefault="00A76E05">
          <w:pPr>
            <w:pStyle w:val="TOC3"/>
            <w:tabs>
              <w:tab w:val="left" w:pos="1774"/>
              <w:tab w:val="right" w:leader="dot" w:pos="9350"/>
            </w:tabs>
            <w:rPr>
              <w:rFonts w:asciiTheme="minorHAnsi" w:hAnsiTheme="minorHAnsi"/>
              <w:noProof/>
              <w:kern w:val="2"/>
              <w:sz w:val="24"/>
              <w:szCs w:val="24"/>
              <w:lang w:val="en-GB"/>
              <w14:ligatures w14:val="standardContextual"/>
            </w:rPr>
          </w:pPr>
          <w:hyperlink w:anchor="_Toc182385513" w:history="1">
            <w:r w:rsidRPr="00223F0A">
              <w:rPr>
                <w:rStyle w:val="Hyperlink"/>
                <w:noProof/>
              </w:rPr>
              <w:t>3.9.3</w:t>
            </w:r>
            <w:r>
              <w:rPr>
                <w:rFonts w:asciiTheme="minorHAnsi" w:hAnsiTheme="minorHAnsi"/>
                <w:noProof/>
                <w:kern w:val="2"/>
                <w:sz w:val="24"/>
                <w:szCs w:val="24"/>
                <w:lang w:val="en-GB"/>
                <w14:ligatures w14:val="standardContextual"/>
              </w:rPr>
              <w:tab/>
            </w:r>
            <w:r w:rsidRPr="00223F0A">
              <w:rPr>
                <w:rStyle w:val="Hyperlink"/>
                <w:noProof/>
              </w:rPr>
              <w:t>Project Competency Requirements</w:t>
            </w:r>
            <w:r>
              <w:rPr>
                <w:noProof/>
                <w:webHidden/>
              </w:rPr>
              <w:tab/>
            </w:r>
            <w:r>
              <w:rPr>
                <w:noProof/>
                <w:webHidden/>
              </w:rPr>
              <w:fldChar w:fldCharType="begin"/>
            </w:r>
            <w:r>
              <w:rPr>
                <w:noProof/>
                <w:webHidden/>
              </w:rPr>
              <w:instrText xml:space="preserve"> PAGEREF _Toc182385513 \h </w:instrText>
            </w:r>
            <w:r>
              <w:rPr>
                <w:noProof/>
                <w:webHidden/>
              </w:rPr>
            </w:r>
            <w:r>
              <w:rPr>
                <w:noProof/>
                <w:webHidden/>
              </w:rPr>
              <w:fldChar w:fldCharType="separate"/>
            </w:r>
            <w:r>
              <w:rPr>
                <w:noProof/>
                <w:webHidden/>
              </w:rPr>
              <w:t>10</w:t>
            </w:r>
            <w:r>
              <w:rPr>
                <w:noProof/>
                <w:webHidden/>
              </w:rPr>
              <w:fldChar w:fldCharType="end"/>
            </w:r>
          </w:hyperlink>
        </w:p>
        <w:p w14:paraId="56BBA416" w14:textId="13FE4E1D" w:rsidR="00A76E05" w:rsidRDefault="00A76E05">
          <w:pPr>
            <w:pStyle w:val="TOC2"/>
            <w:tabs>
              <w:tab w:val="left" w:pos="1701"/>
            </w:tabs>
            <w:rPr>
              <w:rFonts w:asciiTheme="minorHAnsi" w:hAnsiTheme="minorHAnsi"/>
              <w:noProof/>
              <w:kern w:val="2"/>
              <w:sz w:val="24"/>
              <w:szCs w:val="24"/>
              <w:lang w:val="en-GB"/>
              <w14:ligatures w14:val="standardContextual"/>
            </w:rPr>
          </w:pPr>
          <w:hyperlink w:anchor="_Toc182385514" w:history="1">
            <w:r w:rsidRPr="00223F0A">
              <w:rPr>
                <w:rStyle w:val="Hyperlink"/>
                <w:noProof/>
              </w:rPr>
              <w:t>3.10</w:t>
            </w:r>
            <w:r>
              <w:rPr>
                <w:rFonts w:asciiTheme="minorHAnsi" w:hAnsiTheme="minorHAnsi"/>
                <w:noProof/>
                <w:kern w:val="2"/>
                <w:sz w:val="24"/>
                <w:szCs w:val="24"/>
                <w:lang w:val="en-GB"/>
                <w14:ligatures w14:val="standardContextual"/>
              </w:rPr>
              <w:tab/>
            </w:r>
            <w:r w:rsidRPr="00223F0A">
              <w:rPr>
                <w:rStyle w:val="Hyperlink"/>
                <w:noProof/>
              </w:rPr>
              <w:t>Coordination of Designers</w:t>
            </w:r>
            <w:r>
              <w:rPr>
                <w:noProof/>
                <w:webHidden/>
              </w:rPr>
              <w:tab/>
            </w:r>
            <w:r>
              <w:rPr>
                <w:noProof/>
                <w:webHidden/>
              </w:rPr>
              <w:fldChar w:fldCharType="begin"/>
            </w:r>
            <w:r>
              <w:rPr>
                <w:noProof/>
                <w:webHidden/>
              </w:rPr>
              <w:instrText xml:space="preserve"> PAGEREF _Toc182385514 \h </w:instrText>
            </w:r>
            <w:r>
              <w:rPr>
                <w:noProof/>
                <w:webHidden/>
              </w:rPr>
            </w:r>
            <w:r>
              <w:rPr>
                <w:noProof/>
                <w:webHidden/>
              </w:rPr>
              <w:fldChar w:fldCharType="separate"/>
            </w:r>
            <w:r>
              <w:rPr>
                <w:noProof/>
                <w:webHidden/>
              </w:rPr>
              <w:t>11</w:t>
            </w:r>
            <w:r>
              <w:rPr>
                <w:noProof/>
                <w:webHidden/>
              </w:rPr>
              <w:fldChar w:fldCharType="end"/>
            </w:r>
          </w:hyperlink>
        </w:p>
        <w:p w14:paraId="7792C9B7" w14:textId="0F4ED935"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15" w:history="1">
            <w:r w:rsidRPr="00223F0A">
              <w:rPr>
                <w:rStyle w:val="Hyperlink"/>
                <w:noProof/>
              </w:rPr>
              <w:t>3.10.1</w:t>
            </w:r>
            <w:r>
              <w:rPr>
                <w:rFonts w:asciiTheme="minorHAnsi" w:hAnsiTheme="minorHAnsi"/>
                <w:noProof/>
                <w:kern w:val="2"/>
                <w:sz w:val="24"/>
                <w:szCs w:val="24"/>
                <w:lang w:val="en-GB"/>
                <w14:ligatures w14:val="standardContextual"/>
              </w:rPr>
              <w:tab/>
            </w:r>
            <w:r w:rsidRPr="00223F0A">
              <w:rPr>
                <w:rStyle w:val="Hyperlink"/>
                <w:noProof/>
              </w:rPr>
              <w:t>Responsibilities</w:t>
            </w:r>
            <w:r>
              <w:rPr>
                <w:noProof/>
                <w:webHidden/>
              </w:rPr>
              <w:tab/>
            </w:r>
            <w:r>
              <w:rPr>
                <w:noProof/>
                <w:webHidden/>
              </w:rPr>
              <w:fldChar w:fldCharType="begin"/>
            </w:r>
            <w:r>
              <w:rPr>
                <w:noProof/>
                <w:webHidden/>
              </w:rPr>
              <w:instrText xml:space="preserve"> PAGEREF _Toc182385515 \h </w:instrText>
            </w:r>
            <w:r>
              <w:rPr>
                <w:noProof/>
                <w:webHidden/>
              </w:rPr>
            </w:r>
            <w:r>
              <w:rPr>
                <w:noProof/>
                <w:webHidden/>
              </w:rPr>
              <w:fldChar w:fldCharType="separate"/>
            </w:r>
            <w:r>
              <w:rPr>
                <w:noProof/>
                <w:webHidden/>
              </w:rPr>
              <w:t>11</w:t>
            </w:r>
            <w:r>
              <w:rPr>
                <w:noProof/>
                <w:webHidden/>
              </w:rPr>
              <w:fldChar w:fldCharType="end"/>
            </w:r>
          </w:hyperlink>
        </w:p>
        <w:p w14:paraId="555156A2" w14:textId="0FFD22D3"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16" w:history="1">
            <w:r w:rsidRPr="00223F0A">
              <w:rPr>
                <w:rStyle w:val="Hyperlink"/>
                <w:noProof/>
              </w:rPr>
              <w:t>3.10.2</w:t>
            </w:r>
            <w:r>
              <w:rPr>
                <w:rFonts w:asciiTheme="minorHAnsi" w:hAnsiTheme="minorHAnsi"/>
                <w:noProof/>
                <w:kern w:val="2"/>
                <w:sz w:val="24"/>
                <w:szCs w:val="24"/>
                <w:lang w:val="en-GB"/>
                <w14:ligatures w14:val="standardContextual"/>
              </w:rPr>
              <w:tab/>
            </w:r>
            <w:r w:rsidRPr="00223F0A">
              <w:rPr>
                <w:rStyle w:val="Hyperlink"/>
                <w:noProof/>
              </w:rPr>
              <w:t>Designer Coordination Tools</w:t>
            </w:r>
            <w:r>
              <w:rPr>
                <w:noProof/>
                <w:webHidden/>
              </w:rPr>
              <w:tab/>
            </w:r>
            <w:r>
              <w:rPr>
                <w:noProof/>
                <w:webHidden/>
              </w:rPr>
              <w:fldChar w:fldCharType="begin"/>
            </w:r>
            <w:r>
              <w:rPr>
                <w:noProof/>
                <w:webHidden/>
              </w:rPr>
              <w:instrText xml:space="preserve"> PAGEREF _Toc182385516 \h </w:instrText>
            </w:r>
            <w:r>
              <w:rPr>
                <w:noProof/>
                <w:webHidden/>
              </w:rPr>
            </w:r>
            <w:r>
              <w:rPr>
                <w:noProof/>
                <w:webHidden/>
              </w:rPr>
              <w:fldChar w:fldCharType="separate"/>
            </w:r>
            <w:r>
              <w:rPr>
                <w:noProof/>
                <w:webHidden/>
              </w:rPr>
              <w:t>11</w:t>
            </w:r>
            <w:r>
              <w:rPr>
                <w:noProof/>
                <w:webHidden/>
              </w:rPr>
              <w:fldChar w:fldCharType="end"/>
            </w:r>
          </w:hyperlink>
        </w:p>
        <w:p w14:paraId="2C756716" w14:textId="0DFC5A6F"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17" w:history="1">
            <w:r w:rsidRPr="00223F0A">
              <w:rPr>
                <w:rStyle w:val="Hyperlink"/>
                <w:noProof/>
              </w:rPr>
              <w:t>3.10.3</w:t>
            </w:r>
            <w:r>
              <w:rPr>
                <w:rFonts w:asciiTheme="minorHAnsi" w:hAnsiTheme="minorHAnsi"/>
                <w:noProof/>
                <w:kern w:val="2"/>
                <w:sz w:val="24"/>
                <w:szCs w:val="24"/>
                <w:lang w:val="en-GB"/>
                <w14:ligatures w14:val="standardContextual"/>
              </w:rPr>
              <w:tab/>
            </w:r>
            <w:r w:rsidRPr="00223F0A">
              <w:rPr>
                <w:rStyle w:val="Hyperlink"/>
                <w:noProof/>
              </w:rPr>
              <w:t>Third Parties Performing Design</w:t>
            </w:r>
            <w:r>
              <w:rPr>
                <w:noProof/>
                <w:webHidden/>
              </w:rPr>
              <w:tab/>
            </w:r>
            <w:r>
              <w:rPr>
                <w:noProof/>
                <w:webHidden/>
              </w:rPr>
              <w:fldChar w:fldCharType="begin"/>
            </w:r>
            <w:r>
              <w:rPr>
                <w:noProof/>
                <w:webHidden/>
              </w:rPr>
              <w:instrText xml:space="preserve"> PAGEREF _Toc182385517 \h </w:instrText>
            </w:r>
            <w:r>
              <w:rPr>
                <w:noProof/>
                <w:webHidden/>
              </w:rPr>
            </w:r>
            <w:r>
              <w:rPr>
                <w:noProof/>
                <w:webHidden/>
              </w:rPr>
              <w:fldChar w:fldCharType="separate"/>
            </w:r>
            <w:r>
              <w:rPr>
                <w:noProof/>
                <w:webHidden/>
              </w:rPr>
              <w:t>12</w:t>
            </w:r>
            <w:r>
              <w:rPr>
                <w:noProof/>
                <w:webHidden/>
              </w:rPr>
              <w:fldChar w:fldCharType="end"/>
            </w:r>
          </w:hyperlink>
        </w:p>
        <w:p w14:paraId="2F006F7D" w14:textId="0ABA14F2"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18" w:history="1">
            <w:r w:rsidRPr="00223F0A">
              <w:rPr>
                <w:rStyle w:val="Hyperlink"/>
                <w:noProof/>
              </w:rPr>
              <w:t>3.10.4</w:t>
            </w:r>
            <w:r>
              <w:rPr>
                <w:rFonts w:asciiTheme="minorHAnsi" w:hAnsiTheme="minorHAnsi"/>
                <w:noProof/>
                <w:kern w:val="2"/>
                <w:sz w:val="24"/>
                <w:szCs w:val="24"/>
                <w:lang w:val="en-GB"/>
                <w14:ligatures w14:val="standardContextual"/>
              </w:rPr>
              <w:tab/>
            </w:r>
            <w:r w:rsidRPr="00223F0A">
              <w:rPr>
                <w:rStyle w:val="Hyperlink"/>
                <w:noProof/>
              </w:rPr>
              <w:t>Design Team Meetings</w:t>
            </w:r>
            <w:r>
              <w:rPr>
                <w:noProof/>
                <w:webHidden/>
              </w:rPr>
              <w:tab/>
            </w:r>
            <w:r>
              <w:rPr>
                <w:noProof/>
                <w:webHidden/>
              </w:rPr>
              <w:fldChar w:fldCharType="begin"/>
            </w:r>
            <w:r>
              <w:rPr>
                <w:noProof/>
                <w:webHidden/>
              </w:rPr>
              <w:instrText xml:space="preserve"> PAGEREF _Toc182385518 \h </w:instrText>
            </w:r>
            <w:r>
              <w:rPr>
                <w:noProof/>
                <w:webHidden/>
              </w:rPr>
            </w:r>
            <w:r>
              <w:rPr>
                <w:noProof/>
                <w:webHidden/>
              </w:rPr>
              <w:fldChar w:fldCharType="separate"/>
            </w:r>
            <w:r>
              <w:rPr>
                <w:noProof/>
                <w:webHidden/>
              </w:rPr>
              <w:t>12</w:t>
            </w:r>
            <w:r>
              <w:rPr>
                <w:noProof/>
                <w:webHidden/>
              </w:rPr>
              <w:fldChar w:fldCharType="end"/>
            </w:r>
          </w:hyperlink>
        </w:p>
        <w:p w14:paraId="3EC1E69A" w14:textId="5ACC30E5"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19" w:history="1">
            <w:r w:rsidRPr="00223F0A">
              <w:rPr>
                <w:rStyle w:val="Hyperlink"/>
                <w:noProof/>
              </w:rPr>
              <w:t>3.10.5</w:t>
            </w:r>
            <w:r>
              <w:rPr>
                <w:rFonts w:asciiTheme="minorHAnsi" w:hAnsiTheme="minorHAnsi"/>
                <w:noProof/>
                <w:kern w:val="2"/>
                <w:sz w:val="24"/>
                <w:szCs w:val="24"/>
                <w:lang w:val="en-GB"/>
                <w14:ligatures w14:val="standardContextual"/>
              </w:rPr>
              <w:tab/>
            </w:r>
            <w:r w:rsidRPr="00223F0A">
              <w:rPr>
                <w:rStyle w:val="Hyperlink"/>
                <w:noProof/>
              </w:rPr>
              <w:t>Records of the Design Process and Design Decisions</w:t>
            </w:r>
            <w:r>
              <w:rPr>
                <w:noProof/>
                <w:webHidden/>
              </w:rPr>
              <w:tab/>
            </w:r>
            <w:r>
              <w:rPr>
                <w:noProof/>
                <w:webHidden/>
              </w:rPr>
              <w:fldChar w:fldCharType="begin"/>
            </w:r>
            <w:r>
              <w:rPr>
                <w:noProof/>
                <w:webHidden/>
              </w:rPr>
              <w:instrText xml:space="preserve"> PAGEREF _Toc182385519 \h </w:instrText>
            </w:r>
            <w:r>
              <w:rPr>
                <w:noProof/>
                <w:webHidden/>
              </w:rPr>
            </w:r>
            <w:r>
              <w:rPr>
                <w:noProof/>
                <w:webHidden/>
              </w:rPr>
              <w:fldChar w:fldCharType="separate"/>
            </w:r>
            <w:r>
              <w:rPr>
                <w:noProof/>
                <w:webHidden/>
              </w:rPr>
              <w:t>12</w:t>
            </w:r>
            <w:r>
              <w:rPr>
                <w:noProof/>
                <w:webHidden/>
              </w:rPr>
              <w:fldChar w:fldCharType="end"/>
            </w:r>
          </w:hyperlink>
        </w:p>
        <w:p w14:paraId="2FB873C5" w14:textId="57F29B81" w:rsidR="00A76E05" w:rsidRDefault="00A76E05">
          <w:pPr>
            <w:pStyle w:val="TOC2"/>
            <w:tabs>
              <w:tab w:val="left" w:pos="1701"/>
            </w:tabs>
            <w:rPr>
              <w:rFonts w:asciiTheme="minorHAnsi" w:hAnsiTheme="minorHAnsi"/>
              <w:noProof/>
              <w:kern w:val="2"/>
              <w:sz w:val="24"/>
              <w:szCs w:val="24"/>
              <w:lang w:val="en-GB"/>
              <w14:ligatures w14:val="standardContextual"/>
            </w:rPr>
          </w:pPr>
          <w:hyperlink w:anchor="_Toc182385520" w:history="1">
            <w:r w:rsidRPr="00223F0A">
              <w:rPr>
                <w:rStyle w:val="Hyperlink"/>
                <w:noProof/>
              </w:rPr>
              <w:t>3.11</w:t>
            </w:r>
            <w:r>
              <w:rPr>
                <w:rFonts w:asciiTheme="minorHAnsi" w:hAnsiTheme="minorHAnsi"/>
                <w:noProof/>
                <w:kern w:val="2"/>
                <w:sz w:val="24"/>
                <w:szCs w:val="24"/>
                <w:lang w:val="en-GB"/>
                <w14:ligatures w14:val="standardContextual"/>
              </w:rPr>
              <w:tab/>
            </w:r>
            <w:r w:rsidRPr="00223F0A">
              <w:rPr>
                <w:rStyle w:val="Hyperlink"/>
                <w:noProof/>
              </w:rPr>
              <w:t>Design Risk Assessments</w:t>
            </w:r>
            <w:r>
              <w:rPr>
                <w:noProof/>
                <w:webHidden/>
              </w:rPr>
              <w:tab/>
            </w:r>
            <w:r>
              <w:rPr>
                <w:noProof/>
                <w:webHidden/>
              </w:rPr>
              <w:fldChar w:fldCharType="begin"/>
            </w:r>
            <w:r>
              <w:rPr>
                <w:noProof/>
                <w:webHidden/>
              </w:rPr>
              <w:instrText xml:space="preserve"> PAGEREF _Toc182385520 \h </w:instrText>
            </w:r>
            <w:r>
              <w:rPr>
                <w:noProof/>
                <w:webHidden/>
              </w:rPr>
            </w:r>
            <w:r>
              <w:rPr>
                <w:noProof/>
                <w:webHidden/>
              </w:rPr>
              <w:fldChar w:fldCharType="separate"/>
            </w:r>
            <w:r>
              <w:rPr>
                <w:noProof/>
                <w:webHidden/>
              </w:rPr>
              <w:t>12</w:t>
            </w:r>
            <w:r>
              <w:rPr>
                <w:noProof/>
                <w:webHidden/>
              </w:rPr>
              <w:fldChar w:fldCharType="end"/>
            </w:r>
          </w:hyperlink>
        </w:p>
        <w:p w14:paraId="523E0D87" w14:textId="0D8860E1"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21" w:history="1">
            <w:r w:rsidRPr="00223F0A">
              <w:rPr>
                <w:rStyle w:val="Hyperlink"/>
                <w:noProof/>
              </w:rPr>
              <w:t>3.11.1</w:t>
            </w:r>
            <w:r>
              <w:rPr>
                <w:rFonts w:asciiTheme="minorHAnsi" w:hAnsiTheme="minorHAnsi"/>
                <w:noProof/>
                <w:kern w:val="2"/>
                <w:sz w:val="24"/>
                <w:szCs w:val="24"/>
                <w:lang w:val="en-GB"/>
                <w14:ligatures w14:val="standardContextual"/>
              </w:rPr>
              <w:tab/>
            </w:r>
            <w:r w:rsidRPr="00223F0A">
              <w:rPr>
                <w:rStyle w:val="Hyperlink"/>
                <w:noProof/>
              </w:rPr>
              <w:t>Responsibility for Preparation</w:t>
            </w:r>
            <w:r>
              <w:rPr>
                <w:noProof/>
                <w:webHidden/>
              </w:rPr>
              <w:tab/>
            </w:r>
            <w:r>
              <w:rPr>
                <w:noProof/>
                <w:webHidden/>
              </w:rPr>
              <w:fldChar w:fldCharType="begin"/>
            </w:r>
            <w:r>
              <w:rPr>
                <w:noProof/>
                <w:webHidden/>
              </w:rPr>
              <w:instrText xml:space="preserve"> PAGEREF _Toc182385521 \h </w:instrText>
            </w:r>
            <w:r>
              <w:rPr>
                <w:noProof/>
                <w:webHidden/>
              </w:rPr>
            </w:r>
            <w:r>
              <w:rPr>
                <w:noProof/>
                <w:webHidden/>
              </w:rPr>
              <w:fldChar w:fldCharType="separate"/>
            </w:r>
            <w:r>
              <w:rPr>
                <w:noProof/>
                <w:webHidden/>
              </w:rPr>
              <w:t>12</w:t>
            </w:r>
            <w:r>
              <w:rPr>
                <w:noProof/>
                <w:webHidden/>
              </w:rPr>
              <w:fldChar w:fldCharType="end"/>
            </w:r>
          </w:hyperlink>
        </w:p>
        <w:p w14:paraId="3199E064" w14:textId="239F4D5E"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22" w:history="1">
            <w:r w:rsidRPr="00223F0A">
              <w:rPr>
                <w:rStyle w:val="Hyperlink"/>
                <w:noProof/>
              </w:rPr>
              <w:t>3.11.2</w:t>
            </w:r>
            <w:r>
              <w:rPr>
                <w:rFonts w:asciiTheme="minorHAnsi" w:hAnsiTheme="minorHAnsi"/>
                <w:noProof/>
                <w:kern w:val="2"/>
                <w:sz w:val="24"/>
                <w:szCs w:val="24"/>
                <w:lang w:val="en-GB"/>
                <w14:ligatures w14:val="standardContextual"/>
              </w:rPr>
              <w:tab/>
            </w:r>
            <w:r w:rsidRPr="00223F0A">
              <w:rPr>
                <w:rStyle w:val="Hyperlink"/>
                <w:noProof/>
              </w:rPr>
              <w:t>Third-Party Design Risk Assessments</w:t>
            </w:r>
            <w:r>
              <w:rPr>
                <w:noProof/>
                <w:webHidden/>
              </w:rPr>
              <w:tab/>
            </w:r>
            <w:r>
              <w:rPr>
                <w:noProof/>
                <w:webHidden/>
              </w:rPr>
              <w:fldChar w:fldCharType="begin"/>
            </w:r>
            <w:r>
              <w:rPr>
                <w:noProof/>
                <w:webHidden/>
              </w:rPr>
              <w:instrText xml:space="preserve"> PAGEREF _Toc182385522 \h </w:instrText>
            </w:r>
            <w:r>
              <w:rPr>
                <w:noProof/>
                <w:webHidden/>
              </w:rPr>
            </w:r>
            <w:r>
              <w:rPr>
                <w:noProof/>
                <w:webHidden/>
              </w:rPr>
              <w:fldChar w:fldCharType="separate"/>
            </w:r>
            <w:r>
              <w:rPr>
                <w:noProof/>
                <w:webHidden/>
              </w:rPr>
              <w:t>13</w:t>
            </w:r>
            <w:r>
              <w:rPr>
                <w:noProof/>
                <w:webHidden/>
              </w:rPr>
              <w:fldChar w:fldCharType="end"/>
            </w:r>
          </w:hyperlink>
        </w:p>
        <w:p w14:paraId="774228D4" w14:textId="5CD86405"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23" w:history="1">
            <w:r w:rsidRPr="00223F0A">
              <w:rPr>
                <w:rStyle w:val="Hyperlink"/>
                <w:noProof/>
              </w:rPr>
              <w:t>3.11.3</w:t>
            </w:r>
            <w:r>
              <w:rPr>
                <w:rFonts w:asciiTheme="minorHAnsi" w:hAnsiTheme="minorHAnsi"/>
                <w:noProof/>
                <w:kern w:val="2"/>
                <w:sz w:val="24"/>
                <w:szCs w:val="24"/>
                <w:lang w:val="en-GB"/>
                <w14:ligatures w14:val="standardContextual"/>
              </w:rPr>
              <w:tab/>
            </w:r>
            <w:r w:rsidRPr="00223F0A">
              <w:rPr>
                <w:rStyle w:val="Hyperlink"/>
                <w:noProof/>
              </w:rPr>
              <w:t>Residual Risk</w:t>
            </w:r>
            <w:r>
              <w:rPr>
                <w:noProof/>
                <w:webHidden/>
              </w:rPr>
              <w:tab/>
            </w:r>
            <w:r>
              <w:rPr>
                <w:noProof/>
                <w:webHidden/>
              </w:rPr>
              <w:fldChar w:fldCharType="begin"/>
            </w:r>
            <w:r>
              <w:rPr>
                <w:noProof/>
                <w:webHidden/>
              </w:rPr>
              <w:instrText xml:space="preserve"> PAGEREF _Toc182385523 \h </w:instrText>
            </w:r>
            <w:r>
              <w:rPr>
                <w:noProof/>
                <w:webHidden/>
              </w:rPr>
            </w:r>
            <w:r>
              <w:rPr>
                <w:noProof/>
                <w:webHidden/>
              </w:rPr>
              <w:fldChar w:fldCharType="separate"/>
            </w:r>
            <w:r>
              <w:rPr>
                <w:noProof/>
                <w:webHidden/>
              </w:rPr>
              <w:t>13</w:t>
            </w:r>
            <w:r>
              <w:rPr>
                <w:noProof/>
                <w:webHidden/>
              </w:rPr>
              <w:fldChar w:fldCharType="end"/>
            </w:r>
          </w:hyperlink>
        </w:p>
        <w:p w14:paraId="40253850" w14:textId="5E27A23F" w:rsidR="00A76E05" w:rsidRDefault="00A76E05">
          <w:pPr>
            <w:pStyle w:val="TOC2"/>
            <w:tabs>
              <w:tab w:val="left" w:pos="1701"/>
            </w:tabs>
            <w:rPr>
              <w:rFonts w:asciiTheme="minorHAnsi" w:hAnsiTheme="minorHAnsi"/>
              <w:noProof/>
              <w:kern w:val="2"/>
              <w:sz w:val="24"/>
              <w:szCs w:val="24"/>
              <w:lang w:val="en-GB"/>
              <w14:ligatures w14:val="standardContextual"/>
            </w:rPr>
          </w:pPr>
          <w:hyperlink w:anchor="_Toc182385524" w:history="1">
            <w:r w:rsidRPr="00223F0A">
              <w:rPr>
                <w:rStyle w:val="Hyperlink"/>
                <w:noProof/>
              </w:rPr>
              <w:t>3.12</w:t>
            </w:r>
            <w:r>
              <w:rPr>
                <w:rFonts w:asciiTheme="minorHAnsi" w:hAnsiTheme="minorHAnsi"/>
                <w:noProof/>
                <w:kern w:val="2"/>
                <w:sz w:val="24"/>
                <w:szCs w:val="24"/>
                <w:lang w:val="en-GB"/>
                <w14:ligatures w14:val="standardContextual"/>
              </w:rPr>
              <w:tab/>
            </w:r>
            <w:r w:rsidRPr="00223F0A">
              <w:rPr>
                <w:rStyle w:val="Hyperlink"/>
                <w:noProof/>
              </w:rPr>
              <w:t>Design Safety Review</w:t>
            </w:r>
            <w:r>
              <w:rPr>
                <w:noProof/>
                <w:webHidden/>
              </w:rPr>
              <w:tab/>
            </w:r>
            <w:r>
              <w:rPr>
                <w:noProof/>
                <w:webHidden/>
              </w:rPr>
              <w:fldChar w:fldCharType="begin"/>
            </w:r>
            <w:r>
              <w:rPr>
                <w:noProof/>
                <w:webHidden/>
              </w:rPr>
              <w:instrText xml:space="preserve"> PAGEREF _Toc182385524 \h </w:instrText>
            </w:r>
            <w:r>
              <w:rPr>
                <w:noProof/>
                <w:webHidden/>
              </w:rPr>
            </w:r>
            <w:r>
              <w:rPr>
                <w:noProof/>
                <w:webHidden/>
              </w:rPr>
              <w:fldChar w:fldCharType="separate"/>
            </w:r>
            <w:r>
              <w:rPr>
                <w:noProof/>
                <w:webHidden/>
              </w:rPr>
              <w:t>13</w:t>
            </w:r>
            <w:r>
              <w:rPr>
                <w:noProof/>
                <w:webHidden/>
              </w:rPr>
              <w:fldChar w:fldCharType="end"/>
            </w:r>
          </w:hyperlink>
        </w:p>
        <w:p w14:paraId="6EEE3318" w14:textId="42DC051A"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25" w:history="1">
            <w:r w:rsidRPr="00223F0A">
              <w:rPr>
                <w:rStyle w:val="Hyperlink"/>
                <w:noProof/>
              </w:rPr>
              <w:t>3.12.1</w:t>
            </w:r>
            <w:r>
              <w:rPr>
                <w:rFonts w:asciiTheme="minorHAnsi" w:hAnsiTheme="minorHAnsi"/>
                <w:noProof/>
                <w:kern w:val="2"/>
                <w:sz w:val="24"/>
                <w:szCs w:val="24"/>
                <w:lang w:val="en-GB"/>
                <w14:ligatures w14:val="standardContextual"/>
              </w:rPr>
              <w:tab/>
            </w:r>
            <w:r w:rsidRPr="00223F0A">
              <w:rPr>
                <w:rStyle w:val="Hyperlink"/>
                <w:noProof/>
              </w:rPr>
              <w:t>Overview</w:t>
            </w:r>
            <w:r>
              <w:rPr>
                <w:noProof/>
                <w:webHidden/>
              </w:rPr>
              <w:tab/>
            </w:r>
            <w:r>
              <w:rPr>
                <w:noProof/>
                <w:webHidden/>
              </w:rPr>
              <w:fldChar w:fldCharType="begin"/>
            </w:r>
            <w:r>
              <w:rPr>
                <w:noProof/>
                <w:webHidden/>
              </w:rPr>
              <w:instrText xml:space="preserve"> PAGEREF _Toc182385525 \h </w:instrText>
            </w:r>
            <w:r>
              <w:rPr>
                <w:noProof/>
                <w:webHidden/>
              </w:rPr>
            </w:r>
            <w:r>
              <w:rPr>
                <w:noProof/>
                <w:webHidden/>
              </w:rPr>
              <w:fldChar w:fldCharType="separate"/>
            </w:r>
            <w:r>
              <w:rPr>
                <w:noProof/>
                <w:webHidden/>
              </w:rPr>
              <w:t>13</w:t>
            </w:r>
            <w:r>
              <w:rPr>
                <w:noProof/>
                <w:webHidden/>
              </w:rPr>
              <w:fldChar w:fldCharType="end"/>
            </w:r>
          </w:hyperlink>
        </w:p>
        <w:p w14:paraId="432B1E59" w14:textId="632A0EFF"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26" w:history="1">
            <w:r w:rsidRPr="00223F0A">
              <w:rPr>
                <w:rStyle w:val="Hyperlink"/>
                <w:noProof/>
              </w:rPr>
              <w:t>3.12.2</w:t>
            </w:r>
            <w:r>
              <w:rPr>
                <w:rFonts w:asciiTheme="minorHAnsi" w:hAnsiTheme="minorHAnsi"/>
                <w:noProof/>
                <w:kern w:val="2"/>
                <w:sz w:val="24"/>
                <w:szCs w:val="24"/>
                <w:lang w:val="en-GB"/>
                <w14:ligatures w14:val="standardContextual"/>
              </w:rPr>
              <w:tab/>
            </w:r>
            <w:r w:rsidRPr="00223F0A">
              <w:rPr>
                <w:rStyle w:val="Hyperlink"/>
                <w:noProof/>
              </w:rPr>
              <w:t>Regular Occurrence of Design Safety Reviews</w:t>
            </w:r>
            <w:r>
              <w:rPr>
                <w:noProof/>
                <w:webHidden/>
              </w:rPr>
              <w:tab/>
            </w:r>
            <w:r>
              <w:rPr>
                <w:noProof/>
                <w:webHidden/>
              </w:rPr>
              <w:fldChar w:fldCharType="begin"/>
            </w:r>
            <w:r>
              <w:rPr>
                <w:noProof/>
                <w:webHidden/>
              </w:rPr>
              <w:instrText xml:space="preserve"> PAGEREF _Toc182385526 \h </w:instrText>
            </w:r>
            <w:r>
              <w:rPr>
                <w:noProof/>
                <w:webHidden/>
              </w:rPr>
            </w:r>
            <w:r>
              <w:rPr>
                <w:noProof/>
                <w:webHidden/>
              </w:rPr>
              <w:fldChar w:fldCharType="separate"/>
            </w:r>
            <w:r>
              <w:rPr>
                <w:noProof/>
                <w:webHidden/>
              </w:rPr>
              <w:t>14</w:t>
            </w:r>
            <w:r>
              <w:rPr>
                <w:noProof/>
                <w:webHidden/>
              </w:rPr>
              <w:fldChar w:fldCharType="end"/>
            </w:r>
          </w:hyperlink>
        </w:p>
        <w:p w14:paraId="68381545" w14:textId="1E5CEAB2" w:rsidR="00A76E05" w:rsidRDefault="00A76E05">
          <w:pPr>
            <w:pStyle w:val="TOC3"/>
            <w:tabs>
              <w:tab w:val="left" w:pos="1874"/>
              <w:tab w:val="right" w:leader="dot" w:pos="9350"/>
            </w:tabs>
            <w:rPr>
              <w:rFonts w:asciiTheme="minorHAnsi" w:hAnsiTheme="minorHAnsi"/>
              <w:noProof/>
              <w:kern w:val="2"/>
              <w:sz w:val="24"/>
              <w:szCs w:val="24"/>
              <w:lang w:val="en-GB"/>
              <w14:ligatures w14:val="standardContextual"/>
            </w:rPr>
          </w:pPr>
          <w:hyperlink w:anchor="_Toc182385527" w:history="1">
            <w:r w:rsidRPr="00223F0A">
              <w:rPr>
                <w:rStyle w:val="Hyperlink"/>
                <w:noProof/>
              </w:rPr>
              <w:t>3.12.3</w:t>
            </w:r>
            <w:r>
              <w:rPr>
                <w:rFonts w:asciiTheme="minorHAnsi" w:hAnsiTheme="minorHAnsi"/>
                <w:noProof/>
                <w:kern w:val="2"/>
                <w:sz w:val="24"/>
                <w:szCs w:val="24"/>
                <w:lang w:val="en-GB"/>
                <w14:ligatures w14:val="standardContextual"/>
              </w:rPr>
              <w:tab/>
            </w:r>
            <w:r w:rsidRPr="00223F0A">
              <w:rPr>
                <w:rStyle w:val="Hyperlink"/>
                <w:noProof/>
              </w:rPr>
              <w:t>Design Safety Review Guide</w:t>
            </w:r>
            <w:r>
              <w:rPr>
                <w:noProof/>
                <w:webHidden/>
              </w:rPr>
              <w:tab/>
            </w:r>
            <w:r>
              <w:rPr>
                <w:noProof/>
                <w:webHidden/>
              </w:rPr>
              <w:fldChar w:fldCharType="begin"/>
            </w:r>
            <w:r>
              <w:rPr>
                <w:noProof/>
                <w:webHidden/>
              </w:rPr>
              <w:instrText xml:space="preserve"> PAGEREF _Toc182385527 \h </w:instrText>
            </w:r>
            <w:r>
              <w:rPr>
                <w:noProof/>
                <w:webHidden/>
              </w:rPr>
            </w:r>
            <w:r>
              <w:rPr>
                <w:noProof/>
                <w:webHidden/>
              </w:rPr>
              <w:fldChar w:fldCharType="separate"/>
            </w:r>
            <w:r>
              <w:rPr>
                <w:noProof/>
                <w:webHidden/>
              </w:rPr>
              <w:t>14</w:t>
            </w:r>
            <w:r>
              <w:rPr>
                <w:noProof/>
                <w:webHidden/>
              </w:rPr>
              <w:fldChar w:fldCharType="end"/>
            </w:r>
          </w:hyperlink>
        </w:p>
        <w:p w14:paraId="4A94E935" w14:textId="411BFC1A" w:rsidR="00A76E05" w:rsidRDefault="00A76E05">
          <w:pPr>
            <w:pStyle w:val="TOC1"/>
            <w:tabs>
              <w:tab w:val="right" w:leader="dot" w:pos="9350"/>
            </w:tabs>
            <w:rPr>
              <w:rFonts w:asciiTheme="minorHAnsi" w:hAnsiTheme="minorHAnsi"/>
              <w:b w:val="0"/>
              <w:noProof/>
              <w:kern w:val="2"/>
              <w:sz w:val="24"/>
              <w:szCs w:val="24"/>
              <w:lang w:val="en-GB"/>
              <w14:ligatures w14:val="standardContextual"/>
            </w:rPr>
          </w:pPr>
          <w:hyperlink w:anchor="_Toc182385528" w:history="1">
            <w:r w:rsidRPr="00223F0A">
              <w:rPr>
                <w:rStyle w:val="Hyperlink"/>
                <w:noProof/>
              </w:rPr>
              <w:t>4.</w:t>
            </w:r>
            <w:r>
              <w:rPr>
                <w:rFonts w:asciiTheme="minorHAnsi" w:hAnsiTheme="minorHAnsi"/>
                <w:b w:val="0"/>
                <w:noProof/>
                <w:kern w:val="2"/>
                <w:sz w:val="24"/>
                <w:szCs w:val="24"/>
                <w:lang w:val="en-GB"/>
                <w14:ligatures w14:val="standardContextual"/>
              </w:rPr>
              <w:tab/>
            </w:r>
            <w:r w:rsidRPr="00223F0A">
              <w:rPr>
                <w:rStyle w:val="Hyperlink"/>
                <w:noProof/>
              </w:rPr>
              <w:t>Existing Sources of Information</w:t>
            </w:r>
            <w:r>
              <w:rPr>
                <w:noProof/>
                <w:webHidden/>
              </w:rPr>
              <w:tab/>
            </w:r>
            <w:r>
              <w:rPr>
                <w:noProof/>
                <w:webHidden/>
              </w:rPr>
              <w:fldChar w:fldCharType="begin"/>
            </w:r>
            <w:r>
              <w:rPr>
                <w:noProof/>
                <w:webHidden/>
              </w:rPr>
              <w:instrText xml:space="preserve"> PAGEREF _Toc182385528 \h </w:instrText>
            </w:r>
            <w:r>
              <w:rPr>
                <w:noProof/>
                <w:webHidden/>
              </w:rPr>
            </w:r>
            <w:r>
              <w:rPr>
                <w:noProof/>
                <w:webHidden/>
              </w:rPr>
              <w:fldChar w:fldCharType="separate"/>
            </w:r>
            <w:r>
              <w:rPr>
                <w:noProof/>
                <w:webHidden/>
              </w:rPr>
              <w:t>15</w:t>
            </w:r>
            <w:r>
              <w:rPr>
                <w:noProof/>
                <w:webHidden/>
              </w:rPr>
              <w:fldChar w:fldCharType="end"/>
            </w:r>
          </w:hyperlink>
        </w:p>
        <w:p w14:paraId="4DC37ABB" w14:textId="041A60DC" w:rsidR="00A76E05" w:rsidRDefault="00A76E05">
          <w:pPr>
            <w:pStyle w:val="TOC1"/>
            <w:tabs>
              <w:tab w:val="right" w:leader="dot" w:pos="9350"/>
            </w:tabs>
            <w:rPr>
              <w:rFonts w:asciiTheme="minorHAnsi" w:hAnsiTheme="minorHAnsi"/>
              <w:b w:val="0"/>
              <w:noProof/>
              <w:kern w:val="2"/>
              <w:sz w:val="24"/>
              <w:szCs w:val="24"/>
              <w:lang w:val="en-GB"/>
              <w14:ligatures w14:val="standardContextual"/>
            </w:rPr>
          </w:pPr>
          <w:hyperlink w:anchor="_Toc182385529" w:history="1">
            <w:r w:rsidRPr="00223F0A">
              <w:rPr>
                <w:rStyle w:val="Hyperlink"/>
                <w:noProof/>
              </w:rPr>
              <w:t>5.</w:t>
            </w:r>
            <w:r>
              <w:rPr>
                <w:rFonts w:asciiTheme="minorHAnsi" w:hAnsiTheme="minorHAnsi"/>
                <w:b w:val="0"/>
                <w:noProof/>
                <w:kern w:val="2"/>
                <w:sz w:val="24"/>
                <w:szCs w:val="24"/>
                <w:lang w:val="en-GB"/>
                <w14:ligatures w14:val="standardContextual"/>
              </w:rPr>
              <w:tab/>
            </w:r>
            <w:r w:rsidRPr="00223F0A">
              <w:rPr>
                <w:rStyle w:val="Hyperlink"/>
                <w:noProof/>
              </w:rPr>
              <w:t>PtD File</w:t>
            </w:r>
            <w:r>
              <w:rPr>
                <w:noProof/>
                <w:webHidden/>
              </w:rPr>
              <w:tab/>
            </w:r>
            <w:r>
              <w:rPr>
                <w:noProof/>
                <w:webHidden/>
              </w:rPr>
              <w:fldChar w:fldCharType="begin"/>
            </w:r>
            <w:r>
              <w:rPr>
                <w:noProof/>
                <w:webHidden/>
              </w:rPr>
              <w:instrText xml:space="preserve"> PAGEREF _Toc182385529 \h </w:instrText>
            </w:r>
            <w:r>
              <w:rPr>
                <w:noProof/>
                <w:webHidden/>
              </w:rPr>
            </w:r>
            <w:r>
              <w:rPr>
                <w:noProof/>
                <w:webHidden/>
              </w:rPr>
              <w:fldChar w:fldCharType="separate"/>
            </w:r>
            <w:r>
              <w:rPr>
                <w:noProof/>
                <w:webHidden/>
              </w:rPr>
              <w:t>16</w:t>
            </w:r>
            <w:r>
              <w:rPr>
                <w:noProof/>
                <w:webHidden/>
              </w:rPr>
              <w:fldChar w:fldCharType="end"/>
            </w:r>
          </w:hyperlink>
        </w:p>
        <w:p w14:paraId="5F484806" w14:textId="55F0DE45"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30" w:history="1">
            <w:r w:rsidRPr="00223F0A">
              <w:rPr>
                <w:rStyle w:val="Hyperlink"/>
                <w:noProof/>
              </w:rPr>
              <w:t>5.1</w:t>
            </w:r>
            <w:r>
              <w:rPr>
                <w:rFonts w:asciiTheme="minorHAnsi" w:hAnsiTheme="minorHAnsi"/>
                <w:noProof/>
                <w:kern w:val="2"/>
                <w:sz w:val="24"/>
                <w:szCs w:val="24"/>
                <w:lang w:val="en-GB"/>
                <w14:ligatures w14:val="standardContextual"/>
              </w:rPr>
              <w:tab/>
            </w:r>
            <w:r w:rsidRPr="00223F0A">
              <w:rPr>
                <w:rStyle w:val="Hyperlink"/>
                <w:noProof/>
              </w:rPr>
              <w:t>Overview</w:t>
            </w:r>
            <w:r>
              <w:rPr>
                <w:noProof/>
                <w:webHidden/>
              </w:rPr>
              <w:tab/>
            </w:r>
            <w:r>
              <w:rPr>
                <w:noProof/>
                <w:webHidden/>
              </w:rPr>
              <w:fldChar w:fldCharType="begin"/>
            </w:r>
            <w:r>
              <w:rPr>
                <w:noProof/>
                <w:webHidden/>
              </w:rPr>
              <w:instrText xml:space="preserve"> PAGEREF _Toc182385530 \h </w:instrText>
            </w:r>
            <w:r>
              <w:rPr>
                <w:noProof/>
                <w:webHidden/>
              </w:rPr>
            </w:r>
            <w:r>
              <w:rPr>
                <w:noProof/>
                <w:webHidden/>
              </w:rPr>
              <w:fldChar w:fldCharType="separate"/>
            </w:r>
            <w:r>
              <w:rPr>
                <w:noProof/>
                <w:webHidden/>
              </w:rPr>
              <w:t>16</w:t>
            </w:r>
            <w:r>
              <w:rPr>
                <w:noProof/>
                <w:webHidden/>
              </w:rPr>
              <w:fldChar w:fldCharType="end"/>
            </w:r>
          </w:hyperlink>
        </w:p>
        <w:p w14:paraId="73000430" w14:textId="6A7F09FA"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31" w:history="1">
            <w:r w:rsidRPr="00223F0A">
              <w:rPr>
                <w:rStyle w:val="Hyperlink"/>
                <w:noProof/>
              </w:rPr>
              <w:t>5.2</w:t>
            </w:r>
            <w:r>
              <w:rPr>
                <w:rFonts w:asciiTheme="minorHAnsi" w:hAnsiTheme="minorHAnsi"/>
                <w:noProof/>
                <w:kern w:val="2"/>
                <w:sz w:val="24"/>
                <w:szCs w:val="24"/>
                <w:lang w:val="en-GB"/>
                <w14:ligatures w14:val="standardContextual"/>
              </w:rPr>
              <w:tab/>
            </w:r>
            <w:r w:rsidRPr="00223F0A">
              <w:rPr>
                <w:rStyle w:val="Hyperlink"/>
                <w:noProof/>
              </w:rPr>
              <w:t>What Should the PtD File Contain</w:t>
            </w:r>
            <w:r>
              <w:rPr>
                <w:noProof/>
                <w:webHidden/>
              </w:rPr>
              <w:tab/>
            </w:r>
            <w:r>
              <w:rPr>
                <w:noProof/>
                <w:webHidden/>
              </w:rPr>
              <w:fldChar w:fldCharType="begin"/>
            </w:r>
            <w:r>
              <w:rPr>
                <w:noProof/>
                <w:webHidden/>
              </w:rPr>
              <w:instrText xml:space="preserve"> PAGEREF _Toc182385531 \h </w:instrText>
            </w:r>
            <w:r>
              <w:rPr>
                <w:noProof/>
                <w:webHidden/>
              </w:rPr>
            </w:r>
            <w:r>
              <w:rPr>
                <w:noProof/>
                <w:webHidden/>
              </w:rPr>
              <w:fldChar w:fldCharType="separate"/>
            </w:r>
            <w:r>
              <w:rPr>
                <w:noProof/>
                <w:webHidden/>
              </w:rPr>
              <w:t>16</w:t>
            </w:r>
            <w:r>
              <w:rPr>
                <w:noProof/>
                <w:webHidden/>
              </w:rPr>
              <w:fldChar w:fldCharType="end"/>
            </w:r>
          </w:hyperlink>
        </w:p>
        <w:p w14:paraId="62ADA8DC" w14:textId="5FC68337"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32" w:history="1">
            <w:r w:rsidRPr="00223F0A">
              <w:rPr>
                <w:rStyle w:val="Hyperlink"/>
                <w:noProof/>
              </w:rPr>
              <w:t>5.3</w:t>
            </w:r>
            <w:r>
              <w:rPr>
                <w:rFonts w:asciiTheme="minorHAnsi" w:hAnsiTheme="minorHAnsi"/>
                <w:noProof/>
                <w:kern w:val="2"/>
                <w:sz w:val="24"/>
                <w:szCs w:val="24"/>
                <w:lang w:val="en-GB"/>
                <w14:ligatures w14:val="standardContextual"/>
              </w:rPr>
              <w:tab/>
            </w:r>
            <w:r w:rsidRPr="00223F0A">
              <w:rPr>
                <w:rStyle w:val="Hyperlink"/>
                <w:noProof/>
              </w:rPr>
              <w:t>Format</w:t>
            </w:r>
            <w:r>
              <w:rPr>
                <w:noProof/>
                <w:webHidden/>
              </w:rPr>
              <w:tab/>
            </w:r>
            <w:r>
              <w:rPr>
                <w:noProof/>
                <w:webHidden/>
              </w:rPr>
              <w:fldChar w:fldCharType="begin"/>
            </w:r>
            <w:r>
              <w:rPr>
                <w:noProof/>
                <w:webHidden/>
              </w:rPr>
              <w:instrText xml:space="preserve"> PAGEREF _Toc182385532 \h </w:instrText>
            </w:r>
            <w:r>
              <w:rPr>
                <w:noProof/>
                <w:webHidden/>
              </w:rPr>
            </w:r>
            <w:r>
              <w:rPr>
                <w:noProof/>
                <w:webHidden/>
              </w:rPr>
              <w:fldChar w:fldCharType="separate"/>
            </w:r>
            <w:r>
              <w:rPr>
                <w:noProof/>
                <w:webHidden/>
              </w:rPr>
              <w:t>16</w:t>
            </w:r>
            <w:r>
              <w:rPr>
                <w:noProof/>
                <w:webHidden/>
              </w:rPr>
              <w:fldChar w:fldCharType="end"/>
            </w:r>
          </w:hyperlink>
        </w:p>
        <w:p w14:paraId="3B33F0D7" w14:textId="2D079AEA" w:rsidR="00A76E05" w:rsidRDefault="00A76E05">
          <w:pPr>
            <w:pStyle w:val="TOC2"/>
            <w:tabs>
              <w:tab w:val="left" w:pos="1134"/>
            </w:tabs>
            <w:rPr>
              <w:rFonts w:asciiTheme="minorHAnsi" w:hAnsiTheme="minorHAnsi"/>
              <w:noProof/>
              <w:kern w:val="2"/>
              <w:sz w:val="24"/>
              <w:szCs w:val="24"/>
              <w:lang w:val="en-GB"/>
              <w14:ligatures w14:val="standardContextual"/>
            </w:rPr>
          </w:pPr>
          <w:hyperlink w:anchor="_Toc182385533" w:history="1">
            <w:r w:rsidRPr="00223F0A">
              <w:rPr>
                <w:rStyle w:val="Hyperlink"/>
                <w:noProof/>
              </w:rPr>
              <w:t>5.4</w:t>
            </w:r>
            <w:r>
              <w:rPr>
                <w:rFonts w:asciiTheme="minorHAnsi" w:hAnsiTheme="minorHAnsi"/>
                <w:noProof/>
                <w:kern w:val="2"/>
                <w:sz w:val="24"/>
                <w:szCs w:val="24"/>
                <w:lang w:val="en-GB"/>
                <w14:ligatures w14:val="standardContextual"/>
              </w:rPr>
              <w:tab/>
            </w:r>
            <w:r w:rsidRPr="00223F0A">
              <w:rPr>
                <w:rStyle w:val="Hyperlink"/>
                <w:noProof/>
              </w:rPr>
              <w:t>Suggested Content</w:t>
            </w:r>
            <w:r>
              <w:rPr>
                <w:noProof/>
                <w:webHidden/>
              </w:rPr>
              <w:tab/>
            </w:r>
            <w:r>
              <w:rPr>
                <w:noProof/>
                <w:webHidden/>
              </w:rPr>
              <w:fldChar w:fldCharType="begin"/>
            </w:r>
            <w:r>
              <w:rPr>
                <w:noProof/>
                <w:webHidden/>
              </w:rPr>
              <w:instrText xml:space="preserve"> PAGEREF _Toc182385533 \h </w:instrText>
            </w:r>
            <w:r>
              <w:rPr>
                <w:noProof/>
                <w:webHidden/>
              </w:rPr>
            </w:r>
            <w:r>
              <w:rPr>
                <w:noProof/>
                <w:webHidden/>
              </w:rPr>
              <w:fldChar w:fldCharType="separate"/>
            </w:r>
            <w:r>
              <w:rPr>
                <w:noProof/>
                <w:webHidden/>
              </w:rPr>
              <w:t>16</w:t>
            </w:r>
            <w:r>
              <w:rPr>
                <w:noProof/>
                <w:webHidden/>
              </w:rPr>
              <w:fldChar w:fldCharType="end"/>
            </w:r>
          </w:hyperlink>
        </w:p>
        <w:p w14:paraId="52AB37AE" w14:textId="7E52D0FC" w:rsidR="00A76E05" w:rsidRDefault="00A76E05">
          <w:pPr>
            <w:pStyle w:val="TOC1"/>
            <w:tabs>
              <w:tab w:val="right" w:leader="dot" w:pos="9350"/>
            </w:tabs>
            <w:rPr>
              <w:rFonts w:asciiTheme="minorHAnsi" w:hAnsiTheme="minorHAnsi"/>
              <w:b w:val="0"/>
              <w:noProof/>
              <w:kern w:val="2"/>
              <w:sz w:val="24"/>
              <w:szCs w:val="24"/>
              <w:lang w:val="en-GB"/>
              <w14:ligatures w14:val="standardContextual"/>
            </w:rPr>
          </w:pPr>
          <w:hyperlink w:anchor="_Toc182385534" w:history="1">
            <w:r w:rsidRPr="00223F0A">
              <w:rPr>
                <w:rStyle w:val="Hyperlink"/>
                <w:noProof/>
              </w:rPr>
              <w:t>Appendix A.</w:t>
            </w:r>
            <w:r>
              <w:rPr>
                <w:noProof/>
                <w:webHidden/>
              </w:rPr>
              <w:tab/>
            </w:r>
            <w:r>
              <w:rPr>
                <w:noProof/>
                <w:webHidden/>
              </w:rPr>
              <w:fldChar w:fldCharType="begin"/>
            </w:r>
            <w:r>
              <w:rPr>
                <w:noProof/>
                <w:webHidden/>
              </w:rPr>
              <w:instrText xml:space="preserve"> PAGEREF _Toc182385534 \h </w:instrText>
            </w:r>
            <w:r>
              <w:rPr>
                <w:noProof/>
                <w:webHidden/>
              </w:rPr>
            </w:r>
            <w:r>
              <w:rPr>
                <w:noProof/>
                <w:webHidden/>
              </w:rPr>
              <w:fldChar w:fldCharType="separate"/>
            </w:r>
            <w:r>
              <w:rPr>
                <w:noProof/>
                <w:webHidden/>
              </w:rPr>
              <w:t>19</w:t>
            </w:r>
            <w:r>
              <w:rPr>
                <w:noProof/>
                <w:webHidden/>
              </w:rPr>
              <w:fldChar w:fldCharType="end"/>
            </w:r>
          </w:hyperlink>
        </w:p>
        <w:p w14:paraId="7EB51A62" w14:textId="0D83E44F" w:rsidR="002A7283" w:rsidRPr="00FC4E24" w:rsidRDefault="008E3939" w:rsidP="002A7283">
          <w:pPr>
            <w:rPr>
              <w:rFonts w:ascii="Arial" w:hAnsi="Arial" w:cs="Arial"/>
            </w:rPr>
          </w:pPr>
          <w:r>
            <w:rPr>
              <w:rFonts w:ascii="Arial" w:hAnsi="Arial" w:cs="Arial"/>
            </w:rPr>
            <w:fldChar w:fldCharType="end"/>
          </w:r>
        </w:p>
        <w:p w14:paraId="04C21CDD" w14:textId="77777777" w:rsidR="002A7283" w:rsidRPr="00FC4E24" w:rsidRDefault="004C4B48" w:rsidP="002A7283">
          <w:pPr>
            <w:rPr>
              <w:rFonts w:ascii="Arial" w:hAnsi="Arial" w:cs="Arial"/>
            </w:rPr>
          </w:pPr>
        </w:p>
      </w:sdtContent>
    </w:sdt>
    <w:p w14:paraId="5D0093BA" w14:textId="34D72446" w:rsidR="002A7283" w:rsidRPr="00FC4E24" w:rsidRDefault="002A7283" w:rsidP="002A7283">
      <w:pPr>
        <w:rPr>
          <w:rFonts w:ascii="Arial" w:hAnsi="Arial" w:cs="Arial"/>
        </w:rPr>
      </w:pPr>
    </w:p>
    <w:p w14:paraId="592C5B0C" w14:textId="77777777" w:rsidR="00E83970" w:rsidRPr="00FC4E24" w:rsidRDefault="00E83970" w:rsidP="00C96631">
      <w:pPr>
        <w:pStyle w:val="BodyText"/>
      </w:pPr>
      <w:bookmarkStart w:id="6" w:name="_Toc41573219"/>
      <w:bookmarkStart w:id="7" w:name="_Toc41900238"/>
      <w:bookmarkStart w:id="8" w:name="_Toc42856071"/>
      <w:bookmarkStart w:id="9" w:name="_Toc42856228"/>
      <w:bookmarkEnd w:id="5"/>
    </w:p>
    <w:p w14:paraId="43553F7A" w14:textId="77777777" w:rsidR="00637BB2" w:rsidRPr="00FC4E24" w:rsidRDefault="00637BB2" w:rsidP="00C96631">
      <w:pPr>
        <w:pStyle w:val="BodyText"/>
        <w:sectPr w:rsidR="00637BB2" w:rsidRPr="00FC4E24" w:rsidSect="00892C63">
          <w:headerReference w:type="default" r:id="rId30"/>
          <w:footerReference w:type="default" r:id="rId31"/>
          <w:pgSz w:w="12240" w:h="15840" w:code="1"/>
          <w:pgMar w:top="1080" w:right="1440" w:bottom="1080" w:left="1440" w:header="576" w:footer="634" w:gutter="0"/>
          <w:pgNumType w:fmt="lowerRoman"/>
          <w:cols w:space="720"/>
          <w:docGrid w:linePitch="360"/>
        </w:sectPr>
      </w:pPr>
    </w:p>
    <w:p w14:paraId="3870FFEA" w14:textId="7E941329" w:rsidR="00725C13" w:rsidRPr="00FC4E24" w:rsidRDefault="00D4218B" w:rsidP="00601C38">
      <w:pPr>
        <w:pStyle w:val="Heading1"/>
      </w:pPr>
      <w:bookmarkStart w:id="10" w:name="_Toc43216295"/>
      <w:bookmarkStart w:id="11" w:name="_Toc70937282"/>
      <w:bookmarkStart w:id="12" w:name="_Toc89455743"/>
      <w:bookmarkStart w:id="13" w:name="_Toc182385487"/>
      <w:r w:rsidRPr="00FC4E24">
        <w:lastRenderedPageBreak/>
        <w:t>Int</w:t>
      </w:r>
      <w:r w:rsidR="00725C13" w:rsidRPr="00FC4E24">
        <w:t>roduction</w:t>
      </w:r>
      <w:bookmarkEnd w:id="6"/>
      <w:bookmarkEnd w:id="7"/>
      <w:bookmarkEnd w:id="8"/>
      <w:bookmarkEnd w:id="9"/>
      <w:bookmarkEnd w:id="10"/>
      <w:bookmarkEnd w:id="11"/>
      <w:bookmarkEnd w:id="12"/>
      <w:bookmarkEnd w:id="13"/>
    </w:p>
    <w:p w14:paraId="166458CB" w14:textId="77777777" w:rsidR="007D25D7" w:rsidRPr="00FC4E24" w:rsidRDefault="007D25D7" w:rsidP="00601C38">
      <w:pPr>
        <w:pStyle w:val="Heading2"/>
      </w:pPr>
      <w:bookmarkStart w:id="14" w:name="_Toc96069803"/>
      <w:bookmarkStart w:id="15" w:name="_Toc182385488"/>
      <w:r w:rsidRPr="00FC4E24">
        <w:t>Reference Documents</w:t>
      </w:r>
      <w:bookmarkEnd w:id="14"/>
      <w:bookmarkEnd w:id="15"/>
    </w:p>
    <w:p w14:paraId="22AF1BB8" w14:textId="1C35A6BC" w:rsidR="007D25D7" w:rsidRPr="00FC4E24" w:rsidRDefault="007D25D7" w:rsidP="007D25D7">
      <w:pPr>
        <w:pStyle w:val="Para0"/>
        <w:rPr>
          <w:rFonts w:ascii="Arial" w:hAnsi="Arial" w:cs="Arial"/>
        </w:rPr>
      </w:pPr>
      <w:r w:rsidRPr="00FC4E24">
        <w:rPr>
          <w:rFonts w:ascii="Arial" w:hAnsi="Arial" w:cs="Arial"/>
        </w:rPr>
        <w:t xml:space="preserve">This </w:t>
      </w:r>
      <w:r w:rsidR="00892C63" w:rsidRPr="00FC4E24">
        <w:rPr>
          <w:rFonts w:ascii="Arial" w:hAnsi="Arial" w:cs="Arial"/>
        </w:rPr>
        <w:t>P</w:t>
      </w:r>
      <w:r w:rsidR="003408E6" w:rsidRPr="00FC4E24">
        <w:rPr>
          <w:rFonts w:ascii="Arial" w:hAnsi="Arial" w:cs="Arial"/>
        </w:rPr>
        <w:t>revention through Design (PtD)</w:t>
      </w:r>
      <w:r w:rsidR="00892C63" w:rsidRPr="00FC4E24">
        <w:rPr>
          <w:rFonts w:ascii="Arial" w:hAnsi="Arial" w:cs="Arial"/>
        </w:rPr>
        <w:t xml:space="preserve"> Execution Plan</w:t>
      </w:r>
      <w:r w:rsidRPr="00FC4E24">
        <w:rPr>
          <w:rFonts w:ascii="Arial" w:hAnsi="Arial" w:cs="Arial"/>
        </w:rPr>
        <w:t xml:space="preserve"> shall be read in conjunction with</w:t>
      </w:r>
      <w:r w:rsidR="00D5238E" w:rsidRPr="00FC4E24">
        <w:rPr>
          <w:rFonts w:ascii="Arial" w:hAnsi="Arial" w:cs="Arial"/>
        </w:rPr>
        <w:t xml:space="preserve"> the following</w:t>
      </w:r>
      <w:r w:rsidRPr="00FC4E24">
        <w:rPr>
          <w:rFonts w:ascii="Arial" w:hAnsi="Arial" w:cs="Arial"/>
        </w:rPr>
        <w:t xml:space="preserve">: </w:t>
      </w:r>
    </w:p>
    <w:p w14:paraId="4DA06B6E" w14:textId="272467EF" w:rsidR="00D5238E" w:rsidRPr="00FC4E24" w:rsidRDefault="00D5238E" w:rsidP="00D5238E">
      <w:pPr>
        <w:pStyle w:val="Para0"/>
        <w:rPr>
          <w:rFonts w:ascii="Arial" w:hAnsi="Arial" w:cs="Arial"/>
        </w:rPr>
      </w:pPr>
      <w:r w:rsidRPr="00FC4E24">
        <w:rPr>
          <w:rFonts w:ascii="Arial" w:hAnsi="Arial" w:cs="Arial"/>
          <w:highlight w:val="yellow"/>
        </w:rPr>
        <w:t xml:space="preserve">Note to author: Confirm the details of any relevant PtD guidance, codes of practice or legislation which are applicable to this project </w:t>
      </w:r>
      <w:r w:rsidR="00C96631" w:rsidRPr="00FC4E24">
        <w:rPr>
          <w:rFonts w:ascii="Arial" w:hAnsi="Arial" w:cs="Arial"/>
          <w:highlight w:val="yellow"/>
        </w:rPr>
        <w:t xml:space="preserve">and </w:t>
      </w:r>
      <w:r w:rsidRPr="00FC4E24">
        <w:rPr>
          <w:rFonts w:ascii="Arial" w:hAnsi="Arial" w:cs="Arial"/>
          <w:highlight w:val="yellow"/>
        </w:rPr>
        <w:t>where your design is intended to be constructed.</w:t>
      </w:r>
      <w:r w:rsidRPr="00FC4E24">
        <w:rPr>
          <w:rFonts w:ascii="Arial" w:hAnsi="Arial" w:cs="Arial"/>
        </w:rPr>
        <w:t xml:space="preserve"> </w:t>
      </w:r>
    </w:p>
    <w:p w14:paraId="32C72F9F" w14:textId="320FC769" w:rsidR="007D25D7" w:rsidRPr="00FC4E24" w:rsidRDefault="008D650E" w:rsidP="00346A37">
      <w:pPr>
        <w:pStyle w:val="Para0"/>
        <w:numPr>
          <w:ilvl w:val="0"/>
          <w:numId w:val="40"/>
        </w:numPr>
        <w:ind w:left="567" w:hanging="567"/>
        <w:rPr>
          <w:rFonts w:ascii="Arial" w:hAnsi="Arial" w:cs="Arial"/>
        </w:rPr>
      </w:pPr>
      <w:r w:rsidRPr="00FC4E24">
        <w:rPr>
          <w:rFonts w:ascii="Arial" w:hAnsi="Arial" w:cs="Arial"/>
        </w:rPr>
        <w:t>ANSI/ASSP Z590.3-2021 Prevention through Design</w:t>
      </w:r>
    </w:p>
    <w:p w14:paraId="208C48F1" w14:textId="310BDDB4" w:rsidR="007D25D7" w:rsidRPr="00FC4E24" w:rsidRDefault="007B0608" w:rsidP="00346A37">
      <w:pPr>
        <w:pStyle w:val="Para0"/>
        <w:numPr>
          <w:ilvl w:val="0"/>
          <w:numId w:val="40"/>
        </w:numPr>
        <w:ind w:left="567" w:hanging="567"/>
        <w:rPr>
          <w:rFonts w:ascii="Arial" w:hAnsi="Arial" w:cs="Arial"/>
        </w:rPr>
      </w:pPr>
      <w:r w:rsidRPr="00FC4E24">
        <w:rPr>
          <w:rFonts w:ascii="Arial" w:hAnsi="Arial" w:cs="Arial"/>
        </w:rPr>
        <w:t xml:space="preserve">The following </w:t>
      </w:r>
      <w:r w:rsidR="004020F2" w:rsidRPr="00FC4E24">
        <w:rPr>
          <w:rFonts w:ascii="Arial" w:hAnsi="Arial" w:cs="Arial"/>
        </w:rPr>
        <w:t>internal references</w:t>
      </w:r>
      <w:r w:rsidR="007D25D7" w:rsidRPr="00FC4E24">
        <w:rPr>
          <w:rFonts w:ascii="Arial" w:hAnsi="Arial" w:cs="Arial"/>
        </w:rPr>
        <w:t xml:space="preserve">: </w:t>
      </w:r>
    </w:p>
    <w:p w14:paraId="4F0D1DB0" w14:textId="1B8EE009" w:rsidR="00587611" w:rsidRPr="00FC4E24" w:rsidRDefault="00587611" w:rsidP="00587611">
      <w:pPr>
        <w:pStyle w:val="Para0"/>
        <w:numPr>
          <w:ilvl w:val="1"/>
          <w:numId w:val="40"/>
        </w:numPr>
        <w:ind w:left="993"/>
        <w:rPr>
          <w:rFonts w:ascii="Arial" w:hAnsi="Arial" w:cs="Arial"/>
          <w:highlight w:val="yellow"/>
        </w:rPr>
      </w:pPr>
      <w:r w:rsidRPr="00FC4E24">
        <w:rPr>
          <w:rFonts w:ascii="Arial" w:hAnsi="Arial" w:cs="Arial"/>
          <w:highlight w:val="yellow"/>
        </w:rPr>
        <w:t>Enter as appropriate.</w:t>
      </w:r>
    </w:p>
    <w:p w14:paraId="4538B584" w14:textId="77777777" w:rsidR="00587611" w:rsidRPr="00FC4E24" w:rsidRDefault="00587611" w:rsidP="00587611">
      <w:pPr>
        <w:pStyle w:val="Para0"/>
        <w:numPr>
          <w:ilvl w:val="1"/>
          <w:numId w:val="40"/>
        </w:numPr>
        <w:ind w:left="993"/>
        <w:rPr>
          <w:rFonts w:ascii="Arial" w:hAnsi="Arial" w:cs="Arial"/>
          <w:highlight w:val="yellow"/>
        </w:rPr>
      </w:pPr>
      <w:r w:rsidRPr="00FC4E24">
        <w:rPr>
          <w:rFonts w:ascii="Arial" w:hAnsi="Arial" w:cs="Arial"/>
          <w:highlight w:val="yellow"/>
        </w:rPr>
        <w:t>Enter as appropriate.</w:t>
      </w:r>
    </w:p>
    <w:p w14:paraId="2B9854DB" w14:textId="77777777" w:rsidR="00587611" w:rsidRPr="00FC4E24" w:rsidRDefault="00587611" w:rsidP="00587611">
      <w:pPr>
        <w:pStyle w:val="Para0"/>
        <w:numPr>
          <w:ilvl w:val="1"/>
          <w:numId w:val="40"/>
        </w:numPr>
        <w:ind w:left="993"/>
        <w:rPr>
          <w:rFonts w:ascii="Arial" w:hAnsi="Arial" w:cs="Arial"/>
          <w:highlight w:val="yellow"/>
        </w:rPr>
      </w:pPr>
      <w:r w:rsidRPr="00FC4E24">
        <w:rPr>
          <w:rFonts w:ascii="Arial" w:hAnsi="Arial" w:cs="Arial"/>
          <w:highlight w:val="yellow"/>
        </w:rPr>
        <w:t>Enter as appropriate.</w:t>
      </w:r>
    </w:p>
    <w:p w14:paraId="08AD73AE" w14:textId="384A89CE" w:rsidR="00610549" w:rsidRPr="00FC4E24" w:rsidRDefault="00942E3F" w:rsidP="00610549">
      <w:pPr>
        <w:pStyle w:val="Para0"/>
        <w:numPr>
          <w:ilvl w:val="0"/>
          <w:numId w:val="40"/>
        </w:numPr>
        <w:ind w:left="567" w:hanging="567"/>
        <w:rPr>
          <w:rFonts w:ascii="Arial" w:hAnsi="Arial" w:cs="Arial"/>
        </w:rPr>
      </w:pPr>
      <w:r w:rsidRPr="00FC4E24">
        <w:rPr>
          <w:rFonts w:ascii="Arial" w:hAnsi="Arial" w:cs="Arial"/>
        </w:rPr>
        <w:t xml:space="preserve">Relevant </w:t>
      </w:r>
      <w:r w:rsidR="00587611" w:rsidRPr="00FC4E24">
        <w:rPr>
          <w:rFonts w:ascii="Arial" w:hAnsi="Arial" w:cs="Arial"/>
        </w:rPr>
        <w:t>client or project specific procedures, standards or guidance:</w:t>
      </w:r>
    </w:p>
    <w:p w14:paraId="673430D4" w14:textId="7006B74B" w:rsidR="00587611" w:rsidRPr="00FC4E24" w:rsidRDefault="00587611" w:rsidP="00587611">
      <w:pPr>
        <w:pStyle w:val="Para0"/>
        <w:numPr>
          <w:ilvl w:val="1"/>
          <w:numId w:val="40"/>
        </w:numPr>
        <w:ind w:left="993"/>
        <w:rPr>
          <w:rFonts w:ascii="Arial" w:hAnsi="Arial" w:cs="Arial"/>
          <w:highlight w:val="yellow"/>
        </w:rPr>
      </w:pPr>
      <w:r w:rsidRPr="00FC4E24">
        <w:rPr>
          <w:rFonts w:ascii="Arial" w:hAnsi="Arial" w:cs="Arial"/>
          <w:highlight w:val="yellow"/>
        </w:rPr>
        <w:t>Enter as appropriate.</w:t>
      </w:r>
    </w:p>
    <w:p w14:paraId="4ACA22AD" w14:textId="77777777" w:rsidR="00587611" w:rsidRPr="00FC4E24" w:rsidRDefault="00587611" w:rsidP="00587611">
      <w:pPr>
        <w:pStyle w:val="Para0"/>
        <w:numPr>
          <w:ilvl w:val="1"/>
          <w:numId w:val="40"/>
        </w:numPr>
        <w:ind w:left="993"/>
        <w:rPr>
          <w:rFonts w:ascii="Arial" w:hAnsi="Arial" w:cs="Arial"/>
          <w:highlight w:val="yellow"/>
        </w:rPr>
      </w:pPr>
      <w:r w:rsidRPr="00FC4E24">
        <w:rPr>
          <w:rFonts w:ascii="Arial" w:hAnsi="Arial" w:cs="Arial"/>
          <w:highlight w:val="yellow"/>
        </w:rPr>
        <w:t>Enter as appropriate.</w:t>
      </w:r>
    </w:p>
    <w:p w14:paraId="66D5E27F" w14:textId="07A47A62" w:rsidR="00587611" w:rsidRPr="00FC4E24" w:rsidRDefault="00587611" w:rsidP="00587611">
      <w:pPr>
        <w:pStyle w:val="Para0"/>
        <w:numPr>
          <w:ilvl w:val="1"/>
          <w:numId w:val="40"/>
        </w:numPr>
        <w:ind w:left="993"/>
        <w:rPr>
          <w:rFonts w:ascii="Arial" w:hAnsi="Arial" w:cs="Arial"/>
          <w:highlight w:val="yellow"/>
        </w:rPr>
      </w:pPr>
      <w:r w:rsidRPr="00FC4E24">
        <w:rPr>
          <w:rFonts w:ascii="Arial" w:hAnsi="Arial" w:cs="Arial"/>
          <w:highlight w:val="yellow"/>
        </w:rPr>
        <w:t>Enter as appropriate.</w:t>
      </w:r>
    </w:p>
    <w:p w14:paraId="327FCD39" w14:textId="77777777" w:rsidR="007D25D7" w:rsidRPr="00FC4E24" w:rsidRDefault="007D25D7" w:rsidP="00601C38">
      <w:pPr>
        <w:pStyle w:val="Heading2"/>
      </w:pPr>
      <w:bookmarkStart w:id="16" w:name="_Toc96069804"/>
      <w:bookmarkStart w:id="17" w:name="_Toc182385489"/>
      <w:r w:rsidRPr="00FC4E24">
        <w:t>Purpose</w:t>
      </w:r>
      <w:bookmarkEnd w:id="16"/>
      <w:bookmarkEnd w:id="17"/>
    </w:p>
    <w:p w14:paraId="47BE63CF" w14:textId="18027502" w:rsidR="005B010D" w:rsidRPr="00FC4E24" w:rsidRDefault="007D25D7" w:rsidP="00C96631">
      <w:pPr>
        <w:pStyle w:val="BodyText"/>
      </w:pPr>
      <w:r w:rsidRPr="00FC4E24">
        <w:t>With reference to</w:t>
      </w:r>
      <w:r w:rsidR="00593E3E" w:rsidRPr="00FC4E24">
        <w:t xml:space="preserve"> Section 4</w:t>
      </w:r>
      <w:r w:rsidR="00970119" w:rsidRPr="00FC4E24">
        <w:t xml:space="preserve"> of</w:t>
      </w:r>
      <w:r w:rsidRPr="00FC4E24">
        <w:t xml:space="preserve"> </w:t>
      </w:r>
      <w:r w:rsidR="00DB45A0" w:rsidRPr="00FC4E24">
        <w:t>ANSI/ASSP Z590.3-2021 Prevention through Design</w:t>
      </w:r>
      <w:r w:rsidR="00636D3F" w:rsidRPr="00FC4E24">
        <w:t>, d</w:t>
      </w:r>
      <w:r w:rsidRPr="00FC4E24">
        <w:t xml:space="preserve">uring the project’s </w:t>
      </w:r>
      <w:r w:rsidR="00B13FA4" w:rsidRPr="00FC4E24">
        <w:t>design</w:t>
      </w:r>
      <w:r w:rsidR="00393B64" w:rsidRPr="00FC4E24">
        <w:t xml:space="preserve"> phases</w:t>
      </w:r>
      <w:r w:rsidR="00B13FA4" w:rsidRPr="00FC4E24">
        <w:t xml:space="preserve">, </w:t>
      </w:r>
      <w:r w:rsidRPr="00FC4E24">
        <w:t xml:space="preserve">the </w:t>
      </w:r>
      <w:r w:rsidR="00892C63" w:rsidRPr="00FC4E24">
        <w:t>PtD Execution Plan</w:t>
      </w:r>
      <w:r w:rsidRPr="00FC4E24">
        <w:t xml:space="preserve"> </w:t>
      </w:r>
      <w:r w:rsidR="00970119" w:rsidRPr="00FC4E24">
        <w:t xml:space="preserve">has been prepared to </w:t>
      </w:r>
      <w:r w:rsidR="00C63227" w:rsidRPr="00FC4E24">
        <w:t xml:space="preserve">coordinate efforts </w:t>
      </w:r>
      <w:r w:rsidR="00ED3DEB" w:rsidRPr="00FC4E24">
        <w:t xml:space="preserve">of all persons who are involved or who may be impacted by design decisions made. </w:t>
      </w:r>
      <w:r w:rsidR="0021629B" w:rsidRPr="00FC4E24">
        <w:t xml:space="preserve"> </w:t>
      </w:r>
      <w:r w:rsidR="005B0145" w:rsidRPr="00FC4E24">
        <w:t xml:space="preserve"> </w:t>
      </w:r>
    </w:p>
    <w:p w14:paraId="2918A24F" w14:textId="768D2CFD" w:rsidR="007D25D7" w:rsidRPr="00FC4E24" w:rsidRDefault="007D25D7" w:rsidP="00601C38">
      <w:pPr>
        <w:pStyle w:val="Heading2"/>
      </w:pPr>
      <w:bookmarkStart w:id="18" w:name="_Toc96069805"/>
      <w:bookmarkStart w:id="19" w:name="_Toc182385490"/>
      <w:r w:rsidRPr="00FC4E24">
        <w:t xml:space="preserve">What is </w:t>
      </w:r>
      <w:bookmarkEnd w:id="18"/>
      <w:r w:rsidR="006A6DF0" w:rsidRPr="00FC4E24">
        <w:t>Prevention through Design</w:t>
      </w:r>
      <w:bookmarkEnd w:id="19"/>
    </w:p>
    <w:p w14:paraId="4B513A65" w14:textId="0DE5904B" w:rsidR="00F0149E" w:rsidRPr="00FC4E24" w:rsidRDefault="007F3018" w:rsidP="00A06246">
      <w:pPr>
        <w:pStyle w:val="BodyText"/>
      </w:pPr>
      <w:r w:rsidRPr="00FC4E24">
        <w:t xml:space="preserve">Prevention through Design </w:t>
      </w:r>
      <w:r w:rsidR="00F0149E" w:rsidRPr="00FC4E24">
        <w:t>(PtD) encompasses all of the efforts to anticipate and design out hazards to workers in facilities, work methods and operations, processes, equipment, tools, products, new technologies, and the organization of work. The focus of PtD is on workers who execute the designs or have to work with the products of the design. The initiative has been developed to support designing out hazards, the most reliable and effective type of prevention.</w:t>
      </w:r>
    </w:p>
    <w:p w14:paraId="2F2F9F7E" w14:textId="3A6C2050" w:rsidR="001A43F6" w:rsidRPr="00FC4E24" w:rsidRDefault="00EB78C2" w:rsidP="00914889">
      <w:pPr>
        <w:pStyle w:val="BodyText"/>
        <w:rPr>
          <w:rStyle w:val="normaltextrun"/>
        </w:rPr>
      </w:pPr>
      <w:r w:rsidRPr="00FC4E24">
        <w:rPr>
          <w:rStyle w:val="normaltextrun"/>
        </w:rPr>
        <w:t xml:space="preserve">The identification of </w:t>
      </w:r>
      <w:r w:rsidR="002B2806" w:rsidRPr="00FC4E24">
        <w:rPr>
          <w:rStyle w:val="normaltextrun"/>
        </w:rPr>
        <w:t xml:space="preserve">Health Safety and Environmental (HSE) </w:t>
      </w:r>
      <w:r w:rsidRPr="00FC4E24">
        <w:rPr>
          <w:rStyle w:val="normaltextrun"/>
        </w:rPr>
        <w:t xml:space="preserve">hazards </w:t>
      </w:r>
      <w:r w:rsidR="000F4360" w:rsidRPr="00FC4E24">
        <w:rPr>
          <w:rStyle w:val="normaltextrun"/>
        </w:rPr>
        <w:t>must be considered against the whole asset lifecycle</w:t>
      </w:r>
      <w:r w:rsidR="006145DB" w:rsidRPr="00FC4E24">
        <w:rPr>
          <w:rStyle w:val="normaltextrun"/>
        </w:rPr>
        <w:t xml:space="preserve"> to benefit both people and the environment</w:t>
      </w:r>
      <w:r w:rsidR="001A43F6" w:rsidRPr="00FC4E24">
        <w:rPr>
          <w:rStyle w:val="normaltextrun"/>
        </w:rPr>
        <w:t>:</w:t>
      </w:r>
    </w:p>
    <w:p w14:paraId="33B1EA6C" w14:textId="77777777" w:rsidR="0010247A" w:rsidRPr="00FC4E24" w:rsidRDefault="0010247A" w:rsidP="00914889">
      <w:pPr>
        <w:pStyle w:val="Para0"/>
        <w:numPr>
          <w:ilvl w:val="0"/>
          <w:numId w:val="53"/>
        </w:numPr>
        <w:spacing w:before="0" w:after="0" w:line="264" w:lineRule="auto"/>
        <w:ind w:left="567" w:hanging="567"/>
        <w:rPr>
          <w:rFonts w:ascii="Arial" w:hAnsi="Arial" w:cs="Arial"/>
        </w:rPr>
      </w:pPr>
      <w:r w:rsidRPr="00FC4E24">
        <w:rPr>
          <w:rFonts w:ascii="Arial" w:hAnsi="Arial" w:cs="Arial"/>
          <w:b/>
          <w:bCs/>
        </w:rPr>
        <w:t>Health</w:t>
      </w:r>
      <w:r w:rsidRPr="00FC4E24">
        <w:rPr>
          <w:rFonts w:ascii="Arial" w:hAnsi="Arial" w:cs="Arial"/>
        </w:rPr>
        <w:t xml:space="preserve"> in design:  Positive (or negative) influence of design on the health of construction workers and end users:</w:t>
      </w:r>
    </w:p>
    <w:p w14:paraId="214AC3DF" w14:textId="77777777" w:rsidR="0010247A" w:rsidRPr="00FC4E24" w:rsidRDefault="0010247A" w:rsidP="003933D8">
      <w:pPr>
        <w:pStyle w:val="Para0"/>
        <w:numPr>
          <w:ilvl w:val="0"/>
          <w:numId w:val="66"/>
        </w:numPr>
        <w:spacing w:before="0" w:line="264" w:lineRule="auto"/>
        <w:rPr>
          <w:rFonts w:ascii="Arial" w:hAnsi="Arial" w:cs="Arial"/>
        </w:rPr>
      </w:pPr>
      <w:r w:rsidRPr="00FC4E24">
        <w:rPr>
          <w:rFonts w:ascii="Arial" w:hAnsi="Arial" w:cs="Arial"/>
        </w:rPr>
        <w:t>Occupational disease and cancers caused by the work environment or work-related activities.</w:t>
      </w:r>
    </w:p>
    <w:p w14:paraId="113AF411" w14:textId="5F88E1C9" w:rsidR="0010247A" w:rsidRPr="00FC4E24" w:rsidRDefault="0010247A" w:rsidP="003933D8">
      <w:pPr>
        <w:pStyle w:val="Para0"/>
        <w:numPr>
          <w:ilvl w:val="0"/>
          <w:numId w:val="66"/>
        </w:numPr>
        <w:spacing w:before="0" w:line="264" w:lineRule="auto"/>
        <w:rPr>
          <w:rFonts w:ascii="Arial" w:hAnsi="Arial" w:cs="Arial"/>
        </w:rPr>
      </w:pPr>
      <w:r w:rsidRPr="00FC4E24">
        <w:rPr>
          <w:rFonts w:ascii="Arial" w:hAnsi="Arial" w:cs="Arial"/>
        </w:rPr>
        <w:t xml:space="preserve">Mental Health and wellbeing of all persons who will interact with the asset over its design life. </w:t>
      </w:r>
    </w:p>
    <w:p w14:paraId="18B99856" w14:textId="77777777" w:rsidR="00EE2159" w:rsidRPr="00FC4E24" w:rsidRDefault="00EE2159" w:rsidP="00914889">
      <w:pPr>
        <w:pStyle w:val="Para0"/>
        <w:numPr>
          <w:ilvl w:val="0"/>
          <w:numId w:val="53"/>
        </w:numPr>
        <w:spacing w:line="264" w:lineRule="auto"/>
        <w:ind w:left="567" w:hanging="567"/>
        <w:rPr>
          <w:rFonts w:ascii="Arial" w:hAnsi="Arial" w:cs="Arial"/>
        </w:rPr>
      </w:pPr>
      <w:r w:rsidRPr="00FC4E24">
        <w:rPr>
          <w:rFonts w:ascii="Arial" w:hAnsi="Arial" w:cs="Arial"/>
          <w:b/>
          <w:bCs/>
        </w:rPr>
        <w:t>Safety</w:t>
      </w:r>
      <w:r w:rsidRPr="00FC4E24">
        <w:rPr>
          <w:rFonts w:ascii="Arial" w:hAnsi="Arial" w:cs="Arial"/>
        </w:rPr>
        <w:t xml:space="preserve"> in design: Positive (or negative) influence of design hazard mitigation and design decisions on the asset’s whole lifecycle.</w:t>
      </w:r>
    </w:p>
    <w:p w14:paraId="4D9C8226" w14:textId="2A351748" w:rsidR="0010247A" w:rsidRPr="00FC4E24" w:rsidRDefault="0010247A" w:rsidP="00914889">
      <w:pPr>
        <w:pStyle w:val="Para0"/>
        <w:numPr>
          <w:ilvl w:val="0"/>
          <w:numId w:val="53"/>
        </w:numPr>
        <w:spacing w:before="0" w:after="0" w:line="264" w:lineRule="auto"/>
        <w:ind w:left="567" w:hanging="567"/>
        <w:rPr>
          <w:rFonts w:ascii="Arial" w:hAnsi="Arial" w:cs="Arial"/>
        </w:rPr>
      </w:pPr>
      <w:r w:rsidRPr="00FC4E24">
        <w:rPr>
          <w:rFonts w:ascii="Arial" w:hAnsi="Arial" w:cs="Arial"/>
          <w:b/>
          <w:bCs/>
        </w:rPr>
        <w:t>Environment</w:t>
      </w:r>
      <w:r w:rsidRPr="00FC4E24">
        <w:rPr>
          <w:rFonts w:ascii="Arial" w:hAnsi="Arial" w:cs="Arial"/>
        </w:rPr>
        <w:t xml:space="preserve"> in design: Positive (or negative) influence of design on:</w:t>
      </w:r>
    </w:p>
    <w:p w14:paraId="251EEB40" w14:textId="73EA03C3" w:rsidR="00B03075" w:rsidRPr="00FC4E24" w:rsidRDefault="003933D8" w:rsidP="003933D8">
      <w:pPr>
        <w:pStyle w:val="Para0"/>
        <w:numPr>
          <w:ilvl w:val="0"/>
          <w:numId w:val="67"/>
        </w:numPr>
        <w:tabs>
          <w:tab w:val="left" w:pos="1985"/>
        </w:tabs>
        <w:spacing w:before="0" w:line="264" w:lineRule="auto"/>
        <w:ind w:left="993" w:hanging="426"/>
        <w:rPr>
          <w:rFonts w:ascii="Arial" w:hAnsi="Arial" w:cs="Arial"/>
        </w:rPr>
      </w:pPr>
      <w:r w:rsidRPr="00FC4E24">
        <w:rPr>
          <w:rFonts w:ascii="Arial" w:hAnsi="Arial" w:cs="Arial"/>
        </w:rPr>
        <w:t>E</w:t>
      </w:r>
      <w:r w:rsidR="0010247A" w:rsidRPr="00FC4E24">
        <w:rPr>
          <w:rFonts w:ascii="Arial" w:hAnsi="Arial" w:cs="Arial"/>
        </w:rPr>
        <w:t>nsuring compliance with legislative and regulatory requirements as a minimum,</w:t>
      </w:r>
    </w:p>
    <w:p w14:paraId="27521F41" w14:textId="3E4AD04C" w:rsidR="00B03075" w:rsidRPr="00FC4E24" w:rsidRDefault="003933D8" w:rsidP="003933D8">
      <w:pPr>
        <w:pStyle w:val="Para0"/>
        <w:numPr>
          <w:ilvl w:val="0"/>
          <w:numId w:val="67"/>
        </w:numPr>
        <w:tabs>
          <w:tab w:val="left" w:pos="1985"/>
        </w:tabs>
        <w:spacing w:before="0" w:line="264" w:lineRule="auto"/>
        <w:ind w:left="993" w:hanging="426"/>
        <w:rPr>
          <w:rFonts w:ascii="Arial" w:hAnsi="Arial" w:cs="Arial"/>
        </w:rPr>
      </w:pPr>
      <w:r w:rsidRPr="00FC4E24">
        <w:rPr>
          <w:rFonts w:ascii="Arial" w:hAnsi="Arial" w:cs="Arial"/>
        </w:rPr>
        <w:t>P</w:t>
      </w:r>
      <w:r w:rsidR="0010247A" w:rsidRPr="00FC4E24">
        <w:rPr>
          <w:rFonts w:ascii="Arial" w:hAnsi="Arial" w:cs="Arial"/>
        </w:rPr>
        <w:t xml:space="preserve">rotecting and enhancing the local environment and </w:t>
      </w:r>
    </w:p>
    <w:p w14:paraId="059D2AAE" w14:textId="60250800" w:rsidR="0010247A" w:rsidRPr="00FC4E24" w:rsidRDefault="003933D8" w:rsidP="003933D8">
      <w:pPr>
        <w:pStyle w:val="Para0"/>
        <w:numPr>
          <w:ilvl w:val="0"/>
          <w:numId w:val="67"/>
        </w:numPr>
        <w:tabs>
          <w:tab w:val="left" w:pos="1985"/>
        </w:tabs>
        <w:spacing w:before="0" w:line="264" w:lineRule="auto"/>
        <w:ind w:left="993" w:hanging="426"/>
        <w:rPr>
          <w:rFonts w:ascii="Arial" w:hAnsi="Arial" w:cs="Arial"/>
        </w:rPr>
      </w:pPr>
      <w:r w:rsidRPr="00FC4E24">
        <w:rPr>
          <w:rFonts w:ascii="Arial" w:hAnsi="Arial" w:cs="Arial"/>
        </w:rPr>
        <w:t>P</w:t>
      </w:r>
      <w:r w:rsidR="0010247A" w:rsidRPr="00FC4E24">
        <w:rPr>
          <w:rFonts w:ascii="Arial" w:hAnsi="Arial" w:cs="Arial"/>
        </w:rPr>
        <w:t xml:space="preserve">reventing pollution.  </w:t>
      </w:r>
    </w:p>
    <w:p w14:paraId="27F282C9" w14:textId="469A5699" w:rsidR="007D25D7" w:rsidRPr="00FC4E24" w:rsidRDefault="001D5FC3" w:rsidP="00601C38">
      <w:pPr>
        <w:pStyle w:val="Heading1"/>
      </w:pPr>
      <w:r w:rsidRPr="00FC4E24">
        <w:rPr>
          <w:rStyle w:val="eop"/>
          <w:color w:val="000000"/>
          <w:shd w:val="clear" w:color="auto" w:fill="FFFFFF"/>
        </w:rPr>
        <w:br w:type="page"/>
      </w:r>
      <w:bookmarkStart w:id="20" w:name="_Toc182385491"/>
      <w:r w:rsidR="00745C10" w:rsidRPr="00FC4E24">
        <w:lastRenderedPageBreak/>
        <w:t>Project Team</w:t>
      </w:r>
      <w:bookmarkEnd w:id="20"/>
      <w:r w:rsidR="00107560" w:rsidRPr="00FC4E24">
        <w:t xml:space="preserve"> </w:t>
      </w:r>
    </w:p>
    <w:p w14:paraId="1D901484" w14:textId="3449E229" w:rsidR="007D25D7" w:rsidRPr="00FC4E24" w:rsidRDefault="009005A0" w:rsidP="00601C38">
      <w:pPr>
        <w:pStyle w:val="Heading2"/>
      </w:pPr>
      <w:bookmarkStart w:id="21" w:name="_Toc182385492"/>
      <w:r w:rsidRPr="00FC4E24">
        <w:t>PtD Guidance</w:t>
      </w:r>
      <w:bookmarkEnd w:id="21"/>
    </w:p>
    <w:p w14:paraId="3B6FC7F9" w14:textId="491137D0" w:rsidR="007D25D7" w:rsidRPr="00FC4E24" w:rsidRDefault="006472C7" w:rsidP="007D25D7">
      <w:pPr>
        <w:pStyle w:val="Para0"/>
        <w:rPr>
          <w:rFonts w:ascii="Arial" w:hAnsi="Arial" w:cs="Arial"/>
        </w:rPr>
      </w:pPr>
      <w:r w:rsidRPr="00FC4E24">
        <w:rPr>
          <w:rFonts w:ascii="Arial" w:hAnsi="Arial" w:cs="Arial"/>
          <w:highlight w:val="yellow"/>
        </w:rPr>
        <w:t xml:space="preserve">Confirm </w:t>
      </w:r>
      <w:r w:rsidR="00C21EFC" w:rsidRPr="00FC4E24">
        <w:rPr>
          <w:rFonts w:ascii="Arial" w:hAnsi="Arial" w:cs="Arial"/>
          <w:highlight w:val="yellow"/>
        </w:rPr>
        <w:t xml:space="preserve">the details of </w:t>
      </w:r>
      <w:r w:rsidRPr="00FC4E24">
        <w:rPr>
          <w:rFonts w:ascii="Arial" w:hAnsi="Arial" w:cs="Arial"/>
          <w:highlight w:val="yellow"/>
        </w:rPr>
        <w:t xml:space="preserve">any relevant </w:t>
      </w:r>
      <w:r w:rsidR="009B3C7E" w:rsidRPr="00FC4E24">
        <w:rPr>
          <w:rFonts w:ascii="Arial" w:hAnsi="Arial" w:cs="Arial"/>
          <w:highlight w:val="yellow"/>
        </w:rPr>
        <w:t>PtD</w:t>
      </w:r>
      <w:r w:rsidR="00077DFA" w:rsidRPr="00FC4E24">
        <w:rPr>
          <w:rFonts w:ascii="Arial" w:hAnsi="Arial" w:cs="Arial"/>
          <w:highlight w:val="yellow"/>
        </w:rPr>
        <w:t xml:space="preserve"> guidance</w:t>
      </w:r>
      <w:r w:rsidR="001134F7" w:rsidRPr="00FC4E24">
        <w:rPr>
          <w:rFonts w:ascii="Arial" w:hAnsi="Arial" w:cs="Arial"/>
          <w:highlight w:val="yellow"/>
        </w:rPr>
        <w:t>, codes of practice or legislation</w:t>
      </w:r>
      <w:r w:rsidR="00077DFA" w:rsidRPr="00FC4E24">
        <w:rPr>
          <w:rFonts w:ascii="Arial" w:hAnsi="Arial" w:cs="Arial"/>
          <w:highlight w:val="yellow"/>
        </w:rPr>
        <w:t xml:space="preserve"> which is</w:t>
      </w:r>
      <w:r w:rsidRPr="00FC4E24">
        <w:rPr>
          <w:rFonts w:ascii="Arial" w:hAnsi="Arial" w:cs="Arial"/>
          <w:highlight w:val="yellow"/>
        </w:rPr>
        <w:t xml:space="preserve"> applicable to </w:t>
      </w:r>
      <w:r w:rsidR="001134F7" w:rsidRPr="00FC4E24">
        <w:rPr>
          <w:rFonts w:ascii="Arial" w:hAnsi="Arial" w:cs="Arial"/>
          <w:highlight w:val="yellow"/>
        </w:rPr>
        <w:t>this project where</w:t>
      </w:r>
      <w:r w:rsidRPr="00FC4E24">
        <w:rPr>
          <w:rFonts w:ascii="Arial" w:hAnsi="Arial" w:cs="Arial"/>
          <w:highlight w:val="yellow"/>
        </w:rPr>
        <w:t xml:space="preserve"> your design is intended to be constructed.</w:t>
      </w:r>
      <w:r w:rsidRPr="00FC4E24">
        <w:rPr>
          <w:rFonts w:ascii="Arial" w:hAnsi="Arial" w:cs="Arial"/>
        </w:rPr>
        <w:t xml:space="preserve"> </w:t>
      </w:r>
    </w:p>
    <w:p w14:paraId="3F6D69C5" w14:textId="57DCCE66" w:rsidR="004B3148" w:rsidRPr="00FC4E24" w:rsidRDefault="004B3148" w:rsidP="00601C38">
      <w:pPr>
        <w:pStyle w:val="Heading2"/>
        <w:rPr>
          <w:rStyle w:val="normaltextrun"/>
          <w:color w:val="000000"/>
          <w:shd w:val="clear" w:color="auto" w:fill="FFFFFF"/>
        </w:rPr>
      </w:pPr>
      <w:bookmarkStart w:id="22" w:name="_Toc182385493"/>
      <w:r w:rsidRPr="00FC4E24">
        <w:rPr>
          <w:rStyle w:val="normaltextrun"/>
          <w:color w:val="000000"/>
          <w:shd w:val="clear" w:color="auto" w:fill="FFFFFF"/>
        </w:rPr>
        <w:t>Responsibilities</w:t>
      </w:r>
      <w:bookmarkEnd w:id="22"/>
    </w:p>
    <w:p w14:paraId="637F738B" w14:textId="5C88EE6C" w:rsidR="004B3148" w:rsidRPr="00FC4E24" w:rsidRDefault="00EB7520" w:rsidP="00217C6A">
      <w:pPr>
        <w:pStyle w:val="Heading3"/>
        <w:rPr>
          <w:rStyle w:val="normaltextrun"/>
        </w:rPr>
      </w:pPr>
      <w:bookmarkStart w:id="23" w:name="_Toc182385494"/>
      <w:r w:rsidRPr="00FC4E24">
        <w:rPr>
          <w:rStyle w:val="normaltextrun"/>
        </w:rPr>
        <w:t>PtD</w:t>
      </w:r>
      <w:r w:rsidR="004B3148" w:rsidRPr="00FC4E24">
        <w:rPr>
          <w:rStyle w:val="normaltextrun"/>
        </w:rPr>
        <w:t xml:space="preserve"> </w:t>
      </w:r>
      <w:r w:rsidR="00307CD3" w:rsidRPr="00FC4E24">
        <w:rPr>
          <w:rStyle w:val="normaltextrun"/>
        </w:rPr>
        <w:t>Risk Management Process</w:t>
      </w:r>
      <w:bookmarkEnd w:id="23"/>
    </w:p>
    <w:p w14:paraId="2B80988E" w14:textId="2E3EB9E8" w:rsidR="004B3148" w:rsidRPr="00FC4E24" w:rsidRDefault="003408E6" w:rsidP="00914889">
      <w:pPr>
        <w:pStyle w:val="BodyText"/>
        <w:rPr>
          <w:rStyle w:val="normaltextrun"/>
          <w:color w:val="000000"/>
          <w:shd w:val="clear" w:color="auto" w:fill="FFFFFF"/>
        </w:rPr>
      </w:pPr>
      <w:r w:rsidRPr="00FC4E24">
        <w:t>With reference to Section 9 of ANSI/ASSP Z590.3-2021</w:t>
      </w:r>
      <w:r w:rsidR="001F6206" w:rsidRPr="00FC4E24">
        <w:t xml:space="preserve">, </w:t>
      </w:r>
      <w:r w:rsidR="00D56C94" w:rsidRPr="00FC4E24">
        <w:rPr>
          <w:rStyle w:val="normaltextrun"/>
          <w:color w:val="000000"/>
          <w:shd w:val="clear" w:color="auto" w:fill="FFFFFF"/>
        </w:rPr>
        <w:t xml:space="preserve">PtD </w:t>
      </w:r>
      <w:r w:rsidR="001F6206" w:rsidRPr="00FC4E24">
        <w:rPr>
          <w:rStyle w:val="normaltextrun"/>
          <w:color w:val="000000"/>
          <w:shd w:val="clear" w:color="auto" w:fill="FFFFFF"/>
        </w:rPr>
        <w:t xml:space="preserve">incorporates a </w:t>
      </w:r>
      <w:r w:rsidR="00D56C94" w:rsidRPr="00FC4E24">
        <w:rPr>
          <w:rStyle w:val="normaltextrun"/>
          <w:color w:val="000000"/>
          <w:shd w:val="clear" w:color="auto" w:fill="FFFFFF"/>
        </w:rPr>
        <w:t xml:space="preserve">risk management process </w:t>
      </w:r>
      <w:r w:rsidR="001F6206" w:rsidRPr="00FC4E24">
        <w:rPr>
          <w:rStyle w:val="normaltextrun"/>
          <w:color w:val="000000"/>
          <w:shd w:val="clear" w:color="auto" w:fill="FFFFFF"/>
        </w:rPr>
        <w:t>which</w:t>
      </w:r>
      <w:r w:rsidR="00D56C94" w:rsidRPr="00FC4E24">
        <w:rPr>
          <w:rStyle w:val="normaltextrun"/>
          <w:color w:val="000000"/>
          <w:shd w:val="clear" w:color="auto" w:fill="FFFFFF"/>
        </w:rPr>
        <w:t xml:space="preserve"> </w:t>
      </w:r>
      <w:r w:rsidR="00C0774B" w:rsidRPr="00FC4E24">
        <w:rPr>
          <w:rStyle w:val="normaltextrun"/>
          <w:color w:val="000000"/>
          <w:shd w:val="clear" w:color="auto" w:fill="FFFFFF"/>
        </w:rPr>
        <w:t>considers r</w:t>
      </w:r>
      <w:r w:rsidR="00D56C94" w:rsidRPr="00FC4E24">
        <w:rPr>
          <w:rStyle w:val="normaltextrun"/>
          <w:color w:val="000000"/>
          <w:shd w:val="clear" w:color="auto" w:fill="FFFFFF"/>
        </w:rPr>
        <w:t>isk assessment and prevention through design throughout the lifecycle of systems, facilities, equipment, services, and products.</w:t>
      </w:r>
    </w:p>
    <w:p w14:paraId="1891C664" w14:textId="5DEC26E6" w:rsidR="00307CD3" w:rsidRPr="00FC4E24" w:rsidRDefault="005C4ECB" w:rsidP="00914889">
      <w:pPr>
        <w:pStyle w:val="BodyText"/>
        <w:rPr>
          <w:rStyle w:val="normaltextrun"/>
          <w:color w:val="000000"/>
          <w:shd w:val="clear" w:color="auto" w:fill="FFFFFF"/>
        </w:rPr>
      </w:pPr>
      <w:r w:rsidRPr="00FC4E24">
        <w:rPr>
          <w:rStyle w:val="normaltextrun"/>
          <w:color w:val="000000"/>
          <w:shd w:val="clear" w:color="auto" w:fill="FFFFFF"/>
        </w:rPr>
        <w:t xml:space="preserve">The </w:t>
      </w:r>
      <w:r w:rsidR="00307CD3" w:rsidRPr="00FC4E24">
        <w:rPr>
          <w:rStyle w:val="normaltextrun"/>
          <w:color w:val="000000"/>
          <w:shd w:val="clear" w:color="auto" w:fill="FFFFFF"/>
        </w:rPr>
        <w:t>PtD process require</w:t>
      </w:r>
      <w:r w:rsidRPr="00FC4E24">
        <w:rPr>
          <w:rStyle w:val="normaltextrun"/>
          <w:color w:val="000000"/>
          <w:shd w:val="clear" w:color="auto" w:fill="FFFFFF"/>
        </w:rPr>
        <w:t>s</w:t>
      </w:r>
      <w:r w:rsidR="00307CD3" w:rsidRPr="00FC4E24">
        <w:rPr>
          <w:rStyle w:val="normaltextrun"/>
          <w:color w:val="000000"/>
          <w:shd w:val="clear" w:color="auto" w:fill="FFFFFF"/>
        </w:rPr>
        <w:t xml:space="preserve"> an exchange of timely information and opinions</w:t>
      </w:r>
      <w:r w:rsidRPr="00FC4E24">
        <w:rPr>
          <w:rStyle w:val="normaltextrun"/>
          <w:color w:val="000000"/>
          <w:shd w:val="clear" w:color="auto" w:fill="FFFFFF"/>
        </w:rPr>
        <w:t xml:space="preserve">, </w:t>
      </w:r>
      <w:r w:rsidR="00307CD3" w:rsidRPr="00FC4E24">
        <w:rPr>
          <w:rStyle w:val="normaltextrun"/>
          <w:color w:val="000000"/>
          <w:shd w:val="clear" w:color="auto" w:fill="FFFFFF"/>
        </w:rPr>
        <w:t>relevant to risk and related factors</w:t>
      </w:r>
      <w:r w:rsidRPr="00FC4E24">
        <w:rPr>
          <w:rStyle w:val="normaltextrun"/>
          <w:color w:val="000000"/>
          <w:shd w:val="clear" w:color="auto" w:fill="FFFFFF"/>
        </w:rPr>
        <w:t>,</w:t>
      </w:r>
      <w:r w:rsidR="00307CD3" w:rsidRPr="00FC4E24">
        <w:rPr>
          <w:rStyle w:val="normaltextrun"/>
          <w:color w:val="000000"/>
          <w:shd w:val="clear" w:color="auto" w:fill="FFFFFF"/>
        </w:rPr>
        <w:t xml:space="preserve"> with internal and external stakeholders. The fundamental purpose of risk communication and consultation is to facilitate a higher degree of understanding of the nature of the risk among affected stakeholders so that risk can be effectively managed to an acceptable level.</w:t>
      </w:r>
    </w:p>
    <w:p w14:paraId="1913A7B3" w14:textId="52220842" w:rsidR="00025197" w:rsidRPr="00FC4E24" w:rsidRDefault="00025197" w:rsidP="00025197">
      <w:pPr>
        <w:pStyle w:val="Heading3"/>
      </w:pPr>
      <w:bookmarkStart w:id="24" w:name="_Toc182385495"/>
      <w:r w:rsidRPr="00FC4E24">
        <w:t>Project Design Review Manager</w:t>
      </w:r>
      <w:bookmarkEnd w:id="24"/>
      <w:r w:rsidRPr="00FC4E24">
        <w:t xml:space="preserve"> </w:t>
      </w:r>
    </w:p>
    <w:p w14:paraId="3858B29C" w14:textId="69B2D481" w:rsidR="00E763A1" w:rsidRPr="00FC4E24" w:rsidRDefault="00012316" w:rsidP="00914889">
      <w:pPr>
        <w:pStyle w:val="BodyText"/>
      </w:pPr>
      <w:r w:rsidRPr="00FC4E24">
        <w:t xml:space="preserve">Section 7.1 of ANSI/ASSP Z590.3-2021 </w:t>
      </w:r>
      <w:r w:rsidR="007236AF" w:rsidRPr="00FC4E24">
        <w:t xml:space="preserve">requires the identification of a </w:t>
      </w:r>
      <w:r w:rsidR="00025197" w:rsidRPr="00FC4E24">
        <w:t xml:space="preserve">Project Design Review Manager </w:t>
      </w:r>
      <w:r w:rsidR="00CB399A" w:rsidRPr="00FC4E24">
        <w:t>(PDRM)</w:t>
      </w:r>
      <w:r w:rsidR="007236AF" w:rsidRPr="00FC4E24">
        <w:t>.  This pers</w:t>
      </w:r>
      <w:r w:rsidR="00E40F58" w:rsidRPr="00FC4E24">
        <w:t>on shall be</w:t>
      </w:r>
      <w:r w:rsidR="003C06F6" w:rsidRPr="00FC4E24">
        <w:t xml:space="preserve"> a</w:t>
      </w:r>
      <w:r w:rsidR="00E84359" w:rsidRPr="00FC4E24">
        <w:t xml:space="preserve"> </w:t>
      </w:r>
      <w:r w:rsidR="00177E4D" w:rsidRPr="00FC4E24">
        <w:t>PtD a</w:t>
      </w:r>
      <w:r w:rsidR="00E84359" w:rsidRPr="00FC4E24">
        <w:t xml:space="preserve">dvocate </w:t>
      </w:r>
      <w:r w:rsidR="00794E79" w:rsidRPr="00FC4E24">
        <w:t>on the project</w:t>
      </w:r>
      <w:r w:rsidR="00177E4D" w:rsidRPr="00FC4E24">
        <w:t xml:space="preserve"> who</w:t>
      </w:r>
      <w:r w:rsidR="00E763A1" w:rsidRPr="00FC4E24">
        <w:t xml:space="preserve"> is responsible for the following:</w:t>
      </w:r>
    </w:p>
    <w:p w14:paraId="59747325" w14:textId="77777777" w:rsidR="00E763A1" w:rsidRPr="00FC4E24" w:rsidRDefault="00E763A1" w:rsidP="00914889">
      <w:pPr>
        <w:pStyle w:val="BodyText"/>
        <w:numPr>
          <w:ilvl w:val="0"/>
          <w:numId w:val="64"/>
        </w:numPr>
      </w:pPr>
      <w:r w:rsidRPr="00FC4E24">
        <w:t>Developing and updating the design hazard assessment process.</w:t>
      </w:r>
    </w:p>
    <w:p w14:paraId="4791F4A6" w14:textId="5EA87722" w:rsidR="00E763A1" w:rsidRPr="00FC4E24" w:rsidRDefault="00E763A1" w:rsidP="00914889">
      <w:pPr>
        <w:pStyle w:val="BodyText"/>
        <w:numPr>
          <w:ilvl w:val="0"/>
          <w:numId w:val="64"/>
        </w:numPr>
      </w:pPr>
      <w:r w:rsidRPr="00FC4E24">
        <w:t>Scheduling and facilitating design review</w:t>
      </w:r>
      <w:r w:rsidR="00233652" w:rsidRPr="00FC4E24">
        <w:t>s</w:t>
      </w:r>
      <w:r w:rsidR="00DF6923" w:rsidRPr="00FC4E24">
        <w:t xml:space="preserve"> throughout the design process</w:t>
      </w:r>
      <w:r w:rsidRPr="00FC4E24">
        <w:t xml:space="preserve">. </w:t>
      </w:r>
    </w:p>
    <w:p w14:paraId="09756E69" w14:textId="77777777" w:rsidR="00CB399A" w:rsidRPr="00FC4E24" w:rsidRDefault="00E763A1" w:rsidP="00914889">
      <w:pPr>
        <w:pStyle w:val="BodyText"/>
        <w:numPr>
          <w:ilvl w:val="0"/>
          <w:numId w:val="64"/>
        </w:numPr>
      </w:pPr>
      <w:r w:rsidRPr="00FC4E24">
        <w:t>Report directly to the person or group with overall project management responsibilities, e.g., the project manager, or an executive with oversight responsibilities for the project design specifications and documents</w:t>
      </w:r>
      <w:r w:rsidR="00CB399A" w:rsidRPr="00FC4E24">
        <w:t>.</w:t>
      </w:r>
    </w:p>
    <w:p w14:paraId="4E4CC451" w14:textId="7BA49235" w:rsidR="003D330D" w:rsidRPr="00FC4E24" w:rsidRDefault="00CB399A" w:rsidP="00914889">
      <w:pPr>
        <w:pStyle w:val="BodyText"/>
        <w:numPr>
          <w:ilvl w:val="0"/>
          <w:numId w:val="64"/>
        </w:numPr>
      </w:pPr>
      <w:r w:rsidRPr="00FC4E24">
        <w:t>Shall p</w:t>
      </w:r>
      <w:r w:rsidR="00794E79" w:rsidRPr="00FC4E24">
        <w:t xml:space="preserve">ossess the technical expertise and interpersonal skills necessary for the context </w:t>
      </w:r>
      <w:r w:rsidR="00465F89" w:rsidRPr="00FC4E24">
        <w:t xml:space="preserve">of the design to </w:t>
      </w:r>
      <w:r w:rsidR="00794E79" w:rsidRPr="00FC4E24">
        <w:t xml:space="preserve">understand how to apply the risk criteria established by the organization in the PtD risk management </w:t>
      </w:r>
      <w:r w:rsidRPr="00FC4E24">
        <w:t>process.</w:t>
      </w:r>
    </w:p>
    <w:p w14:paraId="517D16DD" w14:textId="4DF9092D" w:rsidR="00465F89" w:rsidRPr="00FC4E24" w:rsidRDefault="00465F89" w:rsidP="00DF0D85">
      <w:pPr>
        <w:pStyle w:val="Para0"/>
        <w:rPr>
          <w:rFonts w:ascii="Arial" w:hAnsi="Arial" w:cs="Arial"/>
          <w:highlight w:val="yellow"/>
        </w:rPr>
      </w:pPr>
      <w:r w:rsidRPr="00FC4E24">
        <w:rPr>
          <w:rFonts w:ascii="Arial" w:hAnsi="Arial" w:cs="Arial"/>
          <w:highlight w:val="yellow"/>
        </w:rPr>
        <w:t xml:space="preserve">The assigned </w:t>
      </w:r>
      <w:r w:rsidR="00CB399A" w:rsidRPr="00FC4E24">
        <w:rPr>
          <w:rFonts w:ascii="Arial" w:hAnsi="Arial" w:cs="Arial"/>
          <w:highlight w:val="yellow"/>
        </w:rPr>
        <w:t>PDRM</w:t>
      </w:r>
      <w:r w:rsidR="00DF0D85" w:rsidRPr="00FC4E24">
        <w:rPr>
          <w:rFonts w:ascii="Arial" w:hAnsi="Arial" w:cs="Arial"/>
          <w:highlight w:val="yellow"/>
        </w:rPr>
        <w:t xml:space="preserve"> </w:t>
      </w:r>
      <w:r w:rsidRPr="00FC4E24">
        <w:rPr>
          <w:rFonts w:ascii="Arial" w:hAnsi="Arial" w:cs="Arial"/>
          <w:highlight w:val="yellow"/>
        </w:rPr>
        <w:t>for this project is as follows:</w:t>
      </w:r>
    </w:p>
    <w:p w14:paraId="414168D2" w14:textId="779DC973" w:rsidR="00465F89" w:rsidRPr="00FC4E24" w:rsidRDefault="00465F89" w:rsidP="00465F89">
      <w:pPr>
        <w:pStyle w:val="Para0"/>
        <w:tabs>
          <w:tab w:val="left" w:pos="1560"/>
        </w:tabs>
        <w:rPr>
          <w:rFonts w:ascii="Arial" w:hAnsi="Arial" w:cs="Arial"/>
          <w:highlight w:val="yellow"/>
        </w:rPr>
      </w:pPr>
      <w:r w:rsidRPr="00FC4E24">
        <w:rPr>
          <w:rFonts w:ascii="Arial" w:hAnsi="Arial" w:cs="Arial"/>
          <w:highlight w:val="yellow"/>
        </w:rPr>
        <w:t>N</w:t>
      </w:r>
      <w:r w:rsidR="00DF0D85" w:rsidRPr="00FC4E24">
        <w:rPr>
          <w:rFonts w:ascii="Arial" w:hAnsi="Arial" w:cs="Arial"/>
          <w:highlight w:val="yellow"/>
        </w:rPr>
        <w:t>ame</w:t>
      </w:r>
      <w:r w:rsidRPr="00FC4E24">
        <w:rPr>
          <w:rFonts w:ascii="Arial" w:hAnsi="Arial" w:cs="Arial"/>
          <w:highlight w:val="yellow"/>
        </w:rPr>
        <w:t>:</w:t>
      </w:r>
      <w:r w:rsidRPr="00FC4E24">
        <w:rPr>
          <w:rFonts w:ascii="Arial" w:hAnsi="Arial" w:cs="Arial"/>
          <w:highlight w:val="yellow"/>
        </w:rPr>
        <w:tab/>
        <w:t>XXX</w:t>
      </w:r>
    </w:p>
    <w:p w14:paraId="26DC7CB3" w14:textId="7B46337D" w:rsidR="00DF0D85" w:rsidRPr="00FC4E24" w:rsidRDefault="00465F89" w:rsidP="00465F89">
      <w:pPr>
        <w:pStyle w:val="Para0"/>
        <w:tabs>
          <w:tab w:val="left" w:pos="1560"/>
        </w:tabs>
        <w:rPr>
          <w:rFonts w:ascii="Arial" w:hAnsi="Arial" w:cs="Arial"/>
        </w:rPr>
      </w:pPr>
      <w:r w:rsidRPr="00FC4E24">
        <w:rPr>
          <w:rFonts w:ascii="Arial" w:hAnsi="Arial" w:cs="Arial"/>
          <w:highlight w:val="yellow"/>
        </w:rPr>
        <w:t>C</w:t>
      </w:r>
      <w:r w:rsidR="00DF0D85" w:rsidRPr="00FC4E24">
        <w:rPr>
          <w:rFonts w:ascii="Arial" w:hAnsi="Arial" w:cs="Arial"/>
          <w:highlight w:val="yellow"/>
        </w:rPr>
        <w:t>ontact details</w:t>
      </w:r>
      <w:r w:rsidRPr="00FC4E24">
        <w:rPr>
          <w:rFonts w:ascii="Arial" w:hAnsi="Arial" w:cs="Arial"/>
          <w:highlight w:val="yellow"/>
        </w:rPr>
        <w:t>:</w:t>
      </w:r>
      <w:r w:rsidRPr="00FC4E24">
        <w:rPr>
          <w:rFonts w:ascii="Arial" w:hAnsi="Arial" w:cs="Arial"/>
          <w:highlight w:val="yellow"/>
        </w:rPr>
        <w:tab/>
        <w:t>XXX</w:t>
      </w:r>
    </w:p>
    <w:p w14:paraId="63D5B338" w14:textId="30F02A68" w:rsidR="005564BD" w:rsidRPr="00FC4E24" w:rsidRDefault="00167C0A" w:rsidP="00F105A2">
      <w:pPr>
        <w:pStyle w:val="Heading3"/>
      </w:pPr>
      <w:bookmarkStart w:id="25" w:name="_Ref159235496"/>
      <w:bookmarkStart w:id="26" w:name="_Toc182385496"/>
      <w:r w:rsidRPr="00FC4E24">
        <w:t>Project team</w:t>
      </w:r>
      <w:bookmarkEnd w:id="25"/>
      <w:bookmarkEnd w:id="26"/>
    </w:p>
    <w:p w14:paraId="18494D6D" w14:textId="7E41DF9C" w:rsidR="005564BD" w:rsidRPr="00FC4E24" w:rsidRDefault="005564BD" w:rsidP="00CB0D87">
      <w:pPr>
        <w:pStyle w:val="Para0"/>
        <w:rPr>
          <w:rFonts w:ascii="Arial" w:hAnsi="Arial" w:cs="Arial"/>
        </w:rPr>
      </w:pPr>
      <w:r w:rsidRPr="00FC4E24">
        <w:rPr>
          <w:rFonts w:ascii="Arial" w:hAnsi="Arial" w:cs="Arial"/>
          <w:highlight w:val="yellow"/>
        </w:rPr>
        <w:t>Confirm</w:t>
      </w:r>
      <w:r w:rsidR="00386420" w:rsidRPr="00FC4E24">
        <w:rPr>
          <w:rFonts w:ascii="Arial" w:hAnsi="Arial" w:cs="Arial"/>
          <w:highlight w:val="yellow"/>
        </w:rPr>
        <w:t>/</w:t>
      </w:r>
      <w:r w:rsidR="00A11FA6" w:rsidRPr="00FC4E24">
        <w:rPr>
          <w:rFonts w:ascii="Arial" w:hAnsi="Arial" w:cs="Arial"/>
          <w:highlight w:val="yellow"/>
        </w:rPr>
        <w:t>amend</w:t>
      </w:r>
      <w:r w:rsidRPr="00FC4E24">
        <w:rPr>
          <w:rFonts w:ascii="Arial" w:hAnsi="Arial" w:cs="Arial"/>
          <w:highlight w:val="yellow"/>
        </w:rPr>
        <w:t xml:space="preserve"> the list of </w:t>
      </w:r>
      <w:r w:rsidR="00F105A2" w:rsidRPr="00FC4E24">
        <w:rPr>
          <w:rFonts w:ascii="Arial" w:hAnsi="Arial" w:cs="Arial"/>
          <w:highlight w:val="yellow"/>
        </w:rPr>
        <w:t>stakeholders</w:t>
      </w:r>
      <w:r w:rsidRPr="00FC4E24">
        <w:rPr>
          <w:rFonts w:ascii="Arial" w:hAnsi="Arial" w:cs="Arial"/>
          <w:highlight w:val="yellow"/>
        </w:rPr>
        <w:t xml:space="preserve"> applicable to this project</w:t>
      </w:r>
      <w:r w:rsidR="00694FE6" w:rsidRPr="00FC4E24">
        <w:rPr>
          <w:rFonts w:ascii="Arial" w:hAnsi="Arial" w:cs="Arial"/>
          <w:highlight w:val="yellow"/>
        </w:rPr>
        <w:t xml:space="preserve"> in the following table</w:t>
      </w:r>
      <w:r w:rsidRPr="00FC4E24">
        <w:rPr>
          <w:rFonts w:ascii="Arial" w:hAnsi="Arial" w:cs="Arial"/>
          <w:highlight w:val="yellow"/>
        </w:rPr>
        <w:t>.</w:t>
      </w:r>
    </w:p>
    <w:tbl>
      <w:tblPr>
        <w:tblStyle w:val="GridTable4-Accent5"/>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95"/>
        <w:gridCol w:w="2488"/>
        <w:gridCol w:w="3075"/>
      </w:tblGrid>
      <w:tr w:rsidR="005564BD" w:rsidRPr="00FC4E24" w14:paraId="6D783DA8" w14:textId="77777777" w:rsidTr="00CB399A">
        <w:trPr>
          <w:cnfStyle w:val="100000000000" w:firstRow="1" w:lastRow="0" w:firstColumn="0" w:lastColumn="0" w:oddVBand="0" w:evenVBand="0" w:oddHBand="0" w:evenHBand="0" w:firstRowFirstColumn="0" w:firstRowLastColumn="0" w:lastRowFirstColumn="0" w:lastRowLastColumn="0"/>
          <w:tblHeader/>
        </w:trPr>
        <w:tc>
          <w:tcPr>
            <w:tcW w:w="2120" w:type="pct"/>
            <w:tcBorders>
              <w:top w:val="none" w:sz="0" w:space="0" w:color="auto"/>
              <w:left w:val="none" w:sz="0" w:space="0" w:color="auto"/>
              <w:bottom w:val="none" w:sz="0" w:space="0" w:color="auto"/>
              <w:right w:val="none" w:sz="0" w:space="0" w:color="auto"/>
            </w:tcBorders>
          </w:tcPr>
          <w:p w14:paraId="4F2C1F85" w14:textId="6F572C48" w:rsidR="005564BD" w:rsidRPr="00FC4E24" w:rsidRDefault="00167C0A" w:rsidP="00102098">
            <w:pPr>
              <w:pStyle w:val="Tablesmallheading"/>
              <w:jc w:val="center"/>
              <w:rPr>
                <w:rFonts w:ascii="Arial" w:hAnsi="Arial" w:cs="Arial"/>
              </w:rPr>
            </w:pPr>
            <w:r w:rsidRPr="00FC4E24">
              <w:rPr>
                <w:rFonts w:ascii="Arial" w:hAnsi="Arial" w:cs="Arial"/>
              </w:rPr>
              <w:t>Title</w:t>
            </w:r>
          </w:p>
        </w:tc>
        <w:tc>
          <w:tcPr>
            <w:tcW w:w="1288" w:type="pct"/>
            <w:tcBorders>
              <w:top w:val="none" w:sz="0" w:space="0" w:color="auto"/>
              <w:left w:val="none" w:sz="0" w:space="0" w:color="auto"/>
              <w:bottom w:val="none" w:sz="0" w:space="0" w:color="auto"/>
              <w:right w:val="none" w:sz="0" w:space="0" w:color="auto"/>
            </w:tcBorders>
          </w:tcPr>
          <w:p w14:paraId="6AC211BF" w14:textId="77777777" w:rsidR="005564BD" w:rsidRPr="00FC4E24" w:rsidRDefault="005564BD" w:rsidP="00102098">
            <w:pPr>
              <w:pStyle w:val="Tablesmallheading"/>
              <w:jc w:val="center"/>
              <w:rPr>
                <w:rFonts w:ascii="Arial" w:hAnsi="Arial" w:cs="Arial"/>
              </w:rPr>
            </w:pPr>
            <w:r w:rsidRPr="00FC4E24">
              <w:rPr>
                <w:rFonts w:ascii="Arial" w:hAnsi="Arial" w:cs="Arial"/>
              </w:rPr>
              <w:t>Name</w:t>
            </w:r>
          </w:p>
        </w:tc>
        <w:tc>
          <w:tcPr>
            <w:tcW w:w="1592" w:type="pct"/>
            <w:tcBorders>
              <w:top w:val="none" w:sz="0" w:space="0" w:color="auto"/>
              <w:left w:val="none" w:sz="0" w:space="0" w:color="auto"/>
              <w:bottom w:val="none" w:sz="0" w:space="0" w:color="auto"/>
              <w:right w:val="none" w:sz="0" w:space="0" w:color="auto"/>
            </w:tcBorders>
          </w:tcPr>
          <w:p w14:paraId="322FC3D3" w14:textId="77777777" w:rsidR="005564BD" w:rsidRPr="00FC4E24" w:rsidRDefault="005564BD" w:rsidP="00102098">
            <w:pPr>
              <w:pStyle w:val="Tablesmallheading"/>
              <w:jc w:val="center"/>
              <w:rPr>
                <w:rFonts w:ascii="Arial" w:hAnsi="Arial" w:cs="Arial"/>
              </w:rPr>
            </w:pPr>
            <w:r w:rsidRPr="00FC4E24">
              <w:rPr>
                <w:rFonts w:ascii="Arial" w:hAnsi="Arial" w:cs="Arial"/>
              </w:rPr>
              <w:t>Contact Details</w:t>
            </w:r>
          </w:p>
        </w:tc>
      </w:tr>
      <w:tr w:rsidR="005564BD" w:rsidRPr="00FC4E24" w14:paraId="08376EC9" w14:textId="77777777" w:rsidTr="00167C0A">
        <w:trPr>
          <w:trHeight w:val="420"/>
        </w:trPr>
        <w:tc>
          <w:tcPr>
            <w:tcW w:w="2120" w:type="pct"/>
          </w:tcPr>
          <w:p w14:paraId="46AFE0EC" w14:textId="0AF67D72" w:rsidR="005564BD" w:rsidRPr="00FC4E24" w:rsidRDefault="000F7EE0" w:rsidP="00102098">
            <w:pPr>
              <w:pStyle w:val="Tabletext0"/>
              <w:rPr>
                <w:rFonts w:ascii="Arial" w:hAnsi="Arial" w:cs="Arial"/>
                <w:szCs w:val="18"/>
              </w:rPr>
            </w:pPr>
            <w:r w:rsidRPr="00FC4E24">
              <w:rPr>
                <w:rFonts w:ascii="Arial" w:hAnsi="Arial" w:cs="Arial"/>
                <w:szCs w:val="18"/>
              </w:rPr>
              <w:t>Project Director (PD)</w:t>
            </w:r>
          </w:p>
        </w:tc>
        <w:tc>
          <w:tcPr>
            <w:tcW w:w="1288" w:type="pct"/>
          </w:tcPr>
          <w:p w14:paraId="645486CA" w14:textId="77777777" w:rsidR="005564BD" w:rsidRPr="00FC4E24" w:rsidRDefault="005564BD" w:rsidP="00102098">
            <w:pPr>
              <w:pStyle w:val="Tabletext0"/>
              <w:rPr>
                <w:rFonts w:ascii="Arial" w:hAnsi="Arial" w:cs="Arial"/>
                <w:highlight w:val="yellow"/>
              </w:rPr>
            </w:pPr>
            <w:r w:rsidRPr="00FC4E24">
              <w:rPr>
                <w:rFonts w:ascii="Arial" w:hAnsi="Arial" w:cs="Arial"/>
                <w:highlight w:val="yellow"/>
              </w:rPr>
              <w:t>TBC</w:t>
            </w:r>
          </w:p>
        </w:tc>
        <w:tc>
          <w:tcPr>
            <w:tcW w:w="1592" w:type="pct"/>
          </w:tcPr>
          <w:p w14:paraId="19C3D10C" w14:textId="77777777" w:rsidR="005564BD" w:rsidRPr="00FC4E24" w:rsidRDefault="005564BD" w:rsidP="00102098">
            <w:pPr>
              <w:pStyle w:val="Tabletext0"/>
              <w:rPr>
                <w:rFonts w:ascii="Arial" w:hAnsi="Arial" w:cs="Arial"/>
                <w:highlight w:val="yellow"/>
              </w:rPr>
            </w:pPr>
            <w:r w:rsidRPr="00FC4E24">
              <w:rPr>
                <w:rFonts w:ascii="Arial" w:hAnsi="Arial" w:cs="Arial"/>
                <w:highlight w:val="yellow"/>
              </w:rPr>
              <w:t>TBC</w:t>
            </w:r>
          </w:p>
        </w:tc>
      </w:tr>
      <w:tr w:rsidR="005564BD" w:rsidRPr="00FC4E24" w14:paraId="64742300" w14:textId="77777777" w:rsidTr="00167C0A">
        <w:trPr>
          <w:trHeight w:val="420"/>
        </w:trPr>
        <w:tc>
          <w:tcPr>
            <w:tcW w:w="2120" w:type="pct"/>
          </w:tcPr>
          <w:p w14:paraId="51A1DC0D" w14:textId="644A61BC" w:rsidR="005564BD" w:rsidRPr="00FC4E24" w:rsidRDefault="00F839F0" w:rsidP="00102098">
            <w:pPr>
              <w:pStyle w:val="Tabletext0"/>
              <w:rPr>
                <w:rFonts w:ascii="Arial" w:hAnsi="Arial" w:cs="Arial"/>
                <w:szCs w:val="18"/>
              </w:rPr>
            </w:pPr>
            <w:r w:rsidRPr="00FC4E24">
              <w:rPr>
                <w:rFonts w:ascii="Arial" w:hAnsi="Arial" w:cs="Arial"/>
                <w:szCs w:val="18"/>
              </w:rPr>
              <w:t>Project Manager (PM)</w:t>
            </w:r>
          </w:p>
        </w:tc>
        <w:tc>
          <w:tcPr>
            <w:tcW w:w="1288" w:type="pct"/>
          </w:tcPr>
          <w:p w14:paraId="4983C00E" w14:textId="77777777" w:rsidR="005564BD" w:rsidRPr="00FC4E24" w:rsidRDefault="005564BD" w:rsidP="00102098">
            <w:pPr>
              <w:pStyle w:val="Tabletext0"/>
              <w:rPr>
                <w:rFonts w:ascii="Arial" w:hAnsi="Arial" w:cs="Arial"/>
                <w:highlight w:val="yellow"/>
              </w:rPr>
            </w:pPr>
            <w:r w:rsidRPr="00FC4E24">
              <w:rPr>
                <w:rFonts w:ascii="Arial" w:hAnsi="Arial" w:cs="Arial"/>
                <w:highlight w:val="yellow"/>
              </w:rPr>
              <w:t>TBC</w:t>
            </w:r>
          </w:p>
        </w:tc>
        <w:tc>
          <w:tcPr>
            <w:tcW w:w="1592" w:type="pct"/>
          </w:tcPr>
          <w:p w14:paraId="5E6BB10D" w14:textId="77777777" w:rsidR="005564BD" w:rsidRPr="00FC4E24" w:rsidRDefault="005564BD" w:rsidP="00102098">
            <w:pPr>
              <w:pStyle w:val="Tabletext0"/>
              <w:rPr>
                <w:rFonts w:ascii="Arial" w:hAnsi="Arial" w:cs="Arial"/>
                <w:highlight w:val="yellow"/>
              </w:rPr>
            </w:pPr>
            <w:r w:rsidRPr="00FC4E24">
              <w:rPr>
                <w:rFonts w:ascii="Arial" w:hAnsi="Arial" w:cs="Arial"/>
                <w:highlight w:val="yellow"/>
              </w:rPr>
              <w:t>TBC</w:t>
            </w:r>
          </w:p>
        </w:tc>
      </w:tr>
      <w:tr w:rsidR="009E5D46" w:rsidRPr="00FC4E24" w14:paraId="42BBF014" w14:textId="77777777" w:rsidTr="00167C0A">
        <w:trPr>
          <w:trHeight w:val="425"/>
        </w:trPr>
        <w:tc>
          <w:tcPr>
            <w:tcW w:w="2120" w:type="pct"/>
          </w:tcPr>
          <w:p w14:paraId="4D44DD0E" w14:textId="20EF0AFD" w:rsidR="009E5D46" w:rsidRPr="00FC4E24" w:rsidRDefault="009E5D46" w:rsidP="009E5D46">
            <w:pPr>
              <w:pStyle w:val="Tablesmalltext"/>
              <w:rPr>
                <w:rFonts w:ascii="Arial" w:hAnsi="Arial" w:cs="Arial"/>
                <w:sz w:val="18"/>
                <w:szCs w:val="18"/>
              </w:rPr>
            </w:pPr>
            <w:r w:rsidRPr="00FC4E24">
              <w:rPr>
                <w:rFonts w:ascii="Arial" w:hAnsi="Arial" w:cs="Arial"/>
                <w:sz w:val="18"/>
                <w:szCs w:val="18"/>
              </w:rPr>
              <w:t>Design Manager (DM)</w:t>
            </w:r>
          </w:p>
        </w:tc>
        <w:tc>
          <w:tcPr>
            <w:tcW w:w="1288" w:type="pct"/>
          </w:tcPr>
          <w:p w14:paraId="65E132EE" w14:textId="0D85527F" w:rsidR="009E5D46" w:rsidRPr="00FC4E24" w:rsidRDefault="009E5D46" w:rsidP="009E5D46">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592" w:type="pct"/>
          </w:tcPr>
          <w:p w14:paraId="0B6BD44B" w14:textId="4EBA89A8" w:rsidR="009E5D46" w:rsidRPr="00FC4E24" w:rsidRDefault="009E5D46" w:rsidP="009E5D46">
            <w:pPr>
              <w:pStyle w:val="Tablesmalltext"/>
              <w:rPr>
                <w:rFonts w:ascii="Arial" w:hAnsi="Arial" w:cs="Arial"/>
                <w:sz w:val="18"/>
                <w:szCs w:val="22"/>
                <w:highlight w:val="yellow"/>
              </w:rPr>
            </w:pPr>
            <w:r w:rsidRPr="00FC4E24">
              <w:rPr>
                <w:rFonts w:ascii="Arial" w:hAnsi="Arial" w:cs="Arial"/>
                <w:sz w:val="18"/>
                <w:szCs w:val="22"/>
                <w:highlight w:val="yellow"/>
              </w:rPr>
              <w:t>TBC</w:t>
            </w:r>
          </w:p>
        </w:tc>
      </w:tr>
      <w:tr w:rsidR="009E5D46" w:rsidRPr="00FC4E24" w14:paraId="64B5C2CA" w14:textId="77777777" w:rsidTr="00167C0A">
        <w:trPr>
          <w:trHeight w:val="425"/>
        </w:trPr>
        <w:tc>
          <w:tcPr>
            <w:tcW w:w="2120" w:type="pct"/>
          </w:tcPr>
          <w:p w14:paraId="31D24D9B" w14:textId="5270B07A" w:rsidR="009E5D46" w:rsidRPr="00FC4E24" w:rsidRDefault="009E5D46" w:rsidP="009E5D46">
            <w:pPr>
              <w:pStyle w:val="Tablesmalltext"/>
              <w:rPr>
                <w:rFonts w:ascii="Arial" w:hAnsi="Arial" w:cs="Arial"/>
                <w:sz w:val="18"/>
                <w:szCs w:val="18"/>
              </w:rPr>
            </w:pPr>
            <w:r w:rsidRPr="00FC4E24">
              <w:rPr>
                <w:rFonts w:ascii="Arial" w:hAnsi="Arial" w:cs="Arial"/>
                <w:sz w:val="18"/>
                <w:szCs w:val="18"/>
              </w:rPr>
              <w:t>Project Design Review Manager (PDRM)</w:t>
            </w:r>
          </w:p>
        </w:tc>
        <w:tc>
          <w:tcPr>
            <w:tcW w:w="1288" w:type="pct"/>
          </w:tcPr>
          <w:p w14:paraId="6BF7FAA3" w14:textId="77777777" w:rsidR="009E5D46" w:rsidRPr="00FC4E24" w:rsidRDefault="009E5D46" w:rsidP="009E5D46">
            <w:pPr>
              <w:pStyle w:val="Tablesmalltext"/>
              <w:rPr>
                <w:rFonts w:ascii="Arial" w:hAnsi="Arial" w:cs="Arial"/>
                <w:sz w:val="18"/>
                <w:szCs w:val="22"/>
              </w:rPr>
            </w:pPr>
            <w:r w:rsidRPr="00FC4E24">
              <w:rPr>
                <w:rFonts w:ascii="Arial" w:hAnsi="Arial" w:cs="Arial"/>
                <w:sz w:val="18"/>
                <w:szCs w:val="22"/>
                <w:highlight w:val="yellow"/>
              </w:rPr>
              <w:t>TBC</w:t>
            </w:r>
          </w:p>
        </w:tc>
        <w:tc>
          <w:tcPr>
            <w:tcW w:w="1592" w:type="pct"/>
          </w:tcPr>
          <w:p w14:paraId="23573C6C" w14:textId="77777777" w:rsidR="009E5D46" w:rsidRPr="00FC4E24" w:rsidRDefault="009E5D46" w:rsidP="009E5D46">
            <w:pPr>
              <w:pStyle w:val="Tablesmalltext"/>
              <w:rPr>
                <w:rFonts w:ascii="Arial" w:hAnsi="Arial" w:cs="Arial"/>
                <w:sz w:val="18"/>
                <w:szCs w:val="22"/>
              </w:rPr>
            </w:pPr>
            <w:r w:rsidRPr="00FC4E24">
              <w:rPr>
                <w:rFonts w:ascii="Arial" w:hAnsi="Arial" w:cs="Arial"/>
                <w:sz w:val="18"/>
                <w:szCs w:val="22"/>
                <w:highlight w:val="yellow"/>
              </w:rPr>
              <w:t>TBC</w:t>
            </w:r>
          </w:p>
        </w:tc>
      </w:tr>
      <w:tr w:rsidR="009E5D46" w:rsidRPr="00FC4E24" w14:paraId="498F4E6A" w14:textId="77777777" w:rsidTr="00167C0A">
        <w:trPr>
          <w:trHeight w:val="425"/>
        </w:trPr>
        <w:tc>
          <w:tcPr>
            <w:tcW w:w="2120" w:type="pct"/>
          </w:tcPr>
          <w:p w14:paraId="54FCC2F4" w14:textId="618A106B" w:rsidR="009E5D46" w:rsidRPr="00FC4E24" w:rsidRDefault="009E5D46" w:rsidP="009E5D46">
            <w:pPr>
              <w:pStyle w:val="Tablesmalltext"/>
              <w:rPr>
                <w:rFonts w:ascii="Arial" w:hAnsi="Arial" w:cs="Arial"/>
                <w:sz w:val="18"/>
                <w:szCs w:val="18"/>
              </w:rPr>
            </w:pPr>
            <w:r w:rsidRPr="00FC4E24">
              <w:rPr>
                <w:rFonts w:ascii="Arial" w:hAnsi="Arial" w:cs="Arial"/>
                <w:sz w:val="18"/>
                <w:szCs w:val="18"/>
              </w:rPr>
              <w:lastRenderedPageBreak/>
              <w:t>Design Discipline Lead (DDL) i.e. Various engineers, architects etc working on the design of the project</w:t>
            </w:r>
          </w:p>
        </w:tc>
        <w:tc>
          <w:tcPr>
            <w:tcW w:w="1288" w:type="pct"/>
          </w:tcPr>
          <w:p w14:paraId="7FCFE321" w14:textId="77777777" w:rsidR="009E5D46" w:rsidRPr="00FC4E24" w:rsidRDefault="009E5D46" w:rsidP="009E5D46">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592" w:type="pct"/>
          </w:tcPr>
          <w:p w14:paraId="654956AE" w14:textId="77777777" w:rsidR="009E5D46" w:rsidRPr="00FC4E24" w:rsidRDefault="009E5D46" w:rsidP="009E5D46">
            <w:pPr>
              <w:pStyle w:val="Tablesmalltext"/>
              <w:rPr>
                <w:rFonts w:ascii="Arial" w:hAnsi="Arial" w:cs="Arial"/>
                <w:sz w:val="18"/>
                <w:szCs w:val="22"/>
                <w:highlight w:val="yellow"/>
              </w:rPr>
            </w:pPr>
            <w:r w:rsidRPr="00FC4E24">
              <w:rPr>
                <w:rFonts w:ascii="Arial" w:hAnsi="Arial" w:cs="Arial"/>
                <w:sz w:val="18"/>
                <w:szCs w:val="22"/>
                <w:highlight w:val="yellow"/>
              </w:rPr>
              <w:t>TBC</w:t>
            </w:r>
          </w:p>
        </w:tc>
      </w:tr>
      <w:tr w:rsidR="00620D0B" w:rsidRPr="00FC4E24" w14:paraId="0F1B8A52" w14:textId="77777777" w:rsidTr="00167C0A">
        <w:trPr>
          <w:trHeight w:val="425"/>
        </w:trPr>
        <w:tc>
          <w:tcPr>
            <w:tcW w:w="2120" w:type="pct"/>
          </w:tcPr>
          <w:p w14:paraId="4D67A298" w14:textId="56B53F90" w:rsidR="00620D0B" w:rsidRPr="00FC4E24" w:rsidRDefault="00620D0B" w:rsidP="00620D0B">
            <w:pPr>
              <w:pStyle w:val="Tablesmalltext"/>
              <w:rPr>
                <w:rFonts w:ascii="Arial" w:hAnsi="Arial" w:cs="Arial"/>
                <w:sz w:val="18"/>
                <w:szCs w:val="18"/>
              </w:rPr>
            </w:pPr>
            <w:r w:rsidRPr="00FC4E24">
              <w:rPr>
                <w:rFonts w:ascii="Arial" w:hAnsi="Arial" w:cs="Arial"/>
                <w:sz w:val="18"/>
                <w:szCs w:val="18"/>
              </w:rPr>
              <w:t>Third Party Designer (TPD)</w:t>
            </w:r>
          </w:p>
        </w:tc>
        <w:tc>
          <w:tcPr>
            <w:tcW w:w="1288" w:type="pct"/>
          </w:tcPr>
          <w:p w14:paraId="1BD571B2" w14:textId="5CAAA414"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592" w:type="pct"/>
          </w:tcPr>
          <w:p w14:paraId="66777049" w14:textId="19658CA7"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r>
      <w:tr w:rsidR="00620D0B" w:rsidRPr="00FC4E24" w14:paraId="214E047E" w14:textId="77777777" w:rsidTr="00167C0A">
        <w:trPr>
          <w:trHeight w:val="425"/>
        </w:trPr>
        <w:tc>
          <w:tcPr>
            <w:tcW w:w="2120" w:type="pct"/>
          </w:tcPr>
          <w:p w14:paraId="3AD502C2" w14:textId="42FA3170" w:rsidR="00620D0B" w:rsidRPr="00FC4E24" w:rsidRDefault="00620D0B" w:rsidP="00620D0B">
            <w:pPr>
              <w:pStyle w:val="Tablesmalltext"/>
              <w:rPr>
                <w:rFonts w:ascii="Arial" w:hAnsi="Arial" w:cs="Arial"/>
                <w:sz w:val="18"/>
                <w:szCs w:val="18"/>
              </w:rPr>
            </w:pPr>
            <w:r w:rsidRPr="00FC4E24">
              <w:rPr>
                <w:rFonts w:ascii="Arial" w:hAnsi="Arial" w:cs="Arial"/>
                <w:sz w:val="18"/>
                <w:szCs w:val="18"/>
              </w:rPr>
              <w:t>Contractor(s)</w:t>
            </w:r>
          </w:p>
        </w:tc>
        <w:tc>
          <w:tcPr>
            <w:tcW w:w="1288" w:type="pct"/>
          </w:tcPr>
          <w:p w14:paraId="18D78FB1" w14:textId="329662B5"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592" w:type="pct"/>
          </w:tcPr>
          <w:p w14:paraId="20B02A28" w14:textId="4E558894"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r>
      <w:tr w:rsidR="00620D0B" w:rsidRPr="00FC4E24" w14:paraId="08FC5673" w14:textId="77777777" w:rsidTr="00167C0A">
        <w:trPr>
          <w:trHeight w:val="425"/>
        </w:trPr>
        <w:tc>
          <w:tcPr>
            <w:tcW w:w="2120" w:type="pct"/>
          </w:tcPr>
          <w:p w14:paraId="796136E0" w14:textId="48C6E53A" w:rsidR="00620D0B" w:rsidRPr="00FC4E24" w:rsidRDefault="00620D0B" w:rsidP="00620D0B">
            <w:pPr>
              <w:pStyle w:val="Tablesmalltext"/>
              <w:rPr>
                <w:rFonts w:ascii="Arial" w:hAnsi="Arial" w:cs="Arial"/>
              </w:rPr>
            </w:pPr>
            <w:r w:rsidRPr="00FC4E24">
              <w:rPr>
                <w:rFonts w:ascii="Arial" w:hAnsi="Arial" w:cs="Arial"/>
                <w:sz w:val="18"/>
                <w:szCs w:val="18"/>
              </w:rPr>
              <w:t>Enter as appropriate</w:t>
            </w:r>
          </w:p>
        </w:tc>
        <w:tc>
          <w:tcPr>
            <w:tcW w:w="1288" w:type="pct"/>
          </w:tcPr>
          <w:p w14:paraId="21832863" w14:textId="345ED8A7"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592" w:type="pct"/>
          </w:tcPr>
          <w:p w14:paraId="3FB11EEE" w14:textId="35AA4B05"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r>
      <w:tr w:rsidR="00620D0B" w:rsidRPr="00FC4E24" w14:paraId="667C18C9" w14:textId="77777777" w:rsidTr="00167C0A">
        <w:trPr>
          <w:trHeight w:val="425"/>
        </w:trPr>
        <w:tc>
          <w:tcPr>
            <w:tcW w:w="2120" w:type="pct"/>
          </w:tcPr>
          <w:p w14:paraId="1AD5FF88" w14:textId="6C83E9AD" w:rsidR="00620D0B" w:rsidRPr="00FC4E24" w:rsidRDefault="00620D0B" w:rsidP="00620D0B">
            <w:pPr>
              <w:pStyle w:val="Tablesmalltext"/>
              <w:rPr>
                <w:rFonts w:ascii="Arial" w:hAnsi="Arial" w:cs="Arial"/>
              </w:rPr>
            </w:pPr>
            <w:r w:rsidRPr="00FC4E24">
              <w:rPr>
                <w:rFonts w:ascii="Arial" w:hAnsi="Arial" w:cs="Arial"/>
                <w:sz w:val="18"/>
                <w:szCs w:val="18"/>
              </w:rPr>
              <w:t>Enter as appropriate</w:t>
            </w:r>
          </w:p>
        </w:tc>
        <w:tc>
          <w:tcPr>
            <w:tcW w:w="1288" w:type="pct"/>
          </w:tcPr>
          <w:p w14:paraId="1EB8B423" w14:textId="1C869B9A"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592" w:type="pct"/>
          </w:tcPr>
          <w:p w14:paraId="2EE3713E" w14:textId="730C312B"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r>
      <w:tr w:rsidR="00620D0B" w:rsidRPr="00FC4E24" w14:paraId="1A064C7D" w14:textId="77777777" w:rsidTr="00167C0A">
        <w:trPr>
          <w:trHeight w:val="425"/>
        </w:trPr>
        <w:tc>
          <w:tcPr>
            <w:tcW w:w="2120" w:type="pct"/>
          </w:tcPr>
          <w:p w14:paraId="269B50FC" w14:textId="1BA879A0" w:rsidR="00620D0B" w:rsidRPr="00FC4E24" w:rsidRDefault="00620D0B" w:rsidP="00620D0B">
            <w:pPr>
              <w:pStyle w:val="Tablesmalltext"/>
              <w:rPr>
                <w:rFonts w:ascii="Arial" w:hAnsi="Arial" w:cs="Arial"/>
              </w:rPr>
            </w:pPr>
            <w:r w:rsidRPr="00FC4E24">
              <w:rPr>
                <w:rFonts w:ascii="Arial" w:hAnsi="Arial" w:cs="Arial"/>
                <w:sz w:val="18"/>
                <w:szCs w:val="18"/>
              </w:rPr>
              <w:t>Enter as appropriate</w:t>
            </w:r>
          </w:p>
        </w:tc>
        <w:tc>
          <w:tcPr>
            <w:tcW w:w="1288" w:type="pct"/>
          </w:tcPr>
          <w:p w14:paraId="2F7E9A48" w14:textId="07405A60"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592" w:type="pct"/>
          </w:tcPr>
          <w:p w14:paraId="26F1819E" w14:textId="4AD7D10B" w:rsidR="00620D0B" w:rsidRPr="00FC4E24" w:rsidRDefault="00620D0B" w:rsidP="00620D0B">
            <w:pPr>
              <w:pStyle w:val="Tablesmalltext"/>
              <w:rPr>
                <w:rFonts w:ascii="Arial" w:hAnsi="Arial" w:cs="Arial"/>
                <w:sz w:val="18"/>
                <w:szCs w:val="22"/>
                <w:highlight w:val="yellow"/>
              </w:rPr>
            </w:pPr>
            <w:r w:rsidRPr="00FC4E24">
              <w:rPr>
                <w:rFonts w:ascii="Arial" w:hAnsi="Arial" w:cs="Arial"/>
                <w:sz w:val="18"/>
                <w:szCs w:val="22"/>
                <w:highlight w:val="yellow"/>
              </w:rPr>
              <w:t>TBC</w:t>
            </w:r>
          </w:p>
        </w:tc>
      </w:tr>
    </w:tbl>
    <w:p w14:paraId="2FF20F2E" w14:textId="77777777" w:rsidR="004F7E86" w:rsidRPr="00FC4E24" w:rsidRDefault="004F7E86" w:rsidP="00C96631">
      <w:pPr>
        <w:pStyle w:val="BodyText"/>
      </w:pPr>
      <w:bookmarkStart w:id="27" w:name="_Toc43373057"/>
      <w:bookmarkStart w:id="28" w:name="_Toc96069809"/>
    </w:p>
    <w:p w14:paraId="4EDAAABA" w14:textId="77777777" w:rsidR="004F7E86" w:rsidRPr="00FC4E24" w:rsidRDefault="004F7E86" w:rsidP="006672DA">
      <w:pPr>
        <w:pStyle w:val="BodyText"/>
      </w:pPr>
    </w:p>
    <w:p w14:paraId="2591B6D5" w14:textId="51FEDEBE" w:rsidR="00F71425" w:rsidRPr="00FC4E24" w:rsidRDefault="00F71425" w:rsidP="004F7E86">
      <w:pPr>
        <w:pStyle w:val="Heading3"/>
        <w:rPr>
          <w:b/>
          <w:color w:val="6F006E" w:themeColor="accent1"/>
          <w:sz w:val="32"/>
          <w:szCs w:val="32"/>
        </w:rPr>
      </w:pPr>
      <w:r w:rsidRPr="00FC4E24">
        <w:br w:type="page"/>
      </w:r>
    </w:p>
    <w:p w14:paraId="12D72977" w14:textId="1A50D439" w:rsidR="007D25D7" w:rsidRPr="00FC4E24" w:rsidRDefault="009E5D46" w:rsidP="00601C38">
      <w:pPr>
        <w:pStyle w:val="Heading1"/>
      </w:pPr>
      <w:bookmarkStart w:id="29" w:name="_Toc182385497"/>
      <w:r w:rsidRPr="00FC4E24">
        <w:lastRenderedPageBreak/>
        <w:t>PtD</w:t>
      </w:r>
      <w:r w:rsidR="007D25D7" w:rsidRPr="00FC4E24">
        <w:t xml:space="preserve"> </w:t>
      </w:r>
      <w:bookmarkEnd w:id="27"/>
      <w:bookmarkEnd w:id="28"/>
      <w:r w:rsidR="0044226B" w:rsidRPr="00FC4E24">
        <w:t>Plan</w:t>
      </w:r>
      <w:bookmarkEnd w:id="29"/>
    </w:p>
    <w:p w14:paraId="3FD7B449" w14:textId="778A7881" w:rsidR="009279A6" w:rsidRPr="00FC4E24" w:rsidRDefault="009279A6" w:rsidP="00601C38">
      <w:pPr>
        <w:pStyle w:val="Heading2"/>
      </w:pPr>
      <w:bookmarkStart w:id="30" w:name="_Toc43373060"/>
      <w:bookmarkStart w:id="31" w:name="_Toc96069813"/>
      <w:bookmarkStart w:id="32" w:name="_Toc182385498"/>
      <w:bookmarkStart w:id="33" w:name="_Toc43373068"/>
      <w:bookmarkStart w:id="34" w:name="_Toc96069819"/>
      <w:bookmarkStart w:id="35" w:name="_Toc43373059"/>
      <w:bookmarkStart w:id="36" w:name="_Toc96069810"/>
      <w:bookmarkStart w:id="37" w:name="_Toc43373058"/>
      <w:r w:rsidRPr="00FC4E24">
        <w:t>Client Requirements</w:t>
      </w:r>
      <w:bookmarkEnd w:id="30"/>
      <w:bookmarkEnd w:id="31"/>
      <w:bookmarkEnd w:id="32"/>
      <w:r w:rsidRPr="00FC4E24">
        <w:t xml:space="preserve"> </w:t>
      </w:r>
    </w:p>
    <w:p w14:paraId="36189168" w14:textId="6862AF5B" w:rsidR="000A7A87" w:rsidRPr="00FC4E24" w:rsidRDefault="00D86376" w:rsidP="00217C6A">
      <w:pPr>
        <w:pStyle w:val="Heading3"/>
      </w:pPr>
      <w:bookmarkStart w:id="38" w:name="_Toc182385499"/>
      <w:r w:rsidRPr="00FC4E24">
        <w:t xml:space="preserve">Client </w:t>
      </w:r>
      <w:r w:rsidR="009E5D46" w:rsidRPr="00FC4E24">
        <w:t>PtD</w:t>
      </w:r>
      <w:r w:rsidR="000A7A87" w:rsidRPr="00FC4E24">
        <w:t xml:space="preserve"> Requirements</w:t>
      </w:r>
      <w:bookmarkEnd w:id="38"/>
    </w:p>
    <w:p w14:paraId="43C02C53" w14:textId="4140AF86" w:rsidR="000A7A87" w:rsidRPr="00FC4E24" w:rsidRDefault="000A7A87" w:rsidP="00514A16">
      <w:pPr>
        <w:pStyle w:val="Para0"/>
        <w:rPr>
          <w:rFonts w:ascii="Arial" w:hAnsi="Arial" w:cs="Arial"/>
        </w:rPr>
      </w:pPr>
      <w:r w:rsidRPr="00FC4E24">
        <w:rPr>
          <w:rFonts w:ascii="Arial" w:hAnsi="Arial" w:cs="Arial"/>
        </w:rPr>
        <w:t xml:space="preserve">The following Client </w:t>
      </w:r>
      <w:r w:rsidR="00247EDA" w:rsidRPr="00FC4E24">
        <w:rPr>
          <w:rFonts w:ascii="Arial" w:hAnsi="Arial" w:cs="Arial"/>
        </w:rPr>
        <w:t>PtD</w:t>
      </w:r>
      <w:r w:rsidRPr="00FC4E24">
        <w:rPr>
          <w:rFonts w:ascii="Arial" w:hAnsi="Arial" w:cs="Arial"/>
        </w:rPr>
        <w:t xml:space="preserve"> Requirements are included in the scope of services: </w:t>
      </w:r>
    </w:p>
    <w:p w14:paraId="760D8A66" w14:textId="6D7381D7" w:rsidR="00787DE9" w:rsidRPr="00FC4E24" w:rsidRDefault="00787DE9" w:rsidP="00C96631">
      <w:pPr>
        <w:pStyle w:val="BodyText"/>
        <w:rPr>
          <w:highlight w:val="yellow"/>
        </w:rPr>
      </w:pPr>
      <w:r w:rsidRPr="00FC4E24">
        <w:rPr>
          <w:highlight w:val="yellow"/>
        </w:rPr>
        <w:t>Amend as appropriate for this project.</w:t>
      </w:r>
    </w:p>
    <w:p w14:paraId="290ADE79" w14:textId="3F7F0394" w:rsidR="000A7A87" w:rsidRPr="00FC4E24" w:rsidRDefault="00917884" w:rsidP="00217C6A">
      <w:pPr>
        <w:pStyle w:val="Heading3"/>
      </w:pPr>
      <w:bookmarkStart w:id="39" w:name="_Toc182385500"/>
      <w:r w:rsidRPr="00FC4E24">
        <w:t xml:space="preserve">Client </w:t>
      </w:r>
      <w:r w:rsidR="000A7A87" w:rsidRPr="00FC4E24">
        <w:t>Design Stakeholders</w:t>
      </w:r>
      <w:bookmarkEnd w:id="39"/>
    </w:p>
    <w:p w14:paraId="21AF6FC1" w14:textId="0BD9CBD6" w:rsidR="000A7A87" w:rsidRPr="00FC4E24" w:rsidRDefault="000A7A87" w:rsidP="00D86376">
      <w:pPr>
        <w:pStyle w:val="BodyText"/>
      </w:pPr>
      <w:r w:rsidRPr="00FC4E24">
        <w:t>The following stakeholders</w:t>
      </w:r>
      <w:r w:rsidR="00333ADA" w:rsidRPr="00FC4E24">
        <w:t xml:space="preserve"> </w:t>
      </w:r>
      <w:r w:rsidR="00917884" w:rsidRPr="00FC4E24">
        <w:t>are persons or groups who will have an influence and/or input into design activities (e.g. Client operation and maintenance personnel etc) pertinent to the design process.</w:t>
      </w:r>
    </w:p>
    <w:tbl>
      <w:tblPr>
        <w:tblStyle w:val="GridTable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373"/>
        <w:gridCol w:w="2306"/>
        <w:gridCol w:w="2594"/>
        <w:gridCol w:w="2383"/>
      </w:tblGrid>
      <w:tr w:rsidR="00917884" w:rsidRPr="00FC4E24" w14:paraId="1125DD25" w14:textId="0FB14398" w:rsidTr="00A954AF">
        <w:trPr>
          <w:cnfStyle w:val="100000000000" w:firstRow="1" w:lastRow="0" w:firstColumn="0" w:lastColumn="0" w:oddVBand="0" w:evenVBand="0" w:oddHBand="0" w:evenHBand="0" w:firstRowFirstColumn="0" w:firstRowLastColumn="0" w:lastRowFirstColumn="0" w:lastRowLastColumn="0"/>
          <w:tblHeader/>
        </w:trPr>
        <w:tc>
          <w:tcPr>
            <w:tcW w:w="1229" w:type="pct"/>
            <w:tcBorders>
              <w:top w:val="none" w:sz="0" w:space="0" w:color="auto"/>
              <w:left w:val="none" w:sz="0" w:space="0" w:color="auto"/>
              <w:bottom w:val="none" w:sz="0" w:space="0" w:color="auto"/>
              <w:right w:val="none" w:sz="0" w:space="0" w:color="auto"/>
            </w:tcBorders>
          </w:tcPr>
          <w:p w14:paraId="7C1BFE24" w14:textId="2AD03C29" w:rsidR="00917884" w:rsidRPr="00FC4E24" w:rsidRDefault="00762E27" w:rsidP="00762E27">
            <w:pPr>
              <w:pStyle w:val="Tablesmallheading"/>
              <w:jc w:val="center"/>
              <w:rPr>
                <w:rFonts w:ascii="Arial" w:hAnsi="Arial" w:cs="Arial"/>
              </w:rPr>
            </w:pPr>
            <w:r w:rsidRPr="00FC4E24">
              <w:rPr>
                <w:rFonts w:ascii="Arial" w:hAnsi="Arial" w:cs="Arial"/>
              </w:rPr>
              <w:t>Name</w:t>
            </w:r>
          </w:p>
        </w:tc>
        <w:tc>
          <w:tcPr>
            <w:tcW w:w="1194" w:type="pct"/>
            <w:tcBorders>
              <w:top w:val="none" w:sz="0" w:space="0" w:color="auto"/>
              <w:left w:val="none" w:sz="0" w:space="0" w:color="auto"/>
              <w:bottom w:val="none" w:sz="0" w:space="0" w:color="auto"/>
              <w:right w:val="none" w:sz="0" w:space="0" w:color="auto"/>
            </w:tcBorders>
          </w:tcPr>
          <w:p w14:paraId="58F19780" w14:textId="0E0A241B" w:rsidR="00917884" w:rsidRPr="00FC4E24" w:rsidRDefault="00917884" w:rsidP="00361BC1">
            <w:pPr>
              <w:pStyle w:val="Tablesmallheading"/>
              <w:jc w:val="center"/>
              <w:rPr>
                <w:rFonts w:ascii="Arial" w:hAnsi="Arial" w:cs="Arial"/>
              </w:rPr>
            </w:pPr>
            <w:r w:rsidRPr="00FC4E24">
              <w:rPr>
                <w:rFonts w:ascii="Arial" w:hAnsi="Arial" w:cs="Arial"/>
              </w:rPr>
              <w:t>Role</w:t>
            </w:r>
          </w:p>
        </w:tc>
        <w:tc>
          <w:tcPr>
            <w:tcW w:w="1343" w:type="pct"/>
            <w:tcBorders>
              <w:top w:val="none" w:sz="0" w:space="0" w:color="auto"/>
              <w:left w:val="none" w:sz="0" w:space="0" w:color="auto"/>
              <w:bottom w:val="none" w:sz="0" w:space="0" w:color="auto"/>
              <w:right w:val="none" w:sz="0" w:space="0" w:color="auto"/>
            </w:tcBorders>
          </w:tcPr>
          <w:p w14:paraId="474DDD0C" w14:textId="77777777" w:rsidR="00917884" w:rsidRPr="00FC4E24" w:rsidRDefault="00917884" w:rsidP="00361BC1">
            <w:pPr>
              <w:pStyle w:val="Tablesmallheading"/>
              <w:jc w:val="center"/>
              <w:rPr>
                <w:rFonts w:ascii="Arial" w:hAnsi="Arial" w:cs="Arial"/>
              </w:rPr>
            </w:pPr>
            <w:r w:rsidRPr="00FC4E24">
              <w:rPr>
                <w:rFonts w:ascii="Arial" w:hAnsi="Arial" w:cs="Arial"/>
              </w:rPr>
              <w:t>Contact Details</w:t>
            </w:r>
          </w:p>
        </w:tc>
        <w:tc>
          <w:tcPr>
            <w:tcW w:w="1234" w:type="pct"/>
            <w:tcBorders>
              <w:top w:val="none" w:sz="0" w:space="0" w:color="auto"/>
              <w:left w:val="none" w:sz="0" w:space="0" w:color="auto"/>
              <w:bottom w:val="none" w:sz="0" w:space="0" w:color="auto"/>
              <w:right w:val="none" w:sz="0" w:space="0" w:color="auto"/>
            </w:tcBorders>
          </w:tcPr>
          <w:p w14:paraId="1E7AE76D" w14:textId="6A262081" w:rsidR="00917884" w:rsidRPr="00FC4E24" w:rsidRDefault="00D86BC1" w:rsidP="00361BC1">
            <w:pPr>
              <w:pStyle w:val="Tablesmallheading"/>
              <w:jc w:val="center"/>
              <w:rPr>
                <w:rFonts w:ascii="Arial" w:hAnsi="Arial" w:cs="Arial"/>
              </w:rPr>
            </w:pPr>
            <w:r w:rsidRPr="00FC4E24">
              <w:rPr>
                <w:rFonts w:ascii="Arial" w:hAnsi="Arial" w:cs="Arial"/>
              </w:rPr>
              <w:t>Design Influence/Input</w:t>
            </w:r>
          </w:p>
        </w:tc>
      </w:tr>
      <w:tr w:rsidR="00D86BC1" w:rsidRPr="00FC4E24" w14:paraId="6DFF5C7B" w14:textId="4C8F3EF4" w:rsidTr="00A954AF">
        <w:trPr>
          <w:trHeight w:val="470"/>
        </w:trPr>
        <w:tc>
          <w:tcPr>
            <w:tcW w:w="1229" w:type="pct"/>
          </w:tcPr>
          <w:p w14:paraId="74A1885D" w14:textId="2D540F2D" w:rsidR="00D86BC1" w:rsidRPr="00FC4E24" w:rsidRDefault="00D86BC1" w:rsidP="00D86BC1">
            <w:pPr>
              <w:pStyle w:val="Tabletext0"/>
              <w:rPr>
                <w:rFonts w:ascii="Arial" w:hAnsi="Arial" w:cs="Arial"/>
                <w:szCs w:val="18"/>
              </w:rPr>
            </w:pPr>
            <w:r w:rsidRPr="00FC4E24">
              <w:rPr>
                <w:rFonts w:ascii="Arial" w:hAnsi="Arial" w:cs="Arial"/>
                <w:highlight w:val="yellow"/>
              </w:rPr>
              <w:t>TBC</w:t>
            </w:r>
          </w:p>
        </w:tc>
        <w:tc>
          <w:tcPr>
            <w:tcW w:w="1194" w:type="pct"/>
          </w:tcPr>
          <w:p w14:paraId="73F95344" w14:textId="7777777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c>
          <w:tcPr>
            <w:tcW w:w="1343" w:type="pct"/>
          </w:tcPr>
          <w:p w14:paraId="3EFC3EBB" w14:textId="7777777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c>
          <w:tcPr>
            <w:tcW w:w="1234" w:type="pct"/>
          </w:tcPr>
          <w:p w14:paraId="2E6EF7E6" w14:textId="2193EAB6"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r>
      <w:tr w:rsidR="00D86BC1" w:rsidRPr="00FC4E24" w14:paraId="0230713F" w14:textId="2A1C0A14" w:rsidTr="00A954AF">
        <w:trPr>
          <w:trHeight w:val="420"/>
        </w:trPr>
        <w:tc>
          <w:tcPr>
            <w:tcW w:w="1229" w:type="pct"/>
          </w:tcPr>
          <w:p w14:paraId="788BBEA3" w14:textId="0CD6EA5F" w:rsidR="00D86BC1" w:rsidRPr="00FC4E24" w:rsidRDefault="00D86BC1" w:rsidP="00D86BC1">
            <w:pPr>
              <w:pStyle w:val="Tabletext0"/>
              <w:rPr>
                <w:rFonts w:ascii="Arial" w:hAnsi="Arial" w:cs="Arial"/>
                <w:szCs w:val="18"/>
              </w:rPr>
            </w:pPr>
            <w:r w:rsidRPr="00FC4E24">
              <w:rPr>
                <w:rFonts w:ascii="Arial" w:hAnsi="Arial" w:cs="Arial"/>
                <w:highlight w:val="yellow"/>
              </w:rPr>
              <w:t>TBC</w:t>
            </w:r>
          </w:p>
        </w:tc>
        <w:tc>
          <w:tcPr>
            <w:tcW w:w="1194" w:type="pct"/>
          </w:tcPr>
          <w:p w14:paraId="241D590B" w14:textId="7777777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c>
          <w:tcPr>
            <w:tcW w:w="1343" w:type="pct"/>
          </w:tcPr>
          <w:p w14:paraId="14EDCF25" w14:textId="7777777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c>
          <w:tcPr>
            <w:tcW w:w="1234" w:type="pct"/>
          </w:tcPr>
          <w:p w14:paraId="10BB69A6" w14:textId="42A00F00"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r>
      <w:tr w:rsidR="00D86BC1" w:rsidRPr="00FC4E24" w14:paraId="6A61C287" w14:textId="5CCFBBE2" w:rsidTr="00A954AF">
        <w:trPr>
          <w:trHeight w:val="420"/>
        </w:trPr>
        <w:tc>
          <w:tcPr>
            <w:tcW w:w="1229" w:type="pct"/>
          </w:tcPr>
          <w:p w14:paraId="17753736" w14:textId="2BE9FAC1" w:rsidR="00D86BC1" w:rsidRPr="00FC4E24" w:rsidRDefault="00D86BC1" w:rsidP="00D86BC1">
            <w:pPr>
              <w:pStyle w:val="Tabletext0"/>
              <w:rPr>
                <w:rFonts w:ascii="Arial" w:hAnsi="Arial" w:cs="Arial"/>
                <w:szCs w:val="18"/>
              </w:rPr>
            </w:pPr>
            <w:r w:rsidRPr="00FC4E24">
              <w:rPr>
                <w:rFonts w:ascii="Arial" w:hAnsi="Arial" w:cs="Arial"/>
                <w:highlight w:val="yellow"/>
              </w:rPr>
              <w:t>TBC</w:t>
            </w:r>
          </w:p>
        </w:tc>
        <w:tc>
          <w:tcPr>
            <w:tcW w:w="1194" w:type="pct"/>
          </w:tcPr>
          <w:p w14:paraId="06D3C460" w14:textId="7777777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c>
          <w:tcPr>
            <w:tcW w:w="1343" w:type="pct"/>
          </w:tcPr>
          <w:p w14:paraId="0521525F" w14:textId="7777777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c>
          <w:tcPr>
            <w:tcW w:w="1234" w:type="pct"/>
          </w:tcPr>
          <w:p w14:paraId="2867B33B" w14:textId="116C4666"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r>
      <w:tr w:rsidR="00D86BC1" w:rsidRPr="00FC4E24" w14:paraId="35B1D951" w14:textId="1C262790" w:rsidTr="00A954AF">
        <w:trPr>
          <w:trHeight w:val="420"/>
        </w:trPr>
        <w:tc>
          <w:tcPr>
            <w:tcW w:w="1229" w:type="pct"/>
          </w:tcPr>
          <w:p w14:paraId="4370A1D7" w14:textId="4A459973" w:rsidR="00D86BC1" w:rsidRPr="00FC4E24" w:rsidRDefault="00D86BC1" w:rsidP="00D86BC1">
            <w:pPr>
              <w:pStyle w:val="Tabletext0"/>
              <w:rPr>
                <w:rFonts w:ascii="Arial" w:hAnsi="Arial" w:cs="Arial"/>
                <w:szCs w:val="18"/>
              </w:rPr>
            </w:pPr>
            <w:r w:rsidRPr="00FC4E24">
              <w:rPr>
                <w:rFonts w:ascii="Arial" w:hAnsi="Arial" w:cs="Arial"/>
                <w:highlight w:val="yellow"/>
              </w:rPr>
              <w:t>TBC</w:t>
            </w:r>
          </w:p>
        </w:tc>
        <w:tc>
          <w:tcPr>
            <w:tcW w:w="1194" w:type="pct"/>
          </w:tcPr>
          <w:p w14:paraId="52FD850E" w14:textId="7777777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c>
          <w:tcPr>
            <w:tcW w:w="1343" w:type="pct"/>
          </w:tcPr>
          <w:p w14:paraId="62E63CA8" w14:textId="7777777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c>
          <w:tcPr>
            <w:tcW w:w="1234" w:type="pct"/>
          </w:tcPr>
          <w:p w14:paraId="7EC888F7" w14:textId="01D570E7" w:rsidR="00D86BC1" w:rsidRPr="00FC4E24" w:rsidRDefault="00D86BC1" w:rsidP="00D86BC1">
            <w:pPr>
              <w:pStyle w:val="Tabletext0"/>
              <w:rPr>
                <w:rFonts w:ascii="Arial" w:hAnsi="Arial" w:cs="Arial"/>
                <w:highlight w:val="yellow"/>
              </w:rPr>
            </w:pPr>
            <w:r w:rsidRPr="00FC4E24">
              <w:rPr>
                <w:rFonts w:ascii="Arial" w:hAnsi="Arial" w:cs="Arial"/>
                <w:highlight w:val="yellow"/>
              </w:rPr>
              <w:t>TBC</w:t>
            </w:r>
          </w:p>
        </w:tc>
      </w:tr>
      <w:tr w:rsidR="00D86BC1" w:rsidRPr="00FC4E24" w14:paraId="6FC1A07C" w14:textId="4E85C561" w:rsidTr="00A954AF">
        <w:trPr>
          <w:trHeight w:val="425"/>
        </w:trPr>
        <w:tc>
          <w:tcPr>
            <w:tcW w:w="1229" w:type="pct"/>
          </w:tcPr>
          <w:p w14:paraId="02EABB91" w14:textId="6B1CBAB9" w:rsidR="00D86BC1" w:rsidRPr="00FC4E24" w:rsidRDefault="00D86BC1" w:rsidP="00D86BC1">
            <w:pPr>
              <w:pStyle w:val="Tablesmalltext"/>
              <w:rPr>
                <w:rFonts w:ascii="Arial" w:hAnsi="Arial" w:cs="Arial"/>
                <w:sz w:val="18"/>
                <w:szCs w:val="18"/>
              </w:rPr>
            </w:pPr>
            <w:r w:rsidRPr="00FC4E24">
              <w:rPr>
                <w:rFonts w:ascii="Arial" w:hAnsi="Arial" w:cs="Arial"/>
                <w:sz w:val="18"/>
                <w:szCs w:val="22"/>
                <w:highlight w:val="yellow"/>
              </w:rPr>
              <w:t>TBC</w:t>
            </w:r>
          </w:p>
        </w:tc>
        <w:tc>
          <w:tcPr>
            <w:tcW w:w="1194" w:type="pct"/>
          </w:tcPr>
          <w:p w14:paraId="022A5391" w14:textId="77777777" w:rsidR="00D86BC1" w:rsidRPr="00FC4E24" w:rsidRDefault="00D86BC1" w:rsidP="00D86BC1">
            <w:pPr>
              <w:pStyle w:val="Tablesmalltext"/>
              <w:rPr>
                <w:rFonts w:ascii="Arial" w:hAnsi="Arial" w:cs="Arial"/>
                <w:sz w:val="18"/>
                <w:szCs w:val="22"/>
              </w:rPr>
            </w:pPr>
            <w:r w:rsidRPr="00FC4E24">
              <w:rPr>
                <w:rFonts w:ascii="Arial" w:hAnsi="Arial" w:cs="Arial"/>
                <w:sz w:val="18"/>
                <w:szCs w:val="22"/>
                <w:highlight w:val="yellow"/>
              </w:rPr>
              <w:t>TBC</w:t>
            </w:r>
          </w:p>
        </w:tc>
        <w:tc>
          <w:tcPr>
            <w:tcW w:w="1343" w:type="pct"/>
          </w:tcPr>
          <w:p w14:paraId="2CD48366" w14:textId="77777777" w:rsidR="00D86BC1" w:rsidRPr="00FC4E24" w:rsidRDefault="00D86BC1" w:rsidP="00D86BC1">
            <w:pPr>
              <w:pStyle w:val="Tablesmalltext"/>
              <w:rPr>
                <w:rFonts w:ascii="Arial" w:hAnsi="Arial" w:cs="Arial"/>
                <w:sz w:val="18"/>
                <w:szCs w:val="22"/>
              </w:rPr>
            </w:pPr>
            <w:r w:rsidRPr="00FC4E24">
              <w:rPr>
                <w:rFonts w:ascii="Arial" w:hAnsi="Arial" w:cs="Arial"/>
                <w:sz w:val="18"/>
                <w:szCs w:val="22"/>
                <w:highlight w:val="yellow"/>
              </w:rPr>
              <w:t>TBC</w:t>
            </w:r>
          </w:p>
        </w:tc>
        <w:tc>
          <w:tcPr>
            <w:tcW w:w="1234" w:type="pct"/>
          </w:tcPr>
          <w:p w14:paraId="7CF2048F" w14:textId="74590A15" w:rsidR="00D86BC1" w:rsidRPr="00FC4E24" w:rsidRDefault="00D86BC1" w:rsidP="00D86BC1">
            <w:pPr>
              <w:pStyle w:val="Tablesmalltext"/>
              <w:rPr>
                <w:rFonts w:ascii="Arial" w:hAnsi="Arial" w:cs="Arial"/>
                <w:sz w:val="18"/>
                <w:szCs w:val="22"/>
                <w:highlight w:val="yellow"/>
              </w:rPr>
            </w:pPr>
            <w:r w:rsidRPr="00FC4E24">
              <w:rPr>
                <w:rFonts w:ascii="Arial" w:hAnsi="Arial" w:cs="Arial"/>
                <w:sz w:val="18"/>
                <w:szCs w:val="22"/>
                <w:highlight w:val="yellow"/>
              </w:rPr>
              <w:t>TBC</w:t>
            </w:r>
          </w:p>
        </w:tc>
      </w:tr>
      <w:tr w:rsidR="00D86BC1" w:rsidRPr="00FC4E24" w14:paraId="34ABF0D4" w14:textId="3FAD4C6A" w:rsidTr="00A954AF">
        <w:trPr>
          <w:trHeight w:val="425"/>
        </w:trPr>
        <w:tc>
          <w:tcPr>
            <w:tcW w:w="1229" w:type="pct"/>
          </w:tcPr>
          <w:p w14:paraId="7236B5B2" w14:textId="48344544" w:rsidR="00D86BC1" w:rsidRPr="00FC4E24" w:rsidRDefault="00D86BC1" w:rsidP="00D86BC1">
            <w:pPr>
              <w:pStyle w:val="Tablesmalltext"/>
              <w:rPr>
                <w:rFonts w:ascii="Arial" w:hAnsi="Arial" w:cs="Arial"/>
                <w:sz w:val="18"/>
                <w:szCs w:val="18"/>
              </w:rPr>
            </w:pPr>
            <w:r w:rsidRPr="00FC4E24">
              <w:rPr>
                <w:rFonts w:ascii="Arial" w:hAnsi="Arial" w:cs="Arial"/>
                <w:sz w:val="18"/>
                <w:szCs w:val="22"/>
                <w:highlight w:val="yellow"/>
              </w:rPr>
              <w:t>TBC</w:t>
            </w:r>
          </w:p>
        </w:tc>
        <w:tc>
          <w:tcPr>
            <w:tcW w:w="1194" w:type="pct"/>
          </w:tcPr>
          <w:p w14:paraId="37E56939" w14:textId="77777777" w:rsidR="00D86BC1" w:rsidRPr="00FC4E24" w:rsidRDefault="00D86BC1" w:rsidP="00D86BC1">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343" w:type="pct"/>
          </w:tcPr>
          <w:p w14:paraId="77027769" w14:textId="77777777" w:rsidR="00D86BC1" w:rsidRPr="00FC4E24" w:rsidRDefault="00D86BC1" w:rsidP="00D86BC1">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234" w:type="pct"/>
          </w:tcPr>
          <w:p w14:paraId="765967DB" w14:textId="16E4C25E" w:rsidR="00D86BC1" w:rsidRPr="00FC4E24" w:rsidRDefault="00D86BC1" w:rsidP="00D86BC1">
            <w:pPr>
              <w:pStyle w:val="Tablesmalltext"/>
              <w:rPr>
                <w:rFonts w:ascii="Arial" w:hAnsi="Arial" w:cs="Arial"/>
                <w:sz w:val="18"/>
                <w:szCs w:val="22"/>
                <w:highlight w:val="yellow"/>
              </w:rPr>
            </w:pPr>
            <w:r w:rsidRPr="00FC4E24">
              <w:rPr>
                <w:rFonts w:ascii="Arial" w:hAnsi="Arial" w:cs="Arial"/>
                <w:sz w:val="18"/>
                <w:szCs w:val="22"/>
                <w:highlight w:val="yellow"/>
              </w:rPr>
              <w:t>TBC</w:t>
            </w:r>
          </w:p>
        </w:tc>
      </w:tr>
    </w:tbl>
    <w:p w14:paraId="01826507" w14:textId="77777777" w:rsidR="004F7E86" w:rsidRPr="00FC4E24" w:rsidRDefault="004F7E86" w:rsidP="004F7E86">
      <w:pPr>
        <w:pStyle w:val="Heading2"/>
      </w:pPr>
      <w:bookmarkStart w:id="40" w:name="_Toc96069814"/>
      <w:bookmarkStart w:id="41" w:name="_Toc182385501"/>
      <w:r w:rsidRPr="00FC4E24">
        <w:t>PtD KPI’s</w:t>
      </w:r>
      <w:bookmarkEnd w:id="40"/>
      <w:bookmarkEnd w:id="41"/>
    </w:p>
    <w:p w14:paraId="026A67A8" w14:textId="77777777" w:rsidR="004F7E86" w:rsidRPr="00FC4E24" w:rsidRDefault="004F7E86" w:rsidP="00D86376">
      <w:pPr>
        <w:pStyle w:val="BodyText"/>
      </w:pPr>
      <w:r w:rsidRPr="00FC4E24">
        <w:t>The following PtD key performance indicators (KPIs) have been identified for this project as part of the procurement process or following Client and/or internal team consultation:</w:t>
      </w:r>
    </w:p>
    <w:p w14:paraId="47174EA8" w14:textId="77777777" w:rsidR="004F7E86" w:rsidRPr="00FC4E24" w:rsidRDefault="004F7E86" w:rsidP="004F7E86">
      <w:pPr>
        <w:pStyle w:val="Para0"/>
        <w:numPr>
          <w:ilvl w:val="1"/>
          <w:numId w:val="43"/>
        </w:numPr>
        <w:ind w:left="709" w:hanging="283"/>
        <w:rPr>
          <w:rFonts w:ascii="Arial" w:hAnsi="Arial" w:cs="Arial"/>
          <w:highlight w:val="yellow"/>
        </w:rPr>
      </w:pPr>
      <w:r w:rsidRPr="00FC4E24">
        <w:rPr>
          <w:rFonts w:ascii="Arial" w:hAnsi="Arial" w:cs="Arial"/>
          <w:highlight w:val="yellow"/>
        </w:rPr>
        <w:t>XXX (amend as appropriate for this project).</w:t>
      </w:r>
    </w:p>
    <w:p w14:paraId="643151F7" w14:textId="77777777" w:rsidR="004F7E86" w:rsidRPr="00FC4E24" w:rsidRDefault="004F7E86" w:rsidP="004F7E86">
      <w:pPr>
        <w:pStyle w:val="Para0"/>
        <w:numPr>
          <w:ilvl w:val="1"/>
          <w:numId w:val="43"/>
        </w:numPr>
        <w:ind w:left="709" w:hanging="283"/>
        <w:rPr>
          <w:rFonts w:ascii="Arial" w:hAnsi="Arial" w:cs="Arial"/>
          <w:highlight w:val="yellow"/>
        </w:rPr>
      </w:pPr>
      <w:r w:rsidRPr="00FC4E24">
        <w:rPr>
          <w:rFonts w:ascii="Arial" w:hAnsi="Arial" w:cs="Arial"/>
          <w:highlight w:val="yellow"/>
        </w:rPr>
        <w:t>XXX (amend as appropriate for this project).</w:t>
      </w:r>
    </w:p>
    <w:p w14:paraId="2C8C303B" w14:textId="6A73203A" w:rsidR="004F7E86" w:rsidRPr="00FC4E24" w:rsidRDefault="004F7E86" w:rsidP="00D86376">
      <w:pPr>
        <w:pStyle w:val="Para0"/>
        <w:numPr>
          <w:ilvl w:val="1"/>
          <w:numId w:val="43"/>
        </w:numPr>
        <w:ind w:left="709" w:hanging="283"/>
        <w:rPr>
          <w:rFonts w:ascii="Arial" w:hAnsi="Arial" w:cs="Arial"/>
          <w:highlight w:val="yellow"/>
        </w:rPr>
      </w:pPr>
      <w:r w:rsidRPr="00FC4E24">
        <w:rPr>
          <w:rFonts w:ascii="Arial" w:hAnsi="Arial" w:cs="Arial"/>
          <w:highlight w:val="yellow"/>
        </w:rPr>
        <w:t>XXX (amend as appropriate for this project).</w:t>
      </w:r>
    </w:p>
    <w:p w14:paraId="479C62DB" w14:textId="6B8448A7" w:rsidR="00966DB5" w:rsidRPr="00FC4E24" w:rsidRDefault="00204272" w:rsidP="00601C38">
      <w:pPr>
        <w:pStyle w:val="Heading2"/>
      </w:pPr>
      <w:bookmarkStart w:id="42" w:name="_Toc182385502"/>
      <w:bookmarkStart w:id="43" w:name="_Toc43373064"/>
      <w:r w:rsidRPr="00FC4E24">
        <w:t>Third-Party</w:t>
      </w:r>
      <w:r w:rsidR="00966DB5" w:rsidRPr="00FC4E24">
        <w:t xml:space="preserve"> Design Stakeholders</w:t>
      </w:r>
      <w:bookmarkEnd w:id="42"/>
    </w:p>
    <w:p w14:paraId="0BE49E3F" w14:textId="09DF082C" w:rsidR="00DB09A4" w:rsidRPr="00FC4E24" w:rsidRDefault="00DB09A4" w:rsidP="00A962BA">
      <w:pPr>
        <w:pStyle w:val="BodyText"/>
      </w:pPr>
      <w:r w:rsidRPr="00FC4E24">
        <w:t xml:space="preserve">The following </w:t>
      </w:r>
      <w:r w:rsidR="00204272" w:rsidRPr="00FC4E24">
        <w:t>third-party</w:t>
      </w:r>
      <w:r w:rsidRPr="00FC4E24">
        <w:t xml:space="preserve"> stakeholders are persons or groups who will have an influence and/or input into design activities pertinent to the design process.</w:t>
      </w:r>
      <w:r w:rsidR="00AD03A2" w:rsidRPr="00FC4E24">
        <w:t xml:space="preserve">  These </w:t>
      </w:r>
      <w:r w:rsidR="009C2F38" w:rsidRPr="00FC4E24">
        <w:t>third parties may be public bodies</w:t>
      </w:r>
      <w:r w:rsidR="00D65313" w:rsidRPr="00FC4E24">
        <w:t xml:space="preserve">, government departments, local </w:t>
      </w:r>
      <w:r w:rsidR="00241966" w:rsidRPr="00FC4E24">
        <w:t xml:space="preserve">authority/council/state </w:t>
      </w:r>
      <w:r w:rsidR="001E1735" w:rsidRPr="00FC4E24">
        <w:t>body</w:t>
      </w:r>
      <w:r w:rsidR="00D65313" w:rsidRPr="00FC4E24">
        <w:t xml:space="preserve"> etc which will require</w:t>
      </w:r>
      <w:r w:rsidR="001E1735" w:rsidRPr="00FC4E24">
        <w:t xml:space="preserve"> </w:t>
      </w:r>
      <w:r w:rsidR="00EF4723" w:rsidRPr="00FC4E24">
        <w:t xml:space="preserve">inclusion </w:t>
      </w:r>
      <w:r w:rsidR="00643F43" w:rsidRPr="00FC4E24">
        <w:t>in design coordination activities.</w:t>
      </w:r>
      <w:r w:rsidR="00241966" w:rsidRPr="00FC4E24">
        <w:t xml:space="preserve"> </w:t>
      </w:r>
    </w:p>
    <w:tbl>
      <w:tblPr>
        <w:tblStyle w:val="GridTable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373"/>
        <w:gridCol w:w="2306"/>
        <w:gridCol w:w="2594"/>
        <w:gridCol w:w="2383"/>
      </w:tblGrid>
      <w:tr w:rsidR="00762E27" w:rsidRPr="00FC4E24" w14:paraId="73E53BB3" w14:textId="77777777" w:rsidTr="00A954AF">
        <w:trPr>
          <w:cnfStyle w:val="100000000000" w:firstRow="1" w:lastRow="0" w:firstColumn="0" w:lastColumn="0" w:oddVBand="0" w:evenVBand="0" w:oddHBand="0" w:evenHBand="0" w:firstRowFirstColumn="0" w:firstRowLastColumn="0" w:lastRowFirstColumn="0" w:lastRowLastColumn="0"/>
          <w:tblHeader/>
        </w:trPr>
        <w:tc>
          <w:tcPr>
            <w:tcW w:w="1229" w:type="pct"/>
            <w:tcBorders>
              <w:top w:val="none" w:sz="0" w:space="0" w:color="auto"/>
              <w:left w:val="none" w:sz="0" w:space="0" w:color="auto"/>
              <w:bottom w:val="none" w:sz="0" w:space="0" w:color="auto"/>
              <w:right w:val="none" w:sz="0" w:space="0" w:color="auto"/>
            </w:tcBorders>
          </w:tcPr>
          <w:p w14:paraId="5E0D90A0" w14:textId="638471A3" w:rsidR="00762E27" w:rsidRPr="00FC4E24" w:rsidRDefault="00762E27" w:rsidP="00762E27">
            <w:pPr>
              <w:pStyle w:val="Tablesmallheading"/>
              <w:jc w:val="center"/>
              <w:rPr>
                <w:rFonts w:ascii="Arial" w:hAnsi="Arial" w:cs="Arial"/>
              </w:rPr>
            </w:pPr>
            <w:r w:rsidRPr="00FC4E24">
              <w:rPr>
                <w:rFonts w:ascii="Arial" w:hAnsi="Arial" w:cs="Arial"/>
              </w:rPr>
              <w:t>Name</w:t>
            </w:r>
          </w:p>
        </w:tc>
        <w:tc>
          <w:tcPr>
            <w:tcW w:w="1194" w:type="pct"/>
            <w:tcBorders>
              <w:top w:val="none" w:sz="0" w:space="0" w:color="auto"/>
              <w:left w:val="none" w:sz="0" w:space="0" w:color="auto"/>
              <w:bottom w:val="none" w:sz="0" w:space="0" w:color="auto"/>
              <w:right w:val="none" w:sz="0" w:space="0" w:color="auto"/>
            </w:tcBorders>
          </w:tcPr>
          <w:p w14:paraId="49722B75" w14:textId="1FD67D99" w:rsidR="00762E27" w:rsidRPr="00FC4E24" w:rsidRDefault="00762E27" w:rsidP="00762E27">
            <w:pPr>
              <w:pStyle w:val="Tablesmallheading"/>
              <w:jc w:val="center"/>
              <w:rPr>
                <w:rFonts w:ascii="Arial" w:hAnsi="Arial" w:cs="Arial"/>
              </w:rPr>
            </w:pPr>
            <w:r w:rsidRPr="00FC4E24">
              <w:rPr>
                <w:rFonts w:ascii="Arial" w:hAnsi="Arial" w:cs="Arial"/>
              </w:rPr>
              <w:t>Contact Details</w:t>
            </w:r>
          </w:p>
        </w:tc>
        <w:tc>
          <w:tcPr>
            <w:tcW w:w="1343" w:type="pct"/>
            <w:tcBorders>
              <w:top w:val="none" w:sz="0" w:space="0" w:color="auto"/>
              <w:left w:val="none" w:sz="0" w:space="0" w:color="auto"/>
              <w:bottom w:val="none" w:sz="0" w:space="0" w:color="auto"/>
              <w:right w:val="none" w:sz="0" w:space="0" w:color="auto"/>
            </w:tcBorders>
          </w:tcPr>
          <w:p w14:paraId="3BF9FF78" w14:textId="029D172D" w:rsidR="00762E27" w:rsidRPr="00FC4E24" w:rsidRDefault="00762E27" w:rsidP="00762E27">
            <w:pPr>
              <w:pStyle w:val="Tablesmallheading"/>
              <w:jc w:val="center"/>
              <w:rPr>
                <w:rFonts w:ascii="Arial" w:hAnsi="Arial" w:cs="Arial"/>
              </w:rPr>
            </w:pPr>
            <w:r w:rsidRPr="00FC4E24">
              <w:rPr>
                <w:rFonts w:ascii="Arial" w:hAnsi="Arial" w:cs="Arial"/>
              </w:rPr>
              <w:t>Design Influence/Input</w:t>
            </w:r>
          </w:p>
        </w:tc>
        <w:tc>
          <w:tcPr>
            <w:tcW w:w="1234" w:type="pct"/>
            <w:tcBorders>
              <w:top w:val="none" w:sz="0" w:space="0" w:color="auto"/>
              <w:left w:val="none" w:sz="0" w:space="0" w:color="auto"/>
              <w:bottom w:val="none" w:sz="0" w:space="0" w:color="auto"/>
              <w:right w:val="none" w:sz="0" w:space="0" w:color="auto"/>
            </w:tcBorders>
          </w:tcPr>
          <w:p w14:paraId="00CA81E1" w14:textId="21E606B1" w:rsidR="00762E27" w:rsidRPr="00FC4E24" w:rsidRDefault="00677798" w:rsidP="00762E27">
            <w:pPr>
              <w:pStyle w:val="Tablesmallheading"/>
              <w:jc w:val="center"/>
              <w:rPr>
                <w:rFonts w:ascii="Arial" w:hAnsi="Arial" w:cs="Arial"/>
              </w:rPr>
            </w:pPr>
            <w:r w:rsidRPr="00FC4E24">
              <w:rPr>
                <w:rFonts w:ascii="Arial" w:hAnsi="Arial" w:cs="Arial"/>
              </w:rPr>
              <w:t>When to Engage</w:t>
            </w:r>
          </w:p>
        </w:tc>
      </w:tr>
      <w:tr w:rsidR="00762E27" w:rsidRPr="00FC4E24" w14:paraId="5A891DF9" w14:textId="77777777" w:rsidTr="00A954AF">
        <w:trPr>
          <w:trHeight w:val="470"/>
        </w:trPr>
        <w:tc>
          <w:tcPr>
            <w:tcW w:w="1229" w:type="pct"/>
          </w:tcPr>
          <w:p w14:paraId="3C302D40" w14:textId="77777777" w:rsidR="00762E27" w:rsidRPr="00FC4E24" w:rsidRDefault="00762E27" w:rsidP="00762E27">
            <w:pPr>
              <w:pStyle w:val="Tabletext0"/>
              <w:rPr>
                <w:rFonts w:ascii="Arial" w:hAnsi="Arial" w:cs="Arial"/>
                <w:szCs w:val="18"/>
              </w:rPr>
            </w:pPr>
            <w:r w:rsidRPr="00FC4E24">
              <w:rPr>
                <w:rFonts w:ascii="Arial" w:hAnsi="Arial" w:cs="Arial"/>
                <w:highlight w:val="yellow"/>
              </w:rPr>
              <w:t>TBC</w:t>
            </w:r>
          </w:p>
        </w:tc>
        <w:tc>
          <w:tcPr>
            <w:tcW w:w="1194" w:type="pct"/>
          </w:tcPr>
          <w:p w14:paraId="1F44D2EF"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c>
          <w:tcPr>
            <w:tcW w:w="1343" w:type="pct"/>
          </w:tcPr>
          <w:p w14:paraId="2E5CD6C5"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c>
          <w:tcPr>
            <w:tcW w:w="1234" w:type="pct"/>
          </w:tcPr>
          <w:p w14:paraId="3AA80308"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r>
      <w:tr w:rsidR="00762E27" w:rsidRPr="00FC4E24" w14:paraId="68A23108" w14:textId="77777777" w:rsidTr="00A954AF">
        <w:trPr>
          <w:trHeight w:val="420"/>
        </w:trPr>
        <w:tc>
          <w:tcPr>
            <w:tcW w:w="1229" w:type="pct"/>
          </w:tcPr>
          <w:p w14:paraId="594FD204" w14:textId="77777777" w:rsidR="00762E27" w:rsidRPr="00FC4E24" w:rsidRDefault="00762E27" w:rsidP="00762E27">
            <w:pPr>
              <w:pStyle w:val="Tabletext0"/>
              <w:rPr>
                <w:rFonts w:ascii="Arial" w:hAnsi="Arial" w:cs="Arial"/>
                <w:szCs w:val="18"/>
              </w:rPr>
            </w:pPr>
            <w:r w:rsidRPr="00FC4E24">
              <w:rPr>
                <w:rFonts w:ascii="Arial" w:hAnsi="Arial" w:cs="Arial"/>
                <w:highlight w:val="yellow"/>
              </w:rPr>
              <w:t>TBC</w:t>
            </w:r>
          </w:p>
        </w:tc>
        <w:tc>
          <w:tcPr>
            <w:tcW w:w="1194" w:type="pct"/>
          </w:tcPr>
          <w:p w14:paraId="6638C741"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c>
          <w:tcPr>
            <w:tcW w:w="1343" w:type="pct"/>
          </w:tcPr>
          <w:p w14:paraId="2B4106B8"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c>
          <w:tcPr>
            <w:tcW w:w="1234" w:type="pct"/>
          </w:tcPr>
          <w:p w14:paraId="78AB8F37"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r>
      <w:tr w:rsidR="00762E27" w:rsidRPr="00FC4E24" w14:paraId="2A6B32F2" w14:textId="77777777" w:rsidTr="00A954AF">
        <w:trPr>
          <w:trHeight w:val="420"/>
        </w:trPr>
        <w:tc>
          <w:tcPr>
            <w:tcW w:w="1229" w:type="pct"/>
          </w:tcPr>
          <w:p w14:paraId="313FEA15" w14:textId="77777777" w:rsidR="00762E27" w:rsidRPr="00FC4E24" w:rsidRDefault="00762E27" w:rsidP="00762E27">
            <w:pPr>
              <w:pStyle w:val="Tabletext0"/>
              <w:rPr>
                <w:rFonts w:ascii="Arial" w:hAnsi="Arial" w:cs="Arial"/>
                <w:szCs w:val="18"/>
              </w:rPr>
            </w:pPr>
            <w:r w:rsidRPr="00FC4E24">
              <w:rPr>
                <w:rFonts w:ascii="Arial" w:hAnsi="Arial" w:cs="Arial"/>
                <w:highlight w:val="yellow"/>
              </w:rPr>
              <w:t>TBC</w:t>
            </w:r>
          </w:p>
        </w:tc>
        <w:tc>
          <w:tcPr>
            <w:tcW w:w="1194" w:type="pct"/>
          </w:tcPr>
          <w:p w14:paraId="7C03E9DD"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c>
          <w:tcPr>
            <w:tcW w:w="1343" w:type="pct"/>
          </w:tcPr>
          <w:p w14:paraId="3D2FB301"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c>
          <w:tcPr>
            <w:tcW w:w="1234" w:type="pct"/>
          </w:tcPr>
          <w:p w14:paraId="69F3009B"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r>
      <w:tr w:rsidR="00762E27" w:rsidRPr="00FC4E24" w14:paraId="594B05BA" w14:textId="77777777" w:rsidTr="00A954AF">
        <w:trPr>
          <w:trHeight w:val="420"/>
        </w:trPr>
        <w:tc>
          <w:tcPr>
            <w:tcW w:w="1229" w:type="pct"/>
          </w:tcPr>
          <w:p w14:paraId="6D8E3252" w14:textId="77777777" w:rsidR="00762E27" w:rsidRPr="00FC4E24" w:rsidRDefault="00762E27" w:rsidP="00762E27">
            <w:pPr>
              <w:pStyle w:val="Tabletext0"/>
              <w:rPr>
                <w:rFonts w:ascii="Arial" w:hAnsi="Arial" w:cs="Arial"/>
                <w:szCs w:val="18"/>
              </w:rPr>
            </w:pPr>
            <w:r w:rsidRPr="00FC4E24">
              <w:rPr>
                <w:rFonts w:ascii="Arial" w:hAnsi="Arial" w:cs="Arial"/>
                <w:highlight w:val="yellow"/>
              </w:rPr>
              <w:t>TBC</w:t>
            </w:r>
          </w:p>
        </w:tc>
        <w:tc>
          <w:tcPr>
            <w:tcW w:w="1194" w:type="pct"/>
          </w:tcPr>
          <w:p w14:paraId="032D6DC7"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c>
          <w:tcPr>
            <w:tcW w:w="1343" w:type="pct"/>
          </w:tcPr>
          <w:p w14:paraId="00D913AF"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c>
          <w:tcPr>
            <w:tcW w:w="1234" w:type="pct"/>
          </w:tcPr>
          <w:p w14:paraId="22D4D062" w14:textId="77777777" w:rsidR="00762E27" w:rsidRPr="00FC4E24" w:rsidRDefault="00762E27" w:rsidP="00762E27">
            <w:pPr>
              <w:pStyle w:val="Tabletext0"/>
              <w:rPr>
                <w:rFonts w:ascii="Arial" w:hAnsi="Arial" w:cs="Arial"/>
                <w:highlight w:val="yellow"/>
              </w:rPr>
            </w:pPr>
            <w:r w:rsidRPr="00FC4E24">
              <w:rPr>
                <w:rFonts w:ascii="Arial" w:hAnsi="Arial" w:cs="Arial"/>
                <w:highlight w:val="yellow"/>
              </w:rPr>
              <w:t>TBC</w:t>
            </w:r>
          </w:p>
        </w:tc>
      </w:tr>
      <w:tr w:rsidR="00762E27" w:rsidRPr="00FC4E24" w14:paraId="2874EA6C" w14:textId="77777777" w:rsidTr="00A954AF">
        <w:trPr>
          <w:trHeight w:val="425"/>
        </w:trPr>
        <w:tc>
          <w:tcPr>
            <w:tcW w:w="1229" w:type="pct"/>
          </w:tcPr>
          <w:p w14:paraId="2E279E3B" w14:textId="77777777" w:rsidR="00762E27" w:rsidRPr="00FC4E24" w:rsidRDefault="00762E27" w:rsidP="00762E27">
            <w:pPr>
              <w:pStyle w:val="Tablesmalltext"/>
              <w:rPr>
                <w:rFonts w:ascii="Arial" w:hAnsi="Arial" w:cs="Arial"/>
                <w:sz w:val="18"/>
                <w:szCs w:val="18"/>
              </w:rPr>
            </w:pPr>
            <w:r w:rsidRPr="00FC4E24">
              <w:rPr>
                <w:rFonts w:ascii="Arial" w:hAnsi="Arial" w:cs="Arial"/>
                <w:sz w:val="18"/>
                <w:szCs w:val="22"/>
                <w:highlight w:val="yellow"/>
              </w:rPr>
              <w:t>TBC</w:t>
            </w:r>
          </w:p>
        </w:tc>
        <w:tc>
          <w:tcPr>
            <w:tcW w:w="1194" w:type="pct"/>
          </w:tcPr>
          <w:p w14:paraId="40EDFD93" w14:textId="77777777" w:rsidR="00762E27" w:rsidRPr="00FC4E24" w:rsidRDefault="00762E27" w:rsidP="00762E27">
            <w:pPr>
              <w:pStyle w:val="Tablesmalltext"/>
              <w:rPr>
                <w:rFonts w:ascii="Arial" w:hAnsi="Arial" w:cs="Arial"/>
                <w:sz w:val="18"/>
                <w:szCs w:val="22"/>
              </w:rPr>
            </w:pPr>
            <w:r w:rsidRPr="00FC4E24">
              <w:rPr>
                <w:rFonts w:ascii="Arial" w:hAnsi="Arial" w:cs="Arial"/>
                <w:sz w:val="18"/>
                <w:szCs w:val="22"/>
                <w:highlight w:val="yellow"/>
              </w:rPr>
              <w:t>TBC</w:t>
            </w:r>
          </w:p>
        </w:tc>
        <w:tc>
          <w:tcPr>
            <w:tcW w:w="1343" w:type="pct"/>
          </w:tcPr>
          <w:p w14:paraId="0525B677" w14:textId="77777777" w:rsidR="00762E27" w:rsidRPr="00FC4E24" w:rsidRDefault="00762E27" w:rsidP="00762E27">
            <w:pPr>
              <w:pStyle w:val="Tablesmalltext"/>
              <w:rPr>
                <w:rFonts w:ascii="Arial" w:hAnsi="Arial" w:cs="Arial"/>
                <w:sz w:val="18"/>
                <w:szCs w:val="22"/>
              </w:rPr>
            </w:pPr>
            <w:r w:rsidRPr="00FC4E24">
              <w:rPr>
                <w:rFonts w:ascii="Arial" w:hAnsi="Arial" w:cs="Arial"/>
                <w:sz w:val="18"/>
                <w:szCs w:val="22"/>
                <w:highlight w:val="yellow"/>
              </w:rPr>
              <w:t>TBC</w:t>
            </w:r>
          </w:p>
        </w:tc>
        <w:tc>
          <w:tcPr>
            <w:tcW w:w="1234" w:type="pct"/>
          </w:tcPr>
          <w:p w14:paraId="12D5A057" w14:textId="77777777" w:rsidR="00762E27" w:rsidRPr="00FC4E24" w:rsidRDefault="00762E27" w:rsidP="00762E27">
            <w:pPr>
              <w:pStyle w:val="Tablesmalltext"/>
              <w:rPr>
                <w:rFonts w:ascii="Arial" w:hAnsi="Arial" w:cs="Arial"/>
                <w:sz w:val="18"/>
                <w:szCs w:val="22"/>
                <w:highlight w:val="yellow"/>
              </w:rPr>
            </w:pPr>
            <w:r w:rsidRPr="00FC4E24">
              <w:rPr>
                <w:rFonts w:ascii="Arial" w:hAnsi="Arial" w:cs="Arial"/>
                <w:sz w:val="18"/>
                <w:szCs w:val="22"/>
                <w:highlight w:val="yellow"/>
              </w:rPr>
              <w:t>TBC</w:t>
            </w:r>
          </w:p>
        </w:tc>
      </w:tr>
      <w:tr w:rsidR="00762E27" w:rsidRPr="00FC4E24" w14:paraId="144892DF" w14:textId="77777777" w:rsidTr="00A954AF">
        <w:trPr>
          <w:trHeight w:val="425"/>
        </w:trPr>
        <w:tc>
          <w:tcPr>
            <w:tcW w:w="1229" w:type="pct"/>
          </w:tcPr>
          <w:p w14:paraId="2851E948" w14:textId="77777777" w:rsidR="00762E27" w:rsidRPr="00FC4E24" w:rsidRDefault="00762E27" w:rsidP="00762E27">
            <w:pPr>
              <w:pStyle w:val="Tablesmalltext"/>
              <w:rPr>
                <w:rFonts w:ascii="Arial" w:hAnsi="Arial" w:cs="Arial"/>
                <w:sz w:val="18"/>
                <w:szCs w:val="18"/>
              </w:rPr>
            </w:pPr>
            <w:r w:rsidRPr="00FC4E24">
              <w:rPr>
                <w:rFonts w:ascii="Arial" w:hAnsi="Arial" w:cs="Arial"/>
                <w:sz w:val="18"/>
                <w:szCs w:val="22"/>
                <w:highlight w:val="yellow"/>
              </w:rPr>
              <w:t>TBC</w:t>
            </w:r>
          </w:p>
        </w:tc>
        <w:tc>
          <w:tcPr>
            <w:tcW w:w="1194" w:type="pct"/>
          </w:tcPr>
          <w:p w14:paraId="696F43E6" w14:textId="77777777" w:rsidR="00762E27" w:rsidRPr="00FC4E24" w:rsidRDefault="00762E27" w:rsidP="00762E27">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343" w:type="pct"/>
          </w:tcPr>
          <w:p w14:paraId="6C8CB91A" w14:textId="77777777" w:rsidR="00762E27" w:rsidRPr="00FC4E24" w:rsidRDefault="00762E27" w:rsidP="00762E27">
            <w:pPr>
              <w:pStyle w:val="Tablesmalltext"/>
              <w:rPr>
                <w:rFonts w:ascii="Arial" w:hAnsi="Arial" w:cs="Arial"/>
                <w:sz w:val="18"/>
                <w:szCs w:val="22"/>
                <w:highlight w:val="yellow"/>
              </w:rPr>
            </w:pPr>
            <w:r w:rsidRPr="00FC4E24">
              <w:rPr>
                <w:rFonts w:ascii="Arial" w:hAnsi="Arial" w:cs="Arial"/>
                <w:sz w:val="18"/>
                <w:szCs w:val="22"/>
                <w:highlight w:val="yellow"/>
              </w:rPr>
              <w:t>TBC</w:t>
            </w:r>
          </w:p>
        </w:tc>
        <w:tc>
          <w:tcPr>
            <w:tcW w:w="1234" w:type="pct"/>
          </w:tcPr>
          <w:p w14:paraId="6DA5FF85" w14:textId="77777777" w:rsidR="00762E27" w:rsidRPr="00FC4E24" w:rsidRDefault="00762E27" w:rsidP="00762E27">
            <w:pPr>
              <w:pStyle w:val="Tablesmalltext"/>
              <w:rPr>
                <w:rFonts w:ascii="Arial" w:hAnsi="Arial" w:cs="Arial"/>
                <w:sz w:val="18"/>
                <w:szCs w:val="22"/>
                <w:highlight w:val="yellow"/>
              </w:rPr>
            </w:pPr>
            <w:r w:rsidRPr="00FC4E24">
              <w:rPr>
                <w:rFonts w:ascii="Arial" w:hAnsi="Arial" w:cs="Arial"/>
                <w:sz w:val="18"/>
                <w:szCs w:val="22"/>
                <w:highlight w:val="yellow"/>
              </w:rPr>
              <w:t>TBC</w:t>
            </w:r>
          </w:p>
        </w:tc>
      </w:tr>
    </w:tbl>
    <w:p w14:paraId="47D1B73E" w14:textId="4EB76654" w:rsidR="00EE439F" w:rsidRPr="00FC4E24" w:rsidRDefault="00EE439F" w:rsidP="00A67E4A">
      <w:pPr>
        <w:pStyle w:val="Heading2"/>
      </w:pPr>
      <w:bookmarkStart w:id="44" w:name="_Toc43373070"/>
      <w:bookmarkStart w:id="45" w:name="_Toc182385503"/>
      <w:bookmarkEnd w:id="33"/>
      <w:bookmarkEnd w:id="34"/>
      <w:bookmarkEnd w:id="43"/>
      <w:r w:rsidRPr="00FC4E24">
        <w:lastRenderedPageBreak/>
        <w:t>Whole Asset Lifecycle Design Approach</w:t>
      </w:r>
      <w:bookmarkEnd w:id="44"/>
      <w:bookmarkEnd w:id="45"/>
    </w:p>
    <w:p w14:paraId="26D32DD4" w14:textId="0DC22CDD" w:rsidR="00560E28" w:rsidRPr="00FC4E24" w:rsidRDefault="00560E28" w:rsidP="00560E28">
      <w:pPr>
        <w:pStyle w:val="Heading3"/>
      </w:pPr>
      <w:bookmarkStart w:id="46" w:name="_Toc182385504"/>
      <w:r w:rsidRPr="00FC4E24">
        <w:t>Introduction</w:t>
      </w:r>
      <w:bookmarkEnd w:id="46"/>
    </w:p>
    <w:p w14:paraId="419575BA" w14:textId="3B9818BA" w:rsidR="003B3BB2" w:rsidRPr="00FC4E24" w:rsidRDefault="00EE439F" w:rsidP="0035090F">
      <w:pPr>
        <w:pStyle w:val="BodyText"/>
      </w:pPr>
      <w:r w:rsidRPr="00FC4E24">
        <w:rPr>
          <w:rStyle w:val="normaltextrun"/>
          <w:color w:val="000000"/>
          <w:shd w:val="clear" w:color="auto" w:fill="FFFFFF"/>
        </w:rPr>
        <w:t xml:space="preserve">The greatest opportunity to reduce or eliminate risk to the health and safety of the </w:t>
      </w:r>
      <w:r w:rsidR="006A14DF" w:rsidRPr="00FC4E24">
        <w:rPr>
          <w:rStyle w:val="normaltextrun"/>
          <w:color w:val="000000"/>
          <w:shd w:val="clear" w:color="auto" w:fill="FFFFFF"/>
        </w:rPr>
        <w:t xml:space="preserve">construction </w:t>
      </w:r>
      <w:r w:rsidRPr="00FC4E24">
        <w:rPr>
          <w:rStyle w:val="normaltextrun"/>
          <w:color w:val="000000"/>
          <w:shd w:val="clear" w:color="auto" w:fill="FFFFFF"/>
        </w:rPr>
        <w:t>work</w:t>
      </w:r>
      <w:r w:rsidR="006A14DF" w:rsidRPr="00FC4E24">
        <w:rPr>
          <w:rStyle w:val="normaltextrun"/>
          <w:color w:val="000000"/>
          <w:shd w:val="clear" w:color="auto" w:fill="FFFFFF"/>
        </w:rPr>
        <w:t xml:space="preserve">er </w:t>
      </w:r>
      <w:r w:rsidRPr="00FC4E24">
        <w:rPr>
          <w:rStyle w:val="normaltextrun"/>
          <w:color w:val="000000"/>
          <w:shd w:val="clear" w:color="auto" w:fill="FFFFFF"/>
        </w:rPr>
        <w:t>and the end user lies with the designer.</w:t>
      </w:r>
      <w:r w:rsidRPr="00FC4E24">
        <w:t xml:space="preserve"> </w:t>
      </w:r>
    </w:p>
    <w:p w14:paraId="536FA31C" w14:textId="2B743DE2" w:rsidR="00EE439F" w:rsidRPr="00FC4E24" w:rsidRDefault="00EE439F" w:rsidP="0035090F">
      <w:pPr>
        <w:pStyle w:val="BodyText"/>
      </w:pPr>
      <w:r w:rsidRPr="00FC4E24">
        <w:t>Designers shall consider how their design will affect the health, safety and wellbeing of those who will interact with the proposed assets of this project, and the environment throughout its design life</w:t>
      </w:r>
      <w:r w:rsidR="0035090F" w:rsidRPr="00FC4E24">
        <w:t>.</w:t>
      </w:r>
      <w:r w:rsidRPr="00FC4E24">
        <w:t xml:space="preserve">  </w:t>
      </w:r>
    </w:p>
    <w:p w14:paraId="67CA09B7" w14:textId="010F0195" w:rsidR="006D49C0" w:rsidRPr="00FC4E24" w:rsidRDefault="006D49C0" w:rsidP="00217C6A">
      <w:pPr>
        <w:pStyle w:val="Heading3"/>
      </w:pPr>
      <w:bookmarkStart w:id="47" w:name="_Toc182385505"/>
      <w:r w:rsidRPr="00FC4E24">
        <w:t>Risk Mitigation</w:t>
      </w:r>
      <w:r w:rsidR="0004742D" w:rsidRPr="00FC4E24">
        <w:t xml:space="preserve"> – Hierarchy of Risk Control</w:t>
      </w:r>
      <w:bookmarkEnd w:id="47"/>
      <w:r w:rsidRPr="00FC4E24">
        <w:t xml:space="preserve"> </w:t>
      </w:r>
    </w:p>
    <w:p w14:paraId="4CE3B1C2" w14:textId="5FE51A64" w:rsidR="006D49C0" w:rsidRPr="00FC4E24" w:rsidRDefault="004B5C78" w:rsidP="0035090F">
      <w:pPr>
        <w:pStyle w:val="BodyText"/>
      </w:pPr>
      <w:r w:rsidRPr="00FC4E24">
        <w:t>T</w:t>
      </w:r>
      <w:r w:rsidR="006D49C0" w:rsidRPr="00FC4E24">
        <w:t>he following outlines the hierarchy of risk control measures which are to be considered during the design process, where the most favorable form of risk mitigation is avoidance, with the least favorable being the provision of PPE:</w:t>
      </w:r>
    </w:p>
    <w:p w14:paraId="620A4660" w14:textId="5D16A865" w:rsidR="001265F7" w:rsidRPr="00FC4E24" w:rsidRDefault="00361477" w:rsidP="000F0040">
      <w:pPr>
        <w:pStyle w:val="Para0bullet"/>
        <w:tabs>
          <w:tab w:val="clear" w:pos="851"/>
        </w:tabs>
        <w:jc w:val="center"/>
        <w:rPr>
          <w:rFonts w:ascii="Arial" w:hAnsi="Arial" w:cs="Arial"/>
        </w:rPr>
      </w:pPr>
      <w:r w:rsidRPr="00FC4E24">
        <w:rPr>
          <w:rFonts w:ascii="Arial" w:hAnsi="Arial" w:cs="Arial"/>
          <w:noProof/>
        </w:rPr>
        <w:drawing>
          <wp:inline distT="0" distB="0" distL="0" distR="0" wp14:anchorId="48F4925D" wp14:editId="0023932A">
            <wp:extent cx="6137910" cy="3453765"/>
            <wp:effectExtent l="0" t="0" r="0" b="0"/>
            <wp:docPr id="177170431" name="Picture 3" descr="The best order to prevent risk is elimination, substitution, engineering controls, administrative controls, then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order to prevent risk is elimination, substitution, engineering controls, administrative controls, then P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7910" cy="3453765"/>
                    </a:xfrm>
                    <a:prstGeom prst="rect">
                      <a:avLst/>
                    </a:prstGeom>
                    <a:noFill/>
                    <a:ln>
                      <a:noFill/>
                    </a:ln>
                  </pic:spPr>
                </pic:pic>
              </a:graphicData>
            </a:graphic>
          </wp:inline>
        </w:drawing>
      </w:r>
    </w:p>
    <w:p w14:paraId="6EBEDB8B" w14:textId="2EF40255" w:rsidR="006D49C0" w:rsidRPr="00FC4E24" w:rsidRDefault="006D49C0" w:rsidP="0035090F">
      <w:pPr>
        <w:pStyle w:val="BodyText"/>
      </w:pPr>
      <w:r w:rsidRPr="00FC4E24">
        <w:t xml:space="preserve">Any residual risk remaining as a result of the </w:t>
      </w:r>
      <w:r w:rsidR="001751D4" w:rsidRPr="00FC4E24">
        <w:t>application</w:t>
      </w:r>
      <w:r w:rsidRPr="00FC4E24">
        <w:t xml:space="preserve"> of the above hierarchy of risk control measures shall be documented for submission to the appropriate designer in the following design stage and/or the contractor, as appropriate to your project. </w:t>
      </w:r>
    </w:p>
    <w:p w14:paraId="63A62791" w14:textId="494786EB" w:rsidR="009B1468" w:rsidRPr="00FC4E24" w:rsidRDefault="009620E6" w:rsidP="00601C38">
      <w:pPr>
        <w:pStyle w:val="Heading2"/>
      </w:pPr>
      <w:bookmarkStart w:id="48" w:name="_Ref41297727"/>
      <w:bookmarkStart w:id="49" w:name="_Toc43373092"/>
      <w:bookmarkStart w:id="50" w:name="_Toc96069816"/>
      <w:bookmarkStart w:id="51" w:name="_Toc182385506"/>
      <w:bookmarkStart w:id="52" w:name="_Toc96069815"/>
      <w:bookmarkStart w:id="53" w:name="_Toc43373095"/>
      <w:bookmarkStart w:id="54" w:name="_Toc96069811"/>
      <w:bookmarkStart w:id="55" w:name="_Toc43373076"/>
      <w:bookmarkEnd w:id="35"/>
      <w:bookmarkEnd w:id="36"/>
      <w:r w:rsidRPr="00FC4E24">
        <w:t xml:space="preserve">RACI Matrix - </w:t>
      </w:r>
      <w:r w:rsidR="007A103F" w:rsidRPr="00FC4E24">
        <w:t>PtD</w:t>
      </w:r>
      <w:r w:rsidR="009B1468" w:rsidRPr="00FC4E24">
        <w:t xml:space="preserve"> Deliverables</w:t>
      </w:r>
      <w:bookmarkEnd w:id="48"/>
      <w:bookmarkEnd w:id="49"/>
      <w:bookmarkEnd w:id="50"/>
      <w:bookmarkEnd w:id="51"/>
    </w:p>
    <w:p w14:paraId="59114B65" w14:textId="2453B255" w:rsidR="009920AF" w:rsidRPr="00FC4E24" w:rsidRDefault="009B1468" w:rsidP="009B1468">
      <w:pPr>
        <w:pStyle w:val="Para0"/>
        <w:rPr>
          <w:rFonts w:ascii="Arial" w:hAnsi="Arial" w:cs="Arial"/>
        </w:rPr>
      </w:pPr>
      <w:r w:rsidRPr="00FC4E24">
        <w:rPr>
          <w:rFonts w:ascii="Arial" w:hAnsi="Arial" w:cs="Arial"/>
        </w:rPr>
        <w:t xml:space="preserve">The following </w:t>
      </w:r>
      <w:r w:rsidR="007215E9" w:rsidRPr="00FC4E24">
        <w:rPr>
          <w:rFonts w:ascii="Arial" w:hAnsi="Arial" w:cs="Arial"/>
        </w:rPr>
        <w:t xml:space="preserve">RACI matrix has been developed for the required </w:t>
      </w:r>
      <w:r w:rsidR="007A103F" w:rsidRPr="00FC4E24">
        <w:rPr>
          <w:rFonts w:ascii="Arial" w:hAnsi="Arial" w:cs="Arial"/>
        </w:rPr>
        <w:t>PtD</w:t>
      </w:r>
      <w:r w:rsidRPr="00FC4E24">
        <w:rPr>
          <w:rFonts w:ascii="Arial" w:hAnsi="Arial" w:cs="Arial"/>
        </w:rPr>
        <w:t xml:space="preserve"> Deliverables for this project </w:t>
      </w:r>
      <w:r w:rsidRPr="00FC4E24">
        <w:rPr>
          <w:rFonts w:ascii="Arial" w:hAnsi="Arial" w:cs="Arial"/>
          <w:highlight w:val="yellow"/>
        </w:rPr>
        <w:t>(amend as appropriate)</w:t>
      </w:r>
      <w:r w:rsidRPr="00FC4E24">
        <w:rPr>
          <w:rFonts w:ascii="Arial" w:hAnsi="Arial" w:cs="Arial"/>
        </w:rPr>
        <w:t xml:space="preserve">. </w:t>
      </w:r>
      <w:r w:rsidR="00C70C6B" w:rsidRPr="00FC4E24">
        <w:rPr>
          <w:rFonts w:ascii="Arial" w:hAnsi="Arial" w:cs="Arial"/>
        </w:rPr>
        <w:t xml:space="preserve"> </w:t>
      </w:r>
    </w:p>
    <w:p w14:paraId="7848D8FD" w14:textId="04FCE2B6" w:rsidR="009B1468" w:rsidRPr="00FC4E24" w:rsidRDefault="00C70C6B" w:rsidP="009B1468">
      <w:pPr>
        <w:pStyle w:val="Para0"/>
        <w:rPr>
          <w:rFonts w:ascii="Arial" w:hAnsi="Arial" w:cs="Arial"/>
        </w:rPr>
      </w:pPr>
      <w:r w:rsidRPr="00FC4E24">
        <w:rPr>
          <w:rFonts w:ascii="Arial" w:hAnsi="Arial" w:cs="Arial"/>
        </w:rPr>
        <w:t xml:space="preserve">Refer to </w:t>
      </w:r>
      <w:r w:rsidR="009920AF" w:rsidRPr="00FC4E24">
        <w:rPr>
          <w:rFonts w:ascii="Arial" w:hAnsi="Arial" w:cs="Arial"/>
        </w:rPr>
        <w:t>S</w:t>
      </w:r>
      <w:r w:rsidRPr="00FC4E24">
        <w:rPr>
          <w:rFonts w:ascii="Arial" w:hAnsi="Arial" w:cs="Arial"/>
        </w:rPr>
        <w:t>ection</w:t>
      </w:r>
      <w:r w:rsidR="004F7E86" w:rsidRPr="00FC4E24">
        <w:rPr>
          <w:rFonts w:ascii="Arial" w:hAnsi="Arial" w:cs="Arial"/>
        </w:rPr>
        <w:t xml:space="preserve"> </w:t>
      </w:r>
      <w:r w:rsidR="004F7E86" w:rsidRPr="00FC4E24">
        <w:rPr>
          <w:rFonts w:ascii="Arial" w:hAnsi="Arial" w:cs="Arial"/>
        </w:rPr>
        <w:fldChar w:fldCharType="begin"/>
      </w:r>
      <w:r w:rsidR="004F7E86" w:rsidRPr="00FC4E24">
        <w:rPr>
          <w:rFonts w:ascii="Arial" w:hAnsi="Arial" w:cs="Arial"/>
        </w:rPr>
        <w:instrText xml:space="preserve"> REF _Ref159235496 \r \h </w:instrText>
      </w:r>
      <w:r w:rsidR="00FC4E24">
        <w:rPr>
          <w:rFonts w:ascii="Arial" w:hAnsi="Arial" w:cs="Arial"/>
        </w:rPr>
        <w:instrText xml:space="preserve"> \* MERGEFORMAT </w:instrText>
      </w:r>
      <w:r w:rsidR="004F7E86" w:rsidRPr="00FC4E24">
        <w:rPr>
          <w:rFonts w:ascii="Arial" w:hAnsi="Arial" w:cs="Arial"/>
        </w:rPr>
      </w:r>
      <w:r w:rsidR="004F7E86" w:rsidRPr="00FC4E24">
        <w:rPr>
          <w:rFonts w:ascii="Arial" w:hAnsi="Arial" w:cs="Arial"/>
        </w:rPr>
        <w:fldChar w:fldCharType="separate"/>
      </w:r>
      <w:r w:rsidR="00A76E05">
        <w:rPr>
          <w:rFonts w:ascii="Arial" w:hAnsi="Arial" w:cs="Arial"/>
        </w:rPr>
        <w:t>2.2.3</w:t>
      </w:r>
      <w:r w:rsidR="004F7E86" w:rsidRPr="00FC4E24">
        <w:rPr>
          <w:rFonts w:ascii="Arial" w:hAnsi="Arial" w:cs="Arial"/>
        </w:rPr>
        <w:fldChar w:fldCharType="end"/>
      </w:r>
      <w:r w:rsidRPr="00FC4E24">
        <w:rPr>
          <w:rFonts w:ascii="Arial" w:hAnsi="Arial" w:cs="Arial"/>
        </w:rPr>
        <w:t xml:space="preserve"> of this report for acronyms.</w:t>
      </w:r>
    </w:p>
    <w:tbl>
      <w:tblPr>
        <w:tblStyle w:val="TableGrid"/>
        <w:tblW w:w="5000"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4532"/>
        <w:gridCol w:w="1372"/>
        <w:gridCol w:w="1262"/>
        <w:gridCol w:w="1379"/>
        <w:gridCol w:w="1115"/>
      </w:tblGrid>
      <w:tr w:rsidR="009B1468" w:rsidRPr="00FC4E24" w14:paraId="40E638CB" w14:textId="77777777" w:rsidTr="00CE27EB">
        <w:trPr>
          <w:tblHeader/>
        </w:trPr>
        <w:tc>
          <w:tcPr>
            <w:tcW w:w="2346" w:type="pct"/>
            <w:shd w:val="clear" w:color="auto" w:fill="E6E6E6" w:themeFill="background2"/>
          </w:tcPr>
          <w:p w14:paraId="6958027D" w14:textId="3824C551" w:rsidR="009B1468" w:rsidRPr="00FC4E24" w:rsidRDefault="007A103F" w:rsidP="00B343A5">
            <w:pPr>
              <w:pStyle w:val="Tablesmallheading"/>
              <w:jc w:val="center"/>
              <w:rPr>
                <w:rFonts w:ascii="Arial" w:hAnsi="Arial" w:cs="Arial"/>
                <w:sz w:val="18"/>
                <w:szCs w:val="18"/>
              </w:rPr>
            </w:pPr>
            <w:r w:rsidRPr="00FC4E24">
              <w:rPr>
                <w:rFonts w:ascii="Arial" w:hAnsi="Arial" w:cs="Arial"/>
                <w:sz w:val="18"/>
                <w:szCs w:val="18"/>
              </w:rPr>
              <w:t>PtD</w:t>
            </w:r>
            <w:r w:rsidR="009B1468" w:rsidRPr="00FC4E24">
              <w:rPr>
                <w:rFonts w:ascii="Arial" w:hAnsi="Arial" w:cs="Arial"/>
                <w:sz w:val="18"/>
                <w:szCs w:val="18"/>
              </w:rPr>
              <w:t xml:space="preserve"> Deliverable</w:t>
            </w:r>
            <w:r w:rsidRPr="00FC4E24">
              <w:rPr>
                <w:rFonts w:ascii="Arial" w:hAnsi="Arial" w:cs="Arial"/>
                <w:sz w:val="18"/>
                <w:szCs w:val="18"/>
              </w:rPr>
              <w:t>s</w:t>
            </w:r>
          </w:p>
        </w:tc>
        <w:tc>
          <w:tcPr>
            <w:tcW w:w="710" w:type="pct"/>
            <w:shd w:val="clear" w:color="auto" w:fill="E6E6E6" w:themeFill="background2"/>
          </w:tcPr>
          <w:p w14:paraId="70645DDC" w14:textId="5CA9A100" w:rsidR="009B1468" w:rsidRPr="00FC4E24" w:rsidRDefault="007215E9" w:rsidP="00B343A5">
            <w:pPr>
              <w:pStyle w:val="Tablesmallheading"/>
              <w:jc w:val="center"/>
              <w:rPr>
                <w:rFonts w:ascii="Arial" w:hAnsi="Arial" w:cs="Arial"/>
                <w:sz w:val="18"/>
                <w:szCs w:val="18"/>
              </w:rPr>
            </w:pPr>
            <w:r w:rsidRPr="00FC4E24">
              <w:rPr>
                <w:rFonts w:ascii="Arial" w:hAnsi="Arial" w:cs="Arial"/>
                <w:sz w:val="18"/>
                <w:szCs w:val="18"/>
              </w:rPr>
              <w:t>Responsible</w:t>
            </w:r>
          </w:p>
        </w:tc>
        <w:tc>
          <w:tcPr>
            <w:tcW w:w="653" w:type="pct"/>
            <w:shd w:val="clear" w:color="auto" w:fill="E6E6E6" w:themeFill="background2"/>
          </w:tcPr>
          <w:p w14:paraId="5571A2B4" w14:textId="59929E59" w:rsidR="009B1468" w:rsidRPr="00FC4E24" w:rsidRDefault="007215E9" w:rsidP="00B343A5">
            <w:pPr>
              <w:pStyle w:val="Tablesmallheading"/>
              <w:jc w:val="center"/>
              <w:rPr>
                <w:rFonts w:ascii="Arial" w:hAnsi="Arial" w:cs="Arial"/>
                <w:sz w:val="18"/>
                <w:szCs w:val="18"/>
              </w:rPr>
            </w:pPr>
            <w:r w:rsidRPr="00FC4E24">
              <w:rPr>
                <w:rFonts w:ascii="Arial" w:hAnsi="Arial" w:cs="Arial"/>
                <w:sz w:val="18"/>
                <w:szCs w:val="18"/>
              </w:rPr>
              <w:t>Accountable</w:t>
            </w:r>
          </w:p>
        </w:tc>
        <w:tc>
          <w:tcPr>
            <w:tcW w:w="714" w:type="pct"/>
            <w:shd w:val="clear" w:color="auto" w:fill="E6E6E6" w:themeFill="background2"/>
          </w:tcPr>
          <w:p w14:paraId="037BAEE2" w14:textId="3AD070EE" w:rsidR="009B1468" w:rsidRPr="00FC4E24" w:rsidRDefault="007215E9" w:rsidP="00B343A5">
            <w:pPr>
              <w:pStyle w:val="Tablesmallheading"/>
              <w:jc w:val="center"/>
              <w:rPr>
                <w:rFonts w:ascii="Arial" w:hAnsi="Arial" w:cs="Arial"/>
                <w:sz w:val="18"/>
                <w:szCs w:val="18"/>
              </w:rPr>
            </w:pPr>
            <w:r w:rsidRPr="00FC4E24">
              <w:rPr>
                <w:rFonts w:ascii="Arial" w:hAnsi="Arial" w:cs="Arial"/>
                <w:sz w:val="18"/>
                <w:szCs w:val="18"/>
              </w:rPr>
              <w:t>Consulted</w:t>
            </w:r>
          </w:p>
        </w:tc>
        <w:tc>
          <w:tcPr>
            <w:tcW w:w="577" w:type="pct"/>
            <w:shd w:val="clear" w:color="auto" w:fill="E6E6E6" w:themeFill="background2"/>
          </w:tcPr>
          <w:p w14:paraId="3AF0BF43" w14:textId="0B38050C" w:rsidR="009B1468" w:rsidRPr="00FC4E24" w:rsidRDefault="007215E9" w:rsidP="00B343A5">
            <w:pPr>
              <w:pStyle w:val="Tablesmallheading"/>
              <w:jc w:val="center"/>
              <w:rPr>
                <w:rFonts w:ascii="Arial" w:hAnsi="Arial" w:cs="Arial"/>
                <w:sz w:val="18"/>
                <w:szCs w:val="18"/>
              </w:rPr>
            </w:pPr>
            <w:r w:rsidRPr="00FC4E24">
              <w:rPr>
                <w:rFonts w:ascii="Arial" w:hAnsi="Arial" w:cs="Arial"/>
                <w:sz w:val="18"/>
                <w:szCs w:val="18"/>
              </w:rPr>
              <w:t>Informed</w:t>
            </w:r>
          </w:p>
        </w:tc>
      </w:tr>
      <w:tr w:rsidR="009B1468" w:rsidRPr="00FC4E24" w14:paraId="19B1FAFD" w14:textId="77777777" w:rsidTr="00D853BF">
        <w:tc>
          <w:tcPr>
            <w:tcW w:w="5000" w:type="pct"/>
            <w:gridSpan w:val="5"/>
            <w:shd w:val="clear" w:color="auto" w:fill="E173B8" w:themeFill="accent4" w:themeFillTint="66"/>
          </w:tcPr>
          <w:p w14:paraId="5B1D9A36" w14:textId="6EF378CA" w:rsidR="009B1468" w:rsidRPr="00FC4E24" w:rsidRDefault="009B1468" w:rsidP="00B343A5">
            <w:pPr>
              <w:pStyle w:val="Tablesmalltext"/>
              <w:rPr>
                <w:rFonts w:ascii="Arial" w:hAnsi="Arial" w:cs="Arial"/>
                <w:sz w:val="18"/>
                <w:szCs w:val="18"/>
              </w:rPr>
            </w:pPr>
            <w:r w:rsidRPr="00FC4E24">
              <w:rPr>
                <w:rFonts w:ascii="Arial" w:hAnsi="Arial" w:cs="Arial"/>
                <w:sz w:val="18"/>
                <w:szCs w:val="18"/>
              </w:rPr>
              <w:t xml:space="preserve">Internal </w:t>
            </w:r>
            <w:r w:rsidR="007A103F" w:rsidRPr="00FC4E24">
              <w:rPr>
                <w:rFonts w:ascii="Arial" w:hAnsi="Arial" w:cs="Arial"/>
                <w:sz w:val="18"/>
                <w:szCs w:val="18"/>
              </w:rPr>
              <w:t xml:space="preserve">PtD </w:t>
            </w:r>
            <w:r w:rsidRPr="00FC4E24">
              <w:rPr>
                <w:rFonts w:ascii="Arial" w:hAnsi="Arial" w:cs="Arial"/>
                <w:sz w:val="18"/>
                <w:szCs w:val="18"/>
              </w:rPr>
              <w:t>Deliverables</w:t>
            </w:r>
          </w:p>
        </w:tc>
      </w:tr>
      <w:tr w:rsidR="009B1468" w:rsidRPr="00FC4E24" w14:paraId="0F7A6DCB" w14:textId="77777777" w:rsidTr="00CE27EB">
        <w:tc>
          <w:tcPr>
            <w:tcW w:w="2346" w:type="pct"/>
          </w:tcPr>
          <w:p w14:paraId="63730ADB" w14:textId="4C906C0A" w:rsidR="009B1468" w:rsidRPr="00FC4E24" w:rsidRDefault="00892C63" w:rsidP="00B343A5">
            <w:pPr>
              <w:pStyle w:val="Tablesmalltext"/>
              <w:rPr>
                <w:rFonts w:ascii="Arial" w:hAnsi="Arial" w:cs="Arial"/>
                <w:sz w:val="18"/>
                <w:szCs w:val="18"/>
              </w:rPr>
            </w:pPr>
            <w:r w:rsidRPr="00FC4E24">
              <w:rPr>
                <w:rFonts w:ascii="Arial" w:hAnsi="Arial" w:cs="Arial"/>
                <w:sz w:val="18"/>
                <w:szCs w:val="18"/>
              </w:rPr>
              <w:t>PtD Execution Plan</w:t>
            </w:r>
          </w:p>
        </w:tc>
        <w:tc>
          <w:tcPr>
            <w:tcW w:w="710" w:type="pct"/>
          </w:tcPr>
          <w:p w14:paraId="4F746586" w14:textId="6D8B67B0" w:rsidR="009B1468" w:rsidRPr="00FC4E24" w:rsidRDefault="002243D3" w:rsidP="00240CD7">
            <w:pPr>
              <w:pStyle w:val="Tablesmalltext"/>
              <w:jc w:val="center"/>
              <w:rPr>
                <w:rFonts w:ascii="Arial" w:hAnsi="Arial" w:cs="Arial"/>
                <w:szCs w:val="16"/>
              </w:rPr>
            </w:pPr>
            <w:r w:rsidRPr="00FC4E24">
              <w:rPr>
                <w:rFonts w:ascii="Arial" w:hAnsi="Arial" w:cs="Arial"/>
                <w:szCs w:val="16"/>
              </w:rPr>
              <w:t>DM</w:t>
            </w:r>
          </w:p>
        </w:tc>
        <w:tc>
          <w:tcPr>
            <w:tcW w:w="653" w:type="pct"/>
          </w:tcPr>
          <w:p w14:paraId="3F67AA15" w14:textId="64343245" w:rsidR="009B1468" w:rsidRPr="00FC4E24" w:rsidRDefault="00C70C6B" w:rsidP="00F35E47">
            <w:pPr>
              <w:pStyle w:val="Tablesmalltext"/>
              <w:jc w:val="center"/>
              <w:rPr>
                <w:rFonts w:ascii="Arial" w:hAnsi="Arial" w:cs="Arial"/>
                <w:szCs w:val="16"/>
              </w:rPr>
            </w:pPr>
            <w:r w:rsidRPr="00FC4E24">
              <w:rPr>
                <w:rFonts w:ascii="Arial" w:hAnsi="Arial" w:cs="Arial"/>
                <w:szCs w:val="16"/>
              </w:rPr>
              <w:t>PM</w:t>
            </w:r>
          </w:p>
        </w:tc>
        <w:tc>
          <w:tcPr>
            <w:tcW w:w="714" w:type="pct"/>
          </w:tcPr>
          <w:p w14:paraId="06F4D0C2" w14:textId="5C585C6E" w:rsidR="009B1468" w:rsidRPr="00FC4E24" w:rsidRDefault="00101244" w:rsidP="00C70C6B">
            <w:pPr>
              <w:pStyle w:val="Tablesmalltext"/>
              <w:jc w:val="center"/>
              <w:rPr>
                <w:rFonts w:ascii="Arial" w:hAnsi="Arial" w:cs="Arial"/>
                <w:szCs w:val="16"/>
              </w:rPr>
            </w:pPr>
            <w:r w:rsidRPr="00FC4E24">
              <w:rPr>
                <w:rFonts w:ascii="Arial" w:hAnsi="Arial" w:cs="Arial"/>
                <w:szCs w:val="16"/>
              </w:rPr>
              <w:t>DDL</w:t>
            </w:r>
            <w:r w:rsidR="002243D3" w:rsidRPr="00FC4E24">
              <w:rPr>
                <w:rFonts w:ascii="Arial" w:hAnsi="Arial" w:cs="Arial"/>
                <w:szCs w:val="16"/>
              </w:rPr>
              <w:t xml:space="preserve">, </w:t>
            </w:r>
            <w:r w:rsidR="00CB399A" w:rsidRPr="00FC4E24">
              <w:rPr>
                <w:rFonts w:ascii="Arial" w:hAnsi="Arial" w:cs="Arial"/>
                <w:szCs w:val="16"/>
              </w:rPr>
              <w:t>PDRM</w:t>
            </w:r>
          </w:p>
        </w:tc>
        <w:tc>
          <w:tcPr>
            <w:tcW w:w="577" w:type="pct"/>
          </w:tcPr>
          <w:p w14:paraId="78F94FE1" w14:textId="742E28E9" w:rsidR="009B1468" w:rsidRPr="00FC4E24" w:rsidRDefault="004F7E86" w:rsidP="00F35E47">
            <w:pPr>
              <w:pStyle w:val="Tablesmalltext"/>
              <w:jc w:val="center"/>
              <w:rPr>
                <w:rFonts w:ascii="Arial" w:hAnsi="Arial" w:cs="Arial"/>
                <w:szCs w:val="16"/>
              </w:rPr>
            </w:pPr>
            <w:r w:rsidRPr="00FC4E24">
              <w:rPr>
                <w:rFonts w:ascii="Arial" w:hAnsi="Arial" w:cs="Arial"/>
                <w:szCs w:val="16"/>
              </w:rPr>
              <w:t>PD</w:t>
            </w:r>
          </w:p>
        </w:tc>
      </w:tr>
      <w:tr w:rsidR="009B1468" w:rsidRPr="00FC4E24" w14:paraId="4E5B12A2" w14:textId="77777777" w:rsidTr="00CE27EB">
        <w:tc>
          <w:tcPr>
            <w:tcW w:w="2346" w:type="pct"/>
          </w:tcPr>
          <w:p w14:paraId="66D2AC62" w14:textId="48ABCBDA" w:rsidR="009B1468" w:rsidRPr="00FC4E24" w:rsidRDefault="00CE27EB" w:rsidP="00B343A5">
            <w:pPr>
              <w:pStyle w:val="Tablesmalltext"/>
              <w:rPr>
                <w:rFonts w:ascii="Arial" w:hAnsi="Arial" w:cs="Arial"/>
                <w:sz w:val="18"/>
                <w:szCs w:val="18"/>
              </w:rPr>
            </w:pPr>
            <w:r w:rsidRPr="00FC4E24">
              <w:rPr>
                <w:rFonts w:ascii="Arial" w:hAnsi="Arial" w:cs="Arial"/>
                <w:sz w:val="18"/>
                <w:szCs w:val="18"/>
              </w:rPr>
              <w:t>PtD</w:t>
            </w:r>
            <w:r w:rsidR="009B1468" w:rsidRPr="00FC4E24">
              <w:rPr>
                <w:rFonts w:ascii="Arial" w:hAnsi="Arial" w:cs="Arial"/>
                <w:sz w:val="18"/>
                <w:szCs w:val="18"/>
              </w:rPr>
              <w:t xml:space="preserve"> Checklist</w:t>
            </w:r>
            <w:r w:rsidRPr="00FC4E24">
              <w:rPr>
                <w:rFonts w:ascii="Arial" w:hAnsi="Arial" w:cs="Arial"/>
                <w:sz w:val="18"/>
                <w:szCs w:val="18"/>
              </w:rPr>
              <w:t>s</w:t>
            </w:r>
          </w:p>
        </w:tc>
        <w:tc>
          <w:tcPr>
            <w:tcW w:w="710" w:type="pct"/>
          </w:tcPr>
          <w:p w14:paraId="3B2C08D0" w14:textId="596E9B23" w:rsidR="009B1468" w:rsidRPr="00FC4E24" w:rsidRDefault="005B4A5B" w:rsidP="00F35E47">
            <w:pPr>
              <w:pStyle w:val="Tablesmalltext"/>
              <w:jc w:val="center"/>
              <w:rPr>
                <w:rFonts w:ascii="Arial" w:hAnsi="Arial" w:cs="Arial"/>
                <w:szCs w:val="16"/>
              </w:rPr>
            </w:pPr>
            <w:r w:rsidRPr="00FC4E24">
              <w:rPr>
                <w:rFonts w:ascii="Arial" w:hAnsi="Arial" w:cs="Arial"/>
                <w:szCs w:val="16"/>
              </w:rPr>
              <w:t>Designers</w:t>
            </w:r>
            <w:r w:rsidR="005D6335" w:rsidRPr="00FC4E24">
              <w:rPr>
                <w:rFonts w:ascii="Arial" w:hAnsi="Arial" w:cs="Arial"/>
                <w:szCs w:val="16"/>
              </w:rPr>
              <w:t>, TPD</w:t>
            </w:r>
          </w:p>
        </w:tc>
        <w:tc>
          <w:tcPr>
            <w:tcW w:w="653" w:type="pct"/>
          </w:tcPr>
          <w:p w14:paraId="235AEBE8" w14:textId="3C7FDB2F" w:rsidR="009B1468" w:rsidRPr="00FC4E24" w:rsidRDefault="009662FB" w:rsidP="00F35E47">
            <w:pPr>
              <w:pStyle w:val="Tablesmalltext"/>
              <w:jc w:val="center"/>
              <w:rPr>
                <w:rFonts w:ascii="Arial" w:hAnsi="Arial" w:cs="Arial"/>
                <w:szCs w:val="16"/>
              </w:rPr>
            </w:pPr>
            <w:r w:rsidRPr="00FC4E24">
              <w:rPr>
                <w:rFonts w:ascii="Arial" w:hAnsi="Arial" w:cs="Arial"/>
                <w:szCs w:val="16"/>
              </w:rPr>
              <w:t>PM</w:t>
            </w:r>
          </w:p>
        </w:tc>
        <w:tc>
          <w:tcPr>
            <w:tcW w:w="714" w:type="pct"/>
          </w:tcPr>
          <w:p w14:paraId="7218DCAC" w14:textId="307B8A1F" w:rsidR="009B1468" w:rsidRPr="00FC4E24" w:rsidRDefault="00B45736" w:rsidP="00F35E47">
            <w:pPr>
              <w:pStyle w:val="Tablesmalltext"/>
              <w:jc w:val="center"/>
              <w:rPr>
                <w:rFonts w:ascii="Arial" w:hAnsi="Arial" w:cs="Arial"/>
                <w:szCs w:val="16"/>
              </w:rPr>
            </w:pPr>
            <w:r w:rsidRPr="00FC4E24">
              <w:rPr>
                <w:rFonts w:ascii="Arial" w:hAnsi="Arial" w:cs="Arial"/>
                <w:szCs w:val="16"/>
              </w:rPr>
              <w:t xml:space="preserve">DM, </w:t>
            </w:r>
            <w:r w:rsidR="00CB399A" w:rsidRPr="00FC4E24">
              <w:rPr>
                <w:rFonts w:ascii="Arial" w:hAnsi="Arial" w:cs="Arial"/>
                <w:szCs w:val="16"/>
              </w:rPr>
              <w:t>PDRM</w:t>
            </w:r>
            <w:r w:rsidR="009662FB" w:rsidRPr="00FC4E24">
              <w:rPr>
                <w:rFonts w:ascii="Arial" w:hAnsi="Arial" w:cs="Arial"/>
                <w:szCs w:val="16"/>
              </w:rPr>
              <w:t>,</w:t>
            </w:r>
          </w:p>
        </w:tc>
        <w:tc>
          <w:tcPr>
            <w:tcW w:w="577" w:type="pct"/>
          </w:tcPr>
          <w:p w14:paraId="3ED6B7EF" w14:textId="41A04F77" w:rsidR="009B1468" w:rsidRPr="00FC4E24" w:rsidRDefault="000F7EE0" w:rsidP="00F35E47">
            <w:pPr>
              <w:pStyle w:val="Tablesmalltext"/>
              <w:jc w:val="center"/>
              <w:rPr>
                <w:rFonts w:ascii="Arial" w:hAnsi="Arial" w:cs="Arial"/>
                <w:szCs w:val="16"/>
              </w:rPr>
            </w:pPr>
            <w:r w:rsidRPr="00FC4E24">
              <w:rPr>
                <w:rFonts w:ascii="Arial" w:hAnsi="Arial" w:cs="Arial"/>
                <w:szCs w:val="16"/>
              </w:rPr>
              <w:t>PD</w:t>
            </w:r>
          </w:p>
        </w:tc>
      </w:tr>
      <w:tr w:rsidR="00327664" w:rsidRPr="00FC4E24" w14:paraId="101A5B91" w14:textId="77777777" w:rsidTr="00CE27EB">
        <w:tc>
          <w:tcPr>
            <w:tcW w:w="2346" w:type="pct"/>
          </w:tcPr>
          <w:p w14:paraId="0F18FE31" w14:textId="24738F78" w:rsidR="00327664" w:rsidRPr="00FC4E24" w:rsidRDefault="00327664" w:rsidP="00327664">
            <w:pPr>
              <w:pStyle w:val="Tablesmalltext"/>
              <w:rPr>
                <w:rFonts w:ascii="Arial" w:hAnsi="Arial" w:cs="Arial"/>
                <w:sz w:val="18"/>
                <w:szCs w:val="18"/>
              </w:rPr>
            </w:pPr>
            <w:r w:rsidRPr="00FC4E24">
              <w:rPr>
                <w:rFonts w:ascii="Arial" w:hAnsi="Arial" w:cs="Arial"/>
                <w:sz w:val="18"/>
                <w:szCs w:val="18"/>
              </w:rPr>
              <w:t xml:space="preserve">Risk Assessor Competency statement or matrix of (refer to Section </w:t>
            </w:r>
            <w:r w:rsidRPr="00FC4E24">
              <w:rPr>
                <w:rFonts w:ascii="Arial" w:hAnsi="Arial" w:cs="Arial"/>
                <w:sz w:val="18"/>
                <w:szCs w:val="18"/>
              </w:rPr>
              <w:fldChar w:fldCharType="begin"/>
            </w:r>
            <w:r w:rsidRPr="00FC4E24">
              <w:rPr>
                <w:rFonts w:ascii="Arial" w:hAnsi="Arial" w:cs="Arial"/>
                <w:sz w:val="18"/>
                <w:szCs w:val="18"/>
              </w:rPr>
              <w:instrText xml:space="preserve"> REF _Ref149043320 \r \h  \* MERGEFORMAT </w:instrText>
            </w:r>
            <w:r w:rsidRPr="00FC4E24">
              <w:rPr>
                <w:rFonts w:ascii="Arial" w:hAnsi="Arial" w:cs="Arial"/>
                <w:sz w:val="18"/>
                <w:szCs w:val="18"/>
              </w:rPr>
            </w:r>
            <w:r w:rsidRPr="00FC4E24">
              <w:rPr>
                <w:rFonts w:ascii="Arial" w:hAnsi="Arial" w:cs="Arial"/>
                <w:sz w:val="18"/>
                <w:szCs w:val="18"/>
              </w:rPr>
              <w:fldChar w:fldCharType="separate"/>
            </w:r>
            <w:r w:rsidR="00A76E05">
              <w:rPr>
                <w:rFonts w:ascii="Arial" w:hAnsi="Arial" w:cs="Arial"/>
                <w:sz w:val="18"/>
                <w:szCs w:val="18"/>
              </w:rPr>
              <w:t>3.9</w:t>
            </w:r>
            <w:r w:rsidRPr="00FC4E24">
              <w:rPr>
                <w:rFonts w:ascii="Arial" w:hAnsi="Arial" w:cs="Arial"/>
                <w:sz w:val="18"/>
                <w:szCs w:val="18"/>
              </w:rPr>
              <w:fldChar w:fldCharType="end"/>
            </w:r>
            <w:r w:rsidRPr="00FC4E24">
              <w:rPr>
                <w:rFonts w:ascii="Arial" w:hAnsi="Arial" w:cs="Arial"/>
                <w:sz w:val="18"/>
                <w:szCs w:val="18"/>
              </w:rPr>
              <w:t xml:space="preserve"> of this report)</w:t>
            </w:r>
          </w:p>
        </w:tc>
        <w:tc>
          <w:tcPr>
            <w:tcW w:w="710" w:type="pct"/>
          </w:tcPr>
          <w:p w14:paraId="4CDC58C5" w14:textId="368EA407" w:rsidR="00327664" w:rsidRPr="00FC4E24" w:rsidRDefault="00327664" w:rsidP="00327664">
            <w:pPr>
              <w:pStyle w:val="Tablesmalltext"/>
              <w:jc w:val="center"/>
              <w:rPr>
                <w:rFonts w:ascii="Arial" w:hAnsi="Arial" w:cs="Arial"/>
                <w:szCs w:val="16"/>
              </w:rPr>
            </w:pPr>
            <w:r w:rsidRPr="00FC4E24">
              <w:rPr>
                <w:rFonts w:ascii="Arial" w:hAnsi="Arial" w:cs="Arial"/>
                <w:szCs w:val="16"/>
              </w:rPr>
              <w:t>DM</w:t>
            </w:r>
          </w:p>
        </w:tc>
        <w:tc>
          <w:tcPr>
            <w:tcW w:w="653" w:type="pct"/>
          </w:tcPr>
          <w:p w14:paraId="3C465588" w14:textId="19377C42"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714C25AF" w14:textId="085122A0" w:rsidR="00327664" w:rsidRPr="00FC4E24" w:rsidRDefault="00327664" w:rsidP="00327664">
            <w:pPr>
              <w:pStyle w:val="Tablesmalltext"/>
              <w:jc w:val="center"/>
              <w:rPr>
                <w:rFonts w:ascii="Arial" w:hAnsi="Arial" w:cs="Arial"/>
                <w:szCs w:val="16"/>
              </w:rPr>
            </w:pPr>
            <w:r w:rsidRPr="00FC4E24">
              <w:rPr>
                <w:rFonts w:ascii="Arial" w:hAnsi="Arial" w:cs="Arial"/>
                <w:szCs w:val="16"/>
              </w:rPr>
              <w:t>DDL, PDRM</w:t>
            </w:r>
          </w:p>
        </w:tc>
        <w:tc>
          <w:tcPr>
            <w:tcW w:w="577" w:type="pct"/>
          </w:tcPr>
          <w:p w14:paraId="114E9E44" w14:textId="15BC5517"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720CD58A" w14:textId="77777777" w:rsidTr="00CE27EB">
        <w:tc>
          <w:tcPr>
            <w:tcW w:w="2346" w:type="pct"/>
          </w:tcPr>
          <w:p w14:paraId="5069BB1A" w14:textId="257D0731" w:rsidR="00327664" w:rsidRPr="00FC4E24" w:rsidRDefault="00327664" w:rsidP="00327664">
            <w:pPr>
              <w:pStyle w:val="Tablesmalltext"/>
              <w:rPr>
                <w:rFonts w:ascii="Arial" w:hAnsi="Arial" w:cs="Arial"/>
                <w:sz w:val="18"/>
                <w:szCs w:val="18"/>
              </w:rPr>
            </w:pPr>
            <w:r w:rsidRPr="00FC4E24">
              <w:rPr>
                <w:rFonts w:ascii="Arial" w:hAnsi="Arial" w:cs="Arial"/>
                <w:sz w:val="18"/>
                <w:szCs w:val="18"/>
              </w:rPr>
              <w:lastRenderedPageBreak/>
              <w:t xml:space="preserve">Designer coordination (refer to Section </w:t>
            </w:r>
            <w:r w:rsidRPr="00FC4E24">
              <w:rPr>
                <w:rFonts w:ascii="Arial" w:hAnsi="Arial" w:cs="Arial"/>
                <w:sz w:val="18"/>
                <w:szCs w:val="18"/>
              </w:rPr>
              <w:fldChar w:fldCharType="begin"/>
            </w:r>
            <w:r w:rsidRPr="00FC4E24">
              <w:rPr>
                <w:rFonts w:ascii="Arial" w:hAnsi="Arial" w:cs="Arial"/>
                <w:sz w:val="18"/>
                <w:szCs w:val="18"/>
              </w:rPr>
              <w:instrText xml:space="preserve"> REF _Ref149043394 \r \h  \* MERGEFORMAT </w:instrText>
            </w:r>
            <w:r w:rsidRPr="00FC4E24">
              <w:rPr>
                <w:rFonts w:ascii="Arial" w:hAnsi="Arial" w:cs="Arial"/>
                <w:sz w:val="18"/>
                <w:szCs w:val="18"/>
              </w:rPr>
            </w:r>
            <w:r w:rsidRPr="00FC4E24">
              <w:rPr>
                <w:rFonts w:ascii="Arial" w:hAnsi="Arial" w:cs="Arial"/>
                <w:sz w:val="18"/>
                <w:szCs w:val="18"/>
              </w:rPr>
              <w:fldChar w:fldCharType="separate"/>
            </w:r>
            <w:r w:rsidR="00A76E05">
              <w:rPr>
                <w:rFonts w:ascii="Arial" w:hAnsi="Arial" w:cs="Arial"/>
                <w:sz w:val="18"/>
                <w:szCs w:val="18"/>
              </w:rPr>
              <w:t>3.10</w:t>
            </w:r>
            <w:r w:rsidRPr="00FC4E24">
              <w:rPr>
                <w:rFonts w:ascii="Arial" w:hAnsi="Arial" w:cs="Arial"/>
                <w:sz w:val="18"/>
                <w:szCs w:val="18"/>
              </w:rPr>
              <w:fldChar w:fldCharType="end"/>
            </w:r>
            <w:r w:rsidRPr="00FC4E24">
              <w:rPr>
                <w:rFonts w:ascii="Arial" w:hAnsi="Arial" w:cs="Arial"/>
                <w:sz w:val="18"/>
                <w:szCs w:val="18"/>
              </w:rPr>
              <w:t xml:space="preserve"> of this report)</w:t>
            </w:r>
          </w:p>
        </w:tc>
        <w:tc>
          <w:tcPr>
            <w:tcW w:w="710" w:type="pct"/>
          </w:tcPr>
          <w:p w14:paraId="033BB52F" w14:textId="587D2324" w:rsidR="00327664" w:rsidRPr="00FC4E24" w:rsidRDefault="00327664" w:rsidP="00327664">
            <w:pPr>
              <w:pStyle w:val="Tablesmalltext"/>
              <w:jc w:val="center"/>
              <w:rPr>
                <w:rFonts w:ascii="Arial" w:hAnsi="Arial" w:cs="Arial"/>
                <w:szCs w:val="16"/>
              </w:rPr>
            </w:pPr>
            <w:r w:rsidRPr="00FC4E24">
              <w:rPr>
                <w:rFonts w:ascii="Arial" w:hAnsi="Arial" w:cs="Arial"/>
                <w:szCs w:val="16"/>
              </w:rPr>
              <w:t>DM</w:t>
            </w:r>
          </w:p>
        </w:tc>
        <w:tc>
          <w:tcPr>
            <w:tcW w:w="653" w:type="pct"/>
          </w:tcPr>
          <w:p w14:paraId="24A26C4C" w14:textId="53BA13F6"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06215723" w14:textId="249CB62F" w:rsidR="00327664" w:rsidRPr="00FC4E24" w:rsidRDefault="00327664" w:rsidP="00327664">
            <w:pPr>
              <w:pStyle w:val="Tablesmalltext"/>
              <w:jc w:val="center"/>
              <w:rPr>
                <w:rFonts w:ascii="Arial" w:hAnsi="Arial" w:cs="Arial"/>
                <w:szCs w:val="16"/>
              </w:rPr>
            </w:pPr>
            <w:r w:rsidRPr="00FC4E24">
              <w:rPr>
                <w:rFonts w:ascii="Arial" w:hAnsi="Arial" w:cs="Arial"/>
                <w:szCs w:val="16"/>
              </w:rPr>
              <w:t>DDL, PDRM</w:t>
            </w:r>
          </w:p>
        </w:tc>
        <w:tc>
          <w:tcPr>
            <w:tcW w:w="577" w:type="pct"/>
          </w:tcPr>
          <w:p w14:paraId="481894AF" w14:textId="2B05FF8B"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6BFE1152" w14:textId="77777777" w:rsidTr="00CE27EB">
        <w:tc>
          <w:tcPr>
            <w:tcW w:w="2346" w:type="pct"/>
          </w:tcPr>
          <w:p w14:paraId="79A98B37" w14:textId="6653486E" w:rsidR="00327664" w:rsidRPr="00FC4E24" w:rsidRDefault="00327664" w:rsidP="00327664">
            <w:pPr>
              <w:pStyle w:val="Tablesmalltext"/>
              <w:rPr>
                <w:rFonts w:ascii="Arial" w:hAnsi="Arial" w:cs="Arial"/>
                <w:sz w:val="18"/>
                <w:szCs w:val="18"/>
              </w:rPr>
            </w:pPr>
            <w:r w:rsidRPr="00FC4E24">
              <w:rPr>
                <w:rFonts w:ascii="Arial" w:hAnsi="Arial" w:cs="Arial"/>
                <w:sz w:val="18"/>
                <w:szCs w:val="18"/>
              </w:rPr>
              <w:t xml:space="preserve">Design Risk Assessment records (refer to Section </w:t>
            </w:r>
            <w:r w:rsidRPr="00FC4E24">
              <w:rPr>
                <w:rFonts w:ascii="Arial" w:hAnsi="Arial" w:cs="Arial"/>
                <w:sz w:val="18"/>
                <w:szCs w:val="18"/>
              </w:rPr>
              <w:fldChar w:fldCharType="begin"/>
            </w:r>
            <w:r w:rsidRPr="00FC4E24">
              <w:rPr>
                <w:rFonts w:ascii="Arial" w:hAnsi="Arial" w:cs="Arial"/>
                <w:sz w:val="18"/>
                <w:szCs w:val="18"/>
              </w:rPr>
              <w:instrText xml:space="preserve"> REF _Ref159235600 \r \h </w:instrText>
            </w:r>
            <w:r w:rsidR="00FC4E24">
              <w:rPr>
                <w:rFonts w:ascii="Arial" w:hAnsi="Arial" w:cs="Arial"/>
                <w:sz w:val="18"/>
                <w:szCs w:val="18"/>
              </w:rPr>
              <w:instrText xml:space="preserve"> \* MERGEFORMAT </w:instrText>
            </w:r>
            <w:r w:rsidRPr="00FC4E24">
              <w:rPr>
                <w:rFonts w:ascii="Arial" w:hAnsi="Arial" w:cs="Arial"/>
                <w:sz w:val="18"/>
                <w:szCs w:val="18"/>
              </w:rPr>
            </w:r>
            <w:r w:rsidRPr="00FC4E24">
              <w:rPr>
                <w:rFonts w:ascii="Arial" w:hAnsi="Arial" w:cs="Arial"/>
                <w:sz w:val="18"/>
                <w:szCs w:val="18"/>
              </w:rPr>
              <w:fldChar w:fldCharType="separate"/>
            </w:r>
            <w:r w:rsidR="00A76E05">
              <w:rPr>
                <w:rFonts w:ascii="Arial" w:hAnsi="Arial" w:cs="Arial"/>
                <w:sz w:val="18"/>
                <w:szCs w:val="18"/>
              </w:rPr>
              <w:t>3.11</w:t>
            </w:r>
            <w:r w:rsidRPr="00FC4E24">
              <w:rPr>
                <w:rFonts w:ascii="Arial" w:hAnsi="Arial" w:cs="Arial"/>
                <w:sz w:val="18"/>
                <w:szCs w:val="18"/>
              </w:rPr>
              <w:fldChar w:fldCharType="end"/>
            </w:r>
            <w:r w:rsidRPr="00FC4E24">
              <w:rPr>
                <w:rFonts w:ascii="Arial" w:hAnsi="Arial" w:cs="Arial"/>
                <w:sz w:val="18"/>
                <w:szCs w:val="18"/>
              </w:rPr>
              <w:t xml:space="preserve"> of this report)</w:t>
            </w:r>
          </w:p>
        </w:tc>
        <w:tc>
          <w:tcPr>
            <w:tcW w:w="710" w:type="pct"/>
          </w:tcPr>
          <w:p w14:paraId="784EBCA8" w14:textId="633C924C" w:rsidR="00327664" w:rsidRPr="00FC4E24" w:rsidRDefault="00327664" w:rsidP="00327664">
            <w:pPr>
              <w:pStyle w:val="Tablesmalltext"/>
              <w:jc w:val="center"/>
              <w:rPr>
                <w:rFonts w:ascii="Arial" w:hAnsi="Arial" w:cs="Arial"/>
                <w:szCs w:val="16"/>
              </w:rPr>
            </w:pPr>
            <w:r w:rsidRPr="00FC4E24">
              <w:rPr>
                <w:rFonts w:ascii="Arial" w:hAnsi="Arial" w:cs="Arial"/>
                <w:szCs w:val="16"/>
              </w:rPr>
              <w:t>Designers, TPD</w:t>
            </w:r>
          </w:p>
        </w:tc>
        <w:tc>
          <w:tcPr>
            <w:tcW w:w="653" w:type="pct"/>
          </w:tcPr>
          <w:p w14:paraId="7FA866A6" w14:textId="25C5663F"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7A76E49D" w14:textId="2BAA002F" w:rsidR="00327664" w:rsidRPr="00FC4E24" w:rsidRDefault="00327664" w:rsidP="00327664">
            <w:pPr>
              <w:pStyle w:val="Tablesmalltext"/>
              <w:jc w:val="center"/>
              <w:rPr>
                <w:rFonts w:ascii="Arial" w:hAnsi="Arial" w:cs="Arial"/>
                <w:szCs w:val="16"/>
              </w:rPr>
            </w:pPr>
            <w:r w:rsidRPr="00FC4E24">
              <w:rPr>
                <w:rFonts w:ascii="Arial" w:hAnsi="Arial" w:cs="Arial"/>
                <w:szCs w:val="16"/>
              </w:rPr>
              <w:t xml:space="preserve">DM, DDL, PDRM, </w:t>
            </w:r>
          </w:p>
        </w:tc>
        <w:tc>
          <w:tcPr>
            <w:tcW w:w="577" w:type="pct"/>
          </w:tcPr>
          <w:p w14:paraId="3E2D540B" w14:textId="3C528E3B"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4C0F2E9D" w14:textId="77777777" w:rsidTr="00CE27EB">
        <w:tc>
          <w:tcPr>
            <w:tcW w:w="2346" w:type="pct"/>
          </w:tcPr>
          <w:p w14:paraId="16E69D48" w14:textId="77777777" w:rsidR="00327664" w:rsidRPr="00FC4E24" w:rsidRDefault="00327664" w:rsidP="00327664">
            <w:pPr>
              <w:pStyle w:val="Tablesmalltext"/>
              <w:rPr>
                <w:rFonts w:ascii="Arial" w:hAnsi="Arial" w:cs="Arial"/>
                <w:sz w:val="18"/>
                <w:szCs w:val="18"/>
              </w:rPr>
            </w:pPr>
            <w:r w:rsidRPr="00FC4E24">
              <w:rPr>
                <w:rFonts w:ascii="Arial" w:hAnsi="Arial" w:cs="Arial"/>
                <w:sz w:val="18"/>
                <w:szCs w:val="18"/>
              </w:rPr>
              <w:t>Register of Designers</w:t>
            </w:r>
          </w:p>
        </w:tc>
        <w:tc>
          <w:tcPr>
            <w:tcW w:w="710" w:type="pct"/>
          </w:tcPr>
          <w:p w14:paraId="282C9120" w14:textId="0C604DB2" w:rsidR="00327664" w:rsidRPr="00FC4E24" w:rsidRDefault="00327664" w:rsidP="00327664">
            <w:pPr>
              <w:pStyle w:val="Tablesmalltext"/>
              <w:jc w:val="center"/>
              <w:rPr>
                <w:rFonts w:ascii="Arial" w:hAnsi="Arial" w:cs="Arial"/>
                <w:szCs w:val="16"/>
              </w:rPr>
            </w:pPr>
            <w:r w:rsidRPr="00FC4E24">
              <w:rPr>
                <w:rFonts w:ascii="Arial" w:hAnsi="Arial" w:cs="Arial"/>
                <w:szCs w:val="16"/>
              </w:rPr>
              <w:t>DM</w:t>
            </w:r>
          </w:p>
        </w:tc>
        <w:tc>
          <w:tcPr>
            <w:tcW w:w="653" w:type="pct"/>
          </w:tcPr>
          <w:p w14:paraId="50C8346B" w14:textId="245DF09B"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2B8FC4C3" w14:textId="38C3B000" w:rsidR="00327664" w:rsidRPr="00FC4E24" w:rsidRDefault="00327664" w:rsidP="00327664">
            <w:pPr>
              <w:pStyle w:val="Tablesmalltext"/>
              <w:jc w:val="center"/>
              <w:rPr>
                <w:rFonts w:ascii="Arial" w:hAnsi="Arial" w:cs="Arial"/>
                <w:szCs w:val="16"/>
              </w:rPr>
            </w:pPr>
            <w:r w:rsidRPr="00FC4E24">
              <w:rPr>
                <w:rFonts w:ascii="Arial" w:hAnsi="Arial" w:cs="Arial"/>
                <w:szCs w:val="16"/>
              </w:rPr>
              <w:t>DDL, PDRM, TPD</w:t>
            </w:r>
          </w:p>
        </w:tc>
        <w:tc>
          <w:tcPr>
            <w:tcW w:w="577" w:type="pct"/>
          </w:tcPr>
          <w:p w14:paraId="457C4927" w14:textId="0608217C"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72344FB4" w14:textId="77777777" w:rsidTr="00CE27EB">
        <w:tc>
          <w:tcPr>
            <w:tcW w:w="2346" w:type="pct"/>
          </w:tcPr>
          <w:p w14:paraId="340824C4" w14:textId="059008B0" w:rsidR="00327664" w:rsidRPr="00FC4E24" w:rsidRDefault="00327664" w:rsidP="00327664">
            <w:pPr>
              <w:pStyle w:val="Tablesmalltext"/>
              <w:rPr>
                <w:rFonts w:ascii="Arial" w:hAnsi="Arial" w:cs="Arial"/>
                <w:sz w:val="18"/>
                <w:szCs w:val="18"/>
              </w:rPr>
            </w:pPr>
            <w:r w:rsidRPr="00FC4E24">
              <w:rPr>
                <w:rFonts w:ascii="Arial" w:hAnsi="Arial" w:cs="Arial"/>
                <w:sz w:val="18"/>
                <w:szCs w:val="18"/>
              </w:rPr>
              <w:t xml:space="preserve">Register of third-party design stakeholders </w:t>
            </w:r>
          </w:p>
        </w:tc>
        <w:tc>
          <w:tcPr>
            <w:tcW w:w="710" w:type="pct"/>
          </w:tcPr>
          <w:p w14:paraId="3777385D" w14:textId="4EA3F5D5" w:rsidR="00327664" w:rsidRPr="00FC4E24" w:rsidRDefault="00327664" w:rsidP="00327664">
            <w:pPr>
              <w:pStyle w:val="Tablesmalltext"/>
              <w:jc w:val="center"/>
              <w:rPr>
                <w:rFonts w:ascii="Arial" w:hAnsi="Arial" w:cs="Arial"/>
                <w:szCs w:val="16"/>
              </w:rPr>
            </w:pPr>
            <w:r w:rsidRPr="00FC4E24">
              <w:rPr>
                <w:rFonts w:ascii="Arial" w:hAnsi="Arial" w:cs="Arial"/>
                <w:szCs w:val="16"/>
              </w:rPr>
              <w:t>DM</w:t>
            </w:r>
          </w:p>
        </w:tc>
        <w:tc>
          <w:tcPr>
            <w:tcW w:w="653" w:type="pct"/>
          </w:tcPr>
          <w:p w14:paraId="73BA145C" w14:textId="558137FF"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44ABFFB0" w14:textId="328EC42C" w:rsidR="00327664" w:rsidRPr="00FC4E24" w:rsidRDefault="00327664" w:rsidP="00327664">
            <w:pPr>
              <w:pStyle w:val="Tablesmalltext"/>
              <w:jc w:val="center"/>
              <w:rPr>
                <w:rFonts w:ascii="Arial" w:hAnsi="Arial" w:cs="Arial"/>
                <w:szCs w:val="16"/>
              </w:rPr>
            </w:pPr>
            <w:r w:rsidRPr="00FC4E24">
              <w:rPr>
                <w:rFonts w:ascii="Arial" w:hAnsi="Arial" w:cs="Arial"/>
                <w:szCs w:val="16"/>
              </w:rPr>
              <w:t xml:space="preserve">DDL, PDRM, </w:t>
            </w:r>
          </w:p>
        </w:tc>
        <w:tc>
          <w:tcPr>
            <w:tcW w:w="577" w:type="pct"/>
          </w:tcPr>
          <w:p w14:paraId="157CDCEE" w14:textId="00F7D2ED"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5AF19925" w14:textId="77777777" w:rsidTr="00CE27EB">
        <w:tc>
          <w:tcPr>
            <w:tcW w:w="2346" w:type="pct"/>
          </w:tcPr>
          <w:p w14:paraId="577452AB" w14:textId="77777777" w:rsidR="00327664" w:rsidRPr="00FC4E24" w:rsidRDefault="00327664" w:rsidP="00327664">
            <w:pPr>
              <w:pStyle w:val="Tablesmalltext"/>
              <w:rPr>
                <w:rFonts w:ascii="Arial" w:hAnsi="Arial" w:cs="Arial"/>
                <w:sz w:val="18"/>
                <w:szCs w:val="18"/>
              </w:rPr>
            </w:pPr>
            <w:r w:rsidRPr="00FC4E24">
              <w:rPr>
                <w:rFonts w:ascii="Arial" w:hAnsi="Arial" w:cs="Arial"/>
                <w:sz w:val="18"/>
                <w:szCs w:val="18"/>
              </w:rPr>
              <w:t xml:space="preserve">Design Team Meeting action/decision register </w:t>
            </w:r>
          </w:p>
        </w:tc>
        <w:tc>
          <w:tcPr>
            <w:tcW w:w="710" w:type="pct"/>
          </w:tcPr>
          <w:p w14:paraId="24945D10" w14:textId="1C976D39" w:rsidR="00327664" w:rsidRPr="00FC4E24" w:rsidRDefault="00327664" w:rsidP="00327664">
            <w:pPr>
              <w:pStyle w:val="Tablesmalltext"/>
              <w:jc w:val="center"/>
              <w:rPr>
                <w:rFonts w:ascii="Arial" w:hAnsi="Arial" w:cs="Arial"/>
                <w:szCs w:val="16"/>
              </w:rPr>
            </w:pPr>
            <w:r w:rsidRPr="00FC4E24">
              <w:rPr>
                <w:rFonts w:ascii="Arial" w:hAnsi="Arial" w:cs="Arial"/>
                <w:szCs w:val="16"/>
              </w:rPr>
              <w:t>DM</w:t>
            </w:r>
          </w:p>
        </w:tc>
        <w:tc>
          <w:tcPr>
            <w:tcW w:w="653" w:type="pct"/>
          </w:tcPr>
          <w:p w14:paraId="6AC2FAB6" w14:textId="7312E4D6"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55191865" w14:textId="31C6947C" w:rsidR="00327664" w:rsidRPr="00FC4E24" w:rsidRDefault="00327664" w:rsidP="00327664">
            <w:pPr>
              <w:pStyle w:val="Tablesmalltext"/>
              <w:jc w:val="center"/>
              <w:rPr>
                <w:rFonts w:ascii="Arial" w:hAnsi="Arial" w:cs="Arial"/>
                <w:szCs w:val="16"/>
              </w:rPr>
            </w:pPr>
            <w:r w:rsidRPr="00FC4E24">
              <w:rPr>
                <w:rFonts w:ascii="Arial" w:hAnsi="Arial" w:cs="Arial"/>
                <w:szCs w:val="16"/>
              </w:rPr>
              <w:t>PDRM , DDL, Designers, TPD</w:t>
            </w:r>
          </w:p>
        </w:tc>
        <w:tc>
          <w:tcPr>
            <w:tcW w:w="577" w:type="pct"/>
          </w:tcPr>
          <w:p w14:paraId="3EC9B355" w14:textId="0A54D73E"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1D5827FD" w14:textId="77777777" w:rsidTr="00CE27EB">
        <w:tc>
          <w:tcPr>
            <w:tcW w:w="2346" w:type="pct"/>
          </w:tcPr>
          <w:p w14:paraId="53D0935E" w14:textId="77777777" w:rsidR="00327664" w:rsidRPr="00FC4E24" w:rsidRDefault="00327664" w:rsidP="00327664">
            <w:pPr>
              <w:pStyle w:val="Tablesmalltext"/>
              <w:rPr>
                <w:rFonts w:ascii="Arial" w:hAnsi="Arial" w:cs="Arial"/>
                <w:sz w:val="18"/>
                <w:szCs w:val="18"/>
              </w:rPr>
            </w:pPr>
            <w:r w:rsidRPr="00FC4E24">
              <w:rPr>
                <w:rFonts w:ascii="Arial" w:hAnsi="Arial" w:cs="Arial"/>
                <w:sz w:val="18"/>
                <w:szCs w:val="18"/>
              </w:rPr>
              <w:t>Design/Task Input Statements</w:t>
            </w:r>
          </w:p>
        </w:tc>
        <w:tc>
          <w:tcPr>
            <w:tcW w:w="710" w:type="pct"/>
          </w:tcPr>
          <w:p w14:paraId="03B26E85" w14:textId="028E452E" w:rsidR="00327664" w:rsidRPr="00FC4E24" w:rsidRDefault="00327664" w:rsidP="00327664">
            <w:pPr>
              <w:pStyle w:val="Tablesmalltext"/>
              <w:jc w:val="center"/>
              <w:rPr>
                <w:rFonts w:ascii="Arial" w:hAnsi="Arial" w:cs="Arial"/>
                <w:szCs w:val="16"/>
              </w:rPr>
            </w:pPr>
            <w:r w:rsidRPr="00FC4E24">
              <w:rPr>
                <w:rFonts w:ascii="Arial" w:hAnsi="Arial" w:cs="Arial"/>
                <w:szCs w:val="16"/>
              </w:rPr>
              <w:t>DM, DDL, Designers</w:t>
            </w:r>
          </w:p>
        </w:tc>
        <w:tc>
          <w:tcPr>
            <w:tcW w:w="653" w:type="pct"/>
          </w:tcPr>
          <w:p w14:paraId="6F4690F9" w14:textId="17122AF0"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01348431" w14:textId="4383E1C1" w:rsidR="00327664" w:rsidRPr="00FC4E24" w:rsidRDefault="00327664" w:rsidP="00327664">
            <w:pPr>
              <w:pStyle w:val="Tablesmalltext"/>
              <w:jc w:val="center"/>
              <w:rPr>
                <w:rFonts w:ascii="Arial" w:hAnsi="Arial" w:cs="Arial"/>
                <w:szCs w:val="16"/>
              </w:rPr>
            </w:pPr>
            <w:r w:rsidRPr="00FC4E24">
              <w:rPr>
                <w:rFonts w:ascii="Arial" w:hAnsi="Arial" w:cs="Arial"/>
                <w:szCs w:val="16"/>
              </w:rPr>
              <w:t xml:space="preserve">PDRM </w:t>
            </w:r>
          </w:p>
        </w:tc>
        <w:tc>
          <w:tcPr>
            <w:tcW w:w="577" w:type="pct"/>
          </w:tcPr>
          <w:p w14:paraId="56BFF649" w14:textId="049072F7"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4FBBF524" w14:textId="77777777" w:rsidTr="00CE27EB">
        <w:tc>
          <w:tcPr>
            <w:tcW w:w="2346" w:type="pct"/>
          </w:tcPr>
          <w:p w14:paraId="5A02CF34" w14:textId="5BF42805" w:rsidR="00327664" w:rsidRPr="00FC4E24" w:rsidRDefault="00327664" w:rsidP="00327664">
            <w:pPr>
              <w:pStyle w:val="Tablesmalltext"/>
              <w:rPr>
                <w:rFonts w:ascii="Arial" w:hAnsi="Arial" w:cs="Arial"/>
                <w:sz w:val="18"/>
                <w:szCs w:val="18"/>
              </w:rPr>
            </w:pPr>
            <w:r w:rsidRPr="00FC4E24">
              <w:rPr>
                <w:rFonts w:ascii="Arial" w:hAnsi="Arial" w:cs="Arial"/>
                <w:sz w:val="18"/>
                <w:szCs w:val="18"/>
              </w:rPr>
              <w:t xml:space="preserve">Design Safety Reviews: minutes / workshops / models etc.  Refer to Section </w:t>
            </w:r>
            <w:r w:rsidRPr="00FC4E24">
              <w:rPr>
                <w:rFonts w:ascii="Arial" w:hAnsi="Arial" w:cs="Arial"/>
                <w:sz w:val="18"/>
                <w:szCs w:val="18"/>
              </w:rPr>
              <w:fldChar w:fldCharType="begin"/>
            </w:r>
            <w:r w:rsidRPr="00FC4E24">
              <w:rPr>
                <w:rFonts w:ascii="Arial" w:hAnsi="Arial" w:cs="Arial"/>
                <w:sz w:val="18"/>
                <w:szCs w:val="18"/>
              </w:rPr>
              <w:instrText xml:space="preserve"> REF _Ref159235817 \r \h </w:instrText>
            </w:r>
            <w:r w:rsidR="00FC4E24">
              <w:rPr>
                <w:rFonts w:ascii="Arial" w:hAnsi="Arial" w:cs="Arial"/>
                <w:sz w:val="18"/>
                <w:szCs w:val="18"/>
              </w:rPr>
              <w:instrText xml:space="preserve"> \* MERGEFORMAT </w:instrText>
            </w:r>
            <w:r w:rsidRPr="00FC4E24">
              <w:rPr>
                <w:rFonts w:ascii="Arial" w:hAnsi="Arial" w:cs="Arial"/>
                <w:sz w:val="18"/>
                <w:szCs w:val="18"/>
              </w:rPr>
            </w:r>
            <w:r w:rsidRPr="00FC4E24">
              <w:rPr>
                <w:rFonts w:ascii="Arial" w:hAnsi="Arial" w:cs="Arial"/>
                <w:sz w:val="18"/>
                <w:szCs w:val="18"/>
              </w:rPr>
              <w:fldChar w:fldCharType="separate"/>
            </w:r>
            <w:r w:rsidR="00A76E05">
              <w:rPr>
                <w:rFonts w:ascii="Arial" w:hAnsi="Arial" w:cs="Arial"/>
                <w:sz w:val="18"/>
                <w:szCs w:val="18"/>
              </w:rPr>
              <w:t>3.12</w:t>
            </w:r>
            <w:r w:rsidRPr="00FC4E24">
              <w:rPr>
                <w:rFonts w:ascii="Arial" w:hAnsi="Arial" w:cs="Arial"/>
                <w:sz w:val="18"/>
                <w:szCs w:val="18"/>
              </w:rPr>
              <w:fldChar w:fldCharType="end"/>
            </w:r>
            <w:r w:rsidRPr="00FC4E24">
              <w:rPr>
                <w:rFonts w:ascii="Arial" w:hAnsi="Arial" w:cs="Arial"/>
                <w:sz w:val="18"/>
                <w:szCs w:val="18"/>
              </w:rPr>
              <w:t xml:space="preserve"> of this report)</w:t>
            </w:r>
          </w:p>
        </w:tc>
        <w:tc>
          <w:tcPr>
            <w:tcW w:w="710" w:type="pct"/>
          </w:tcPr>
          <w:p w14:paraId="38D3E3DE" w14:textId="110DD832" w:rsidR="00327664" w:rsidRPr="00FC4E24" w:rsidRDefault="00327664" w:rsidP="00327664">
            <w:pPr>
              <w:pStyle w:val="Tablesmalltext"/>
              <w:jc w:val="center"/>
              <w:rPr>
                <w:rFonts w:ascii="Arial" w:hAnsi="Arial" w:cs="Arial"/>
                <w:szCs w:val="16"/>
              </w:rPr>
            </w:pPr>
            <w:r w:rsidRPr="00FC4E24">
              <w:rPr>
                <w:rFonts w:ascii="Arial" w:hAnsi="Arial" w:cs="Arial"/>
                <w:szCs w:val="16"/>
              </w:rPr>
              <w:t>DM, DDL, Designers, TPD</w:t>
            </w:r>
          </w:p>
        </w:tc>
        <w:tc>
          <w:tcPr>
            <w:tcW w:w="653" w:type="pct"/>
          </w:tcPr>
          <w:p w14:paraId="33D99DA8" w14:textId="1B351FA2"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3E81FFFC" w14:textId="68DBFB28" w:rsidR="00327664" w:rsidRPr="00FC4E24" w:rsidRDefault="00327664" w:rsidP="00327664">
            <w:pPr>
              <w:pStyle w:val="Tablesmalltext"/>
              <w:jc w:val="center"/>
              <w:rPr>
                <w:rFonts w:ascii="Arial" w:hAnsi="Arial" w:cs="Arial"/>
                <w:szCs w:val="16"/>
              </w:rPr>
            </w:pPr>
            <w:r w:rsidRPr="00FC4E24">
              <w:rPr>
                <w:rFonts w:ascii="Arial" w:hAnsi="Arial" w:cs="Arial"/>
                <w:szCs w:val="16"/>
              </w:rPr>
              <w:t>PDRM</w:t>
            </w:r>
          </w:p>
        </w:tc>
        <w:tc>
          <w:tcPr>
            <w:tcW w:w="577" w:type="pct"/>
          </w:tcPr>
          <w:p w14:paraId="1C464B1A" w14:textId="232713D8"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4251E4FE" w14:textId="77777777" w:rsidTr="00CE27EB">
        <w:tc>
          <w:tcPr>
            <w:tcW w:w="2346" w:type="pct"/>
          </w:tcPr>
          <w:p w14:paraId="7E7FDF03" w14:textId="77777777" w:rsidR="00327664" w:rsidRPr="00FC4E24" w:rsidRDefault="00327664" w:rsidP="00327664">
            <w:pPr>
              <w:pStyle w:val="Tablesmalltext"/>
              <w:rPr>
                <w:rFonts w:ascii="Arial" w:hAnsi="Arial" w:cs="Arial"/>
                <w:sz w:val="18"/>
                <w:szCs w:val="18"/>
              </w:rPr>
            </w:pPr>
            <w:r w:rsidRPr="00FC4E24">
              <w:rPr>
                <w:rFonts w:ascii="Arial" w:hAnsi="Arial" w:cs="Arial"/>
                <w:sz w:val="18"/>
                <w:szCs w:val="18"/>
              </w:rPr>
              <w:t>Records of HAZID, HAZOP, CHAZOP, ALM, Constructability reviews etc.</w:t>
            </w:r>
          </w:p>
        </w:tc>
        <w:tc>
          <w:tcPr>
            <w:tcW w:w="710" w:type="pct"/>
          </w:tcPr>
          <w:p w14:paraId="0A9B71CD" w14:textId="5B2B9E79" w:rsidR="00327664" w:rsidRPr="00FC4E24" w:rsidRDefault="00327664" w:rsidP="00327664">
            <w:pPr>
              <w:pStyle w:val="Tablesmalltext"/>
              <w:jc w:val="center"/>
              <w:rPr>
                <w:rFonts w:ascii="Arial" w:hAnsi="Arial" w:cs="Arial"/>
                <w:szCs w:val="16"/>
              </w:rPr>
            </w:pPr>
            <w:r w:rsidRPr="00FC4E24">
              <w:rPr>
                <w:rFonts w:ascii="Arial" w:hAnsi="Arial" w:cs="Arial"/>
                <w:szCs w:val="16"/>
              </w:rPr>
              <w:t>DM, DDL, Designers, TPD</w:t>
            </w:r>
          </w:p>
        </w:tc>
        <w:tc>
          <w:tcPr>
            <w:tcW w:w="653" w:type="pct"/>
          </w:tcPr>
          <w:p w14:paraId="086974C2" w14:textId="3A8D46C5"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50B0DB31" w14:textId="5A3F0A84" w:rsidR="00327664" w:rsidRPr="00FC4E24" w:rsidRDefault="00327664" w:rsidP="00327664">
            <w:pPr>
              <w:pStyle w:val="Tablesmalltext"/>
              <w:jc w:val="center"/>
              <w:rPr>
                <w:rFonts w:ascii="Arial" w:hAnsi="Arial" w:cs="Arial"/>
                <w:szCs w:val="16"/>
              </w:rPr>
            </w:pPr>
            <w:r w:rsidRPr="00FC4E24">
              <w:rPr>
                <w:rFonts w:ascii="Arial" w:hAnsi="Arial" w:cs="Arial"/>
                <w:szCs w:val="16"/>
              </w:rPr>
              <w:t>PDRM</w:t>
            </w:r>
          </w:p>
        </w:tc>
        <w:tc>
          <w:tcPr>
            <w:tcW w:w="577" w:type="pct"/>
          </w:tcPr>
          <w:p w14:paraId="2BD5C0CB" w14:textId="4DD90A69"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5F419AC0" w14:textId="77777777" w:rsidTr="00CE27EB">
        <w:tc>
          <w:tcPr>
            <w:tcW w:w="2346" w:type="pct"/>
          </w:tcPr>
          <w:p w14:paraId="6D82F217" w14:textId="1650FE17" w:rsidR="00327664" w:rsidRPr="00FC4E24" w:rsidRDefault="00327664" w:rsidP="00327664">
            <w:pPr>
              <w:pStyle w:val="Tablesmalltext"/>
              <w:rPr>
                <w:rFonts w:ascii="Arial" w:hAnsi="Arial" w:cs="Arial"/>
                <w:sz w:val="18"/>
                <w:szCs w:val="18"/>
              </w:rPr>
            </w:pPr>
            <w:r w:rsidRPr="00FC4E24">
              <w:rPr>
                <w:rFonts w:ascii="Arial" w:hAnsi="Arial" w:cs="Arial"/>
                <w:sz w:val="18"/>
                <w:szCs w:val="18"/>
              </w:rPr>
              <w:t xml:space="preserve">Lessons Learned </w:t>
            </w:r>
          </w:p>
        </w:tc>
        <w:tc>
          <w:tcPr>
            <w:tcW w:w="710" w:type="pct"/>
          </w:tcPr>
          <w:p w14:paraId="538E53CA" w14:textId="3074F989" w:rsidR="00327664" w:rsidRPr="00FC4E24" w:rsidRDefault="00327664" w:rsidP="00327664">
            <w:pPr>
              <w:pStyle w:val="Tablesmalltext"/>
              <w:jc w:val="center"/>
              <w:rPr>
                <w:rFonts w:ascii="Arial" w:hAnsi="Arial" w:cs="Arial"/>
                <w:szCs w:val="16"/>
              </w:rPr>
            </w:pPr>
            <w:r w:rsidRPr="00FC4E24">
              <w:rPr>
                <w:rFonts w:ascii="Arial" w:hAnsi="Arial" w:cs="Arial"/>
                <w:szCs w:val="16"/>
              </w:rPr>
              <w:t>DM, DDL, Designers, TPD</w:t>
            </w:r>
          </w:p>
        </w:tc>
        <w:tc>
          <w:tcPr>
            <w:tcW w:w="653" w:type="pct"/>
          </w:tcPr>
          <w:p w14:paraId="16315AE8" w14:textId="1C38255F"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7E7926AE" w14:textId="68FCC0F8" w:rsidR="00327664" w:rsidRPr="00FC4E24" w:rsidRDefault="00327664" w:rsidP="00327664">
            <w:pPr>
              <w:pStyle w:val="Tablesmalltext"/>
              <w:jc w:val="center"/>
              <w:rPr>
                <w:rFonts w:ascii="Arial" w:hAnsi="Arial" w:cs="Arial"/>
                <w:szCs w:val="16"/>
              </w:rPr>
            </w:pPr>
            <w:r w:rsidRPr="00FC4E24">
              <w:rPr>
                <w:rFonts w:ascii="Arial" w:hAnsi="Arial" w:cs="Arial"/>
                <w:szCs w:val="16"/>
              </w:rPr>
              <w:t>PDR</w:t>
            </w:r>
            <w:r w:rsidR="00620D0B" w:rsidRPr="00FC4E24">
              <w:rPr>
                <w:rFonts w:ascii="Arial" w:hAnsi="Arial" w:cs="Arial"/>
                <w:szCs w:val="16"/>
              </w:rPr>
              <w:t>M</w:t>
            </w:r>
          </w:p>
        </w:tc>
        <w:tc>
          <w:tcPr>
            <w:tcW w:w="577" w:type="pct"/>
          </w:tcPr>
          <w:p w14:paraId="08CDEE74" w14:textId="032A5F7C"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27CBDC3B" w14:textId="77777777" w:rsidTr="00CE27EB">
        <w:tc>
          <w:tcPr>
            <w:tcW w:w="2346" w:type="pct"/>
          </w:tcPr>
          <w:p w14:paraId="1EF280FC" w14:textId="30967C90" w:rsidR="00327664" w:rsidRPr="00FC4E24" w:rsidRDefault="00327664" w:rsidP="00327664">
            <w:pPr>
              <w:pStyle w:val="Tablesmalltext"/>
              <w:rPr>
                <w:rFonts w:ascii="Arial" w:hAnsi="Arial" w:cs="Arial"/>
                <w:sz w:val="18"/>
                <w:szCs w:val="18"/>
              </w:rPr>
            </w:pPr>
            <w:r w:rsidRPr="00FC4E24">
              <w:rPr>
                <w:rFonts w:ascii="Arial" w:hAnsi="Arial" w:cs="Arial"/>
                <w:sz w:val="18"/>
                <w:szCs w:val="18"/>
              </w:rPr>
              <w:t>PtD Training</w:t>
            </w:r>
          </w:p>
        </w:tc>
        <w:tc>
          <w:tcPr>
            <w:tcW w:w="710" w:type="pct"/>
          </w:tcPr>
          <w:p w14:paraId="584B1944" w14:textId="1842FCC3" w:rsidR="00327664" w:rsidRPr="00FC4E24" w:rsidRDefault="00327664" w:rsidP="00327664">
            <w:pPr>
              <w:pStyle w:val="Tablesmalltext"/>
              <w:jc w:val="center"/>
              <w:rPr>
                <w:rFonts w:ascii="Arial" w:hAnsi="Arial" w:cs="Arial"/>
                <w:szCs w:val="16"/>
              </w:rPr>
            </w:pPr>
            <w:r w:rsidRPr="00FC4E24">
              <w:rPr>
                <w:rFonts w:ascii="Arial" w:hAnsi="Arial" w:cs="Arial"/>
                <w:szCs w:val="16"/>
              </w:rPr>
              <w:t>DM, DDL, Designers, TPD</w:t>
            </w:r>
          </w:p>
        </w:tc>
        <w:tc>
          <w:tcPr>
            <w:tcW w:w="653" w:type="pct"/>
          </w:tcPr>
          <w:p w14:paraId="541517C0" w14:textId="09FE404B"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483CF69E" w14:textId="24906AD4" w:rsidR="00327664" w:rsidRPr="00FC4E24" w:rsidRDefault="00327664" w:rsidP="00327664">
            <w:pPr>
              <w:pStyle w:val="Tablesmalltext"/>
              <w:jc w:val="center"/>
              <w:rPr>
                <w:rFonts w:ascii="Arial" w:hAnsi="Arial" w:cs="Arial"/>
                <w:szCs w:val="16"/>
              </w:rPr>
            </w:pPr>
            <w:r w:rsidRPr="00FC4E24">
              <w:rPr>
                <w:rFonts w:ascii="Arial" w:hAnsi="Arial" w:cs="Arial"/>
                <w:szCs w:val="16"/>
              </w:rPr>
              <w:t>PDRM</w:t>
            </w:r>
          </w:p>
        </w:tc>
        <w:tc>
          <w:tcPr>
            <w:tcW w:w="577" w:type="pct"/>
          </w:tcPr>
          <w:p w14:paraId="65CDEB61" w14:textId="3DA73B99"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2C17321B" w14:textId="77777777" w:rsidTr="00CE27EB">
        <w:tc>
          <w:tcPr>
            <w:tcW w:w="2346" w:type="pct"/>
          </w:tcPr>
          <w:p w14:paraId="52CC7DCD" w14:textId="4457CA0B" w:rsidR="00327664" w:rsidRPr="00FC4E24" w:rsidRDefault="00327664" w:rsidP="00327664">
            <w:pPr>
              <w:pStyle w:val="Tablesmalltext"/>
              <w:rPr>
                <w:rFonts w:ascii="Arial" w:hAnsi="Arial" w:cs="Arial"/>
                <w:sz w:val="18"/>
                <w:szCs w:val="18"/>
              </w:rPr>
            </w:pPr>
            <w:r w:rsidRPr="00FC4E24">
              <w:rPr>
                <w:rFonts w:ascii="Arial" w:hAnsi="Arial" w:cs="Arial"/>
                <w:sz w:val="18"/>
                <w:szCs w:val="18"/>
              </w:rPr>
              <w:t xml:space="preserve">PtD File (refer to Section </w:t>
            </w:r>
            <w:r w:rsidRPr="00FC4E24">
              <w:rPr>
                <w:rFonts w:ascii="Arial" w:hAnsi="Arial" w:cs="Arial"/>
                <w:sz w:val="18"/>
                <w:szCs w:val="18"/>
              </w:rPr>
              <w:fldChar w:fldCharType="begin"/>
            </w:r>
            <w:r w:rsidRPr="00FC4E24">
              <w:rPr>
                <w:rFonts w:ascii="Arial" w:hAnsi="Arial" w:cs="Arial"/>
                <w:sz w:val="18"/>
                <w:szCs w:val="18"/>
              </w:rPr>
              <w:instrText xml:space="preserve"> REF _Ref105085460 \r \h  \* MERGEFORMAT </w:instrText>
            </w:r>
            <w:r w:rsidRPr="00FC4E24">
              <w:rPr>
                <w:rFonts w:ascii="Arial" w:hAnsi="Arial" w:cs="Arial"/>
                <w:sz w:val="18"/>
                <w:szCs w:val="18"/>
              </w:rPr>
            </w:r>
            <w:r w:rsidRPr="00FC4E24">
              <w:rPr>
                <w:rFonts w:ascii="Arial" w:hAnsi="Arial" w:cs="Arial"/>
                <w:sz w:val="18"/>
                <w:szCs w:val="18"/>
              </w:rPr>
              <w:fldChar w:fldCharType="separate"/>
            </w:r>
            <w:r w:rsidR="00A76E05">
              <w:rPr>
                <w:rFonts w:ascii="Arial" w:hAnsi="Arial" w:cs="Arial"/>
                <w:sz w:val="18"/>
                <w:szCs w:val="18"/>
              </w:rPr>
              <w:t>5</w:t>
            </w:r>
            <w:r w:rsidRPr="00FC4E24">
              <w:rPr>
                <w:rFonts w:ascii="Arial" w:hAnsi="Arial" w:cs="Arial"/>
                <w:sz w:val="18"/>
                <w:szCs w:val="18"/>
              </w:rPr>
              <w:fldChar w:fldCharType="end"/>
            </w:r>
            <w:r w:rsidRPr="00FC4E24">
              <w:rPr>
                <w:rFonts w:ascii="Arial" w:hAnsi="Arial" w:cs="Arial"/>
                <w:sz w:val="18"/>
                <w:szCs w:val="18"/>
              </w:rPr>
              <w:t xml:space="preserve"> of this report)</w:t>
            </w:r>
          </w:p>
        </w:tc>
        <w:tc>
          <w:tcPr>
            <w:tcW w:w="710" w:type="pct"/>
          </w:tcPr>
          <w:p w14:paraId="0A030E6C" w14:textId="234F80C6" w:rsidR="00327664" w:rsidRPr="00FC4E24" w:rsidRDefault="00327664" w:rsidP="00327664">
            <w:pPr>
              <w:pStyle w:val="Tablesmalltext"/>
              <w:jc w:val="center"/>
              <w:rPr>
                <w:rFonts w:ascii="Arial" w:hAnsi="Arial" w:cs="Arial"/>
                <w:szCs w:val="16"/>
              </w:rPr>
            </w:pPr>
            <w:r w:rsidRPr="00FC4E24">
              <w:rPr>
                <w:rFonts w:ascii="Arial" w:hAnsi="Arial" w:cs="Arial"/>
                <w:szCs w:val="16"/>
              </w:rPr>
              <w:t>DM, DDL, Designers, TPD</w:t>
            </w:r>
          </w:p>
        </w:tc>
        <w:tc>
          <w:tcPr>
            <w:tcW w:w="653" w:type="pct"/>
          </w:tcPr>
          <w:p w14:paraId="324CFCC2" w14:textId="1F2C8490" w:rsidR="00327664" w:rsidRPr="00FC4E24" w:rsidRDefault="00327664" w:rsidP="00327664">
            <w:pPr>
              <w:pStyle w:val="Tablesmalltext"/>
              <w:jc w:val="center"/>
              <w:rPr>
                <w:rFonts w:ascii="Arial" w:hAnsi="Arial" w:cs="Arial"/>
                <w:szCs w:val="16"/>
              </w:rPr>
            </w:pPr>
            <w:r w:rsidRPr="00FC4E24">
              <w:rPr>
                <w:rFonts w:ascii="Arial" w:hAnsi="Arial" w:cs="Arial"/>
                <w:szCs w:val="16"/>
              </w:rPr>
              <w:t>PM</w:t>
            </w:r>
          </w:p>
        </w:tc>
        <w:tc>
          <w:tcPr>
            <w:tcW w:w="714" w:type="pct"/>
          </w:tcPr>
          <w:p w14:paraId="4E8968CE" w14:textId="071378CC" w:rsidR="00327664" w:rsidRPr="00FC4E24" w:rsidRDefault="00327664" w:rsidP="00327664">
            <w:pPr>
              <w:pStyle w:val="Tablesmalltext"/>
              <w:jc w:val="center"/>
              <w:rPr>
                <w:rFonts w:ascii="Arial" w:hAnsi="Arial" w:cs="Arial"/>
                <w:szCs w:val="16"/>
              </w:rPr>
            </w:pPr>
            <w:r w:rsidRPr="00FC4E24">
              <w:rPr>
                <w:rFonts w:ascii="Arial" w:hAnsi="Arial" w:cs="Arial"/>
                <w:szCs w:val="16"/>
              </w:rPr>
              <w:t>PDRM</w:t>
            </w:r>
          </w:p>
        </w:tc>
        <w:tc>
          <w:tcPr>
            <w:tcW w:w="577" w:type="pct"/>
          </w:tcPr>
          <w:p w14:paraId="088687DF" w14:textId="2AE11EA1" w:rsidR="00327664" w:rsidRPr="00FC4E24" w:rsidRDefault="00327664" w:rsidP="00327664">
            <w:pPr>
              <w:pStyle w:val="Tablesmalltext"/>
              <w:jc w:val="center"/>
              <w:rPr>
                <w:rFonts w:ascii="Arial" w:hAnsi="Arial" w:cs="Arial"/>
                <w:szCs w:val="16"/>
              </w:rPr>
            </w:pPr>
            <w:r w:rsidRPr="00FC4E24">
              <w:rPr>
                <w:rFonts w:ascii="Arial" w:hAnsi="Arial" w:cs="Arial"/>
                <w:szCs w:val="16"/>
              </w:rPr>
              <w:t>PD</w:t>
            </w:r>
          </w:p>
        </w:tc>
      </w:tr>
      <w:tr w:rsidR="00327664" w:rsidRPr="00FC4E24" w14:paraId="7CF6F44F" w14:textId="77777777" w:rsidTr="00CE27EB">
        <w:tc>
          <w:tcPr>
            <w:tcW w:w="2346" w:type="pct"/>
          </w:tcPr>
          <w:p w14:paraId="2F8CAC8C" w14:textId="4F772F55" w:rsidR="00327664" w:rsidRPr="00FC4E24" w:rsidRDefault="00327664" w:rsidP="00327664">
            <w:pPr>
              <w:pStyle w:val="Tablesmalltext"/>
              <w:rPr>
                <w:rFonts w:ascii="Arial" w:hAnsi="Arial" w:cs="Arial"/>
                <w:sz w:val="18"/>
                <w:szCs w:val="18"/>
              </w:rPr>
            </w:pPr>
            <w:r w:rsidRPr="00FC4E24">
              <w:rPr>
                <w:rFonts w:ascii="Arial" w:hAnsi="Arial" w:cs="Arial"/>
                <w:sz w:val="18"/>
                <w:szCs w:val="18"/>
                <w:highlight w:val="yellow"/>
              </w:rPr>
              <w:t>xxx</w:t>
            </w:r>
          </w:p>
        </w:tc>
        <w:tc>
          <w:tcPr>
            <w:tcW w:w="710" w:type="pct"/>
          </w:tcPr>
          <w:p w14:paraId="42C43FC4" w14:textId="77777777" w:rsidR="00327664" w:rsidRPr="00FC4E24" w:rsidRDefault="00327664" w:rsidP="00327664">
            <w:pPr>
              <w:pStyle w:val="Tablesmalltext"/>
              <w:jc w:val="center"/>
              <w:rPr>
                <w:rFonts w:ascii="Arial" w:hAnsi="Arial" w:cs="Arial"/>
                <w:szCs w:val="16"/>
              </w:rPr>
            </w:pPr>
          </w:p>
        </w:tc>
        <w:tc>
          <w:tcPr>
            <w:tcW w:w="653" w:type="pct"/>
          </w:tcPr>
          <w:p w14:paraId="7DCF11EC" w14:textId="77777777" w:rsidR="00327664" w:rsidRPr="00FC4E24" w:rsidRDefault="00327664" w:rsidP="00327664">
            <w:pPr>
              <w:pStyle w:val="Tablesmalltext"/>
              <w:jc w:val="center"/>
              <w:rPr>
                <w:rFonts w:ascii="Arial" w:hAnsi="Arial" w:cs="Arial"/>
                <w:szCs w:val="16"/>
              </w:rPr>
            </w:pPr>
          </w:p>
        </w:tc>
        <w:tc>
          <w:tcPr>
            <w:tcW w:w="714" w:type="pct"/>
          </w:tcPr>
          <w:p w14:paraId="0BEF9521" w14:textId="77777777" w:rsidR="00327664" w:rsidRPr="00FC4E24" w:rsidRDefault="00327664" w:rsidP="00327664">
            <w:pPr>
              <w:pStyle w:val="Tablesmalltext"/>
              <w:jc w:val="center"/>
              <w:rPr>
                <w:rFonts w:ascii="Arial" w:hAnsi="Arial" w:cs="Arial"/>
                <w:szCs w:val="16"/>
              </w:rPr>
            </w:pPr>
          </w:p>
        </w:tc>
        <w:tc>
          <w:tcPr>
            <w:tcW w:w="577" w:type="pct"/>
          </w:tcPr>
          <w:p w14:paraId="0138D95A" w14:textId="77777777" w:rsidR="00327664" w:rsidRPr="00FC4E24" w:rsidRDefault="00327664" w:rsidP="00327664">
            <w:pPr>
              <w:pStyle w:val="Tablesmalltext"/>
              <w:jc w:val="center"/>
              <w:rPr>
                <w:rFonts w:ascii="Arial" w:hAnsi="Arial" w:cs="Arial"/>
                <w:szCs w:val="16"/>
              </w:rPr>
            </w:pPr>
          </w:p>
        </w:tc>
      </w:tr>
      <w:tr w:rsidR="00327664" w:rsidRPr="00FC4E24" w14:paraId="73DE094E" w14:textId="77777777" w:rsidTr="00CE27EB">
        <w:tc>
          <w:tcPr>
            <w:tcW w:w="2346" w:type="pct"/>
          </w:tcPr>
          <w:p w14:paraId="6C497BCB" w14:textId="2A5FAFA4" w:rsidR="00327664" w:rsidRPr="00FC4E24" w:rsidRDefault="00327664" w:rsidP="00327664">
            <w:pPr>
              <w:pStyle w:val="Tablesmalltext"/>
              <w:rPr>
                <w:rFonts w:ascii="Arial" w:hAnsi="Arial" w:cs="Arial"/>
                <w:sz w:val="18"/>
                <w:szCs w:val="18"/>
              </w:rPr>
            </w:pPr>
            <w:r w:rsidRPr="00FC4E24">
              <w:rPr>
                <w:rFonts w:ascii="Arial" w:hAnsi="Arial" w:cs="Arial"/>
                <w:sz w:val="18"/>
                <w:szCs w:val="18"/>
                <w:highlight w:val="yellow"/>
              </w:rPr>
              <w:t>xxx</w:t>
            </w:r>
          </w:p>
        </w:tc>
        <w:tc>
          <w:tcPr>
            <w:tcW w:w="710" w:type="pct"/>
          </w:tcPr>
          <w:p w14:paraId="5A1F0298" w14:textId="77777777" w:rsidR="00327664" w:rsidRPr="00FC4E24" w:rsidRDefault="00327664" w:rsidP="00327664">
            <w:pPr>
              <w:pStyle w:val="Tablesmalltext"/>
              <w:jc w:val="center"/>
              <w:rPr>
                <w:rFonts w:ascii="Arial" w:hAnsi="Arial" w:cs="Arial"/>
                <w:szCs w:val="16"/>
              </w:rPr>
            </w:pPr>
          </w:p>
        </w:tc>
        <w:tc>
          <w:tcPr>
            <w:tcW w:w="653" w:type="pct"/>
          </w:tcPr>
          <w:p w14:paraId="72B37821" w14:textId="77777777" w:rsidR="00327664" w:rsidRPr="00FC4E24" w:rsidRDefault="00327664" w:rsidP="00327664">
            <w:pPr>
              <w:pStyle w:val="Tablesmalltext"/>
              <w:jc w:val="center"/>
              <w:rPr>
                <w:rFonts w:ascii="Arial" w:hAnsi="Arial" w:cs="Arial"/>
                <w:szCs w:val="16"/>
              </w:rPr>
            </w:pPr>
          </w:p>
        </w:tc>
        <w:tc>
          <w:tcPr>
            <w:tcW w:w="714" w:type="pct"/>
          </w:tcPr>
          <w:p w14:paraId="6A146DF1" w14:textId="77777777" w:rsidR="00327664" w:rsidRPr="00FC4E24" w:rsidRDefault="00327664" w:rsidP="00327664">
            <w:pPr>
              <w:pStyle w:val="Tablesmalltext"/>
              <w:jc w:val="center"/>
              <w:rPr>
                <w:rFonts w:ascii="Arial" w:hAnsi="Arial" w:cs="Arial"/>
                <w:szCs w:val="16"/>
              </w:rPr>
            </w:pPr>
          </w:p>
        </w:tc>
        <w:tc>
          <w:tcPr>
            <w:tcW w:w="577" w:type="pct"/>
          </w:tcPr>
          <w:p w14:paraId="2CCA9C61" w14:textId="77777777" w:rsidR="00327664" w:rsidRPr="00FC4E24" w:rsidRDefault="00327664" w:rsidP="00327664">
            <w:pPr>
              <w:pStyle w:val="Tablesmalltext"/>
              <w:jc w:val="center"/>
              <w:rPr>
                <w:rFonts w:ascii="Arial" w:hAnsi="Arial" w:cs="Arial"/>
                <w:szCs w:val="16"/>
              </w:rPr>
            </w:pPr>
          </w:p>
        </w:tc>
      </w:tr>
      <w:tr w:rsidR="00327664" w:rsidRPr="00FC4E24" w14:paraId="446ABC0C" w14:textId="77777777" w:rsidTr="00CE27EB">
        <w:tc>
          <w:tcPr>
            <w:tcW w:w="2346" w:type="pct"/>
          </w:tcPr>
          <w:p w14:paraId="7B57E91C" w14:textId="33E1DF4D" w:rsidR="00327664" w:rsidRPr="00FC4E24" w:rsidRDefault="00327664" w:rsidP="00327664">
            <w:pPr>
              <w:pStyle w:val="Tablesmalltext"/>
              <w:rPr>
                <w:rFonts w:ascii="Arial" w:hAnsi="Arial" w:cs="Arial"/>
                <w:sz w:val="18"/>
                <w:szCs w:val="18"/>
              </w:rPr>
            </w:pPr>
            <w:r w:rsidRPr="00FC4E24">
              <w:rPr>
                <w:rFonts w:ascii="Arial" w:hAnsi="Arial" w:cs="Arial"/>
                <w:sz w:val="18"/>
                <w:szCs w:val="18"/>
                <w:highlight w:val="yellow"/>
              </w:rPr>
              <w:t>xxx</w:t>
            </w:r>
          </w:p>
        </w:tc>
        <w:tc>
          <w:tcPr>
            <w:tcW w:w="710" w:type="pct"/>
          </w:tcPr>
          <w:p w14:paraId="7696D4C0" w14:textId="77777777" w:rsidR="00327664" w:rsidRPr="00FC4E24" w:rsidRDefault="00327664" w:rsidP="00327664">
            <w:pPr>
              <w:pStyle w:val="Tablesmalltext"/>
              <w:jc w:val="center"/>
              <w:rPr>
                <w:rFonts w:ascii="Arial" w:hAnsi="Arial" w:cs="Arial"/>
                <w:szCs w:val="16"/>
              </w:rPr>
            </w:pPr>
          </w:p>
        </w:tc>
        <w:tc>
          <w:tcPr>
            <w:tcW w:w="653" w:type="pct"/>
          </w:tcPr>
          <w:p w14:paraId="136CB414" w14:textId="77777777" w:rsidR="00327664" w:rsidRPr="00FC4E24" w:rsidRDefault="00327664" w:rsidP="00327664">
            <w:pPr>
              <w:pStyle w:val="Tablesmalltext"/>
              <w:jc w:val="center"/>
              <w:rPr>
                <w:rFonts w:ascii="Arial" w:hAnsi="Arial" w:cs="Arial"/>
                <w:szCs w:val="16"/>
              </w:rPr>
            </w:pPr>
          </w:p>
        </w:tc>
        <w:tc>
          <w:tcPr>
            <w:tcW w:w="714" w:type="pct"/>
          </w:tcPr>
          <w:p w14:paraId="4C450D26" w14:textId="77777777" w:rsidR="00327664" w:rsidRPr="00FC4E24" w:rsidRDefault="00327664" w:rsidP="00327664">
            <w:pPr>
              <w:pStyle w:val="Tablesmalltext"/>
              <w:jc w:val="center"/>
              <w:rPr>
                <w:rFonts w:ascii="Arial" w:hAnsi="Arial" w:cs="Arial"/>
                <w:szCs w:val="16"/>
              </w:rPr>
            </w:pPr>
          </w:p>
        </w:tc>
        <w:tc>
          <w:tcPr>
            <w:tcW w:w="577" w:type="pct"/>
          </w:tcPr>
          <w:p w14:paraId="10165941" w14:textId="77777777" w:rsidR="00327664" w:rsidRPr="00FC4E24" w:rsidRDefault="00327664" w:rsidP="00327664">
            <w:pPr>
              <w:pStyle w:val="Tablesmalltext"/>
              <w:jc w:val="center"/>
              <w:rPr>
                <w:rFonts w:ascii="Arial" w:hAnsi="Arial" w:cs="Arial"/>
                <w:szCs w:val="16"/>
              </w:rPr>
            </w:pPr>
          </w:p>
        </w:tc>
      </w:tr>
      <w:tr w:rsidR="00327664" w:rsidRPr="00FC4E24" w14:paraId="7C89FA71" w14:textId="77777777" w:rsidTr="00D853BF">
        <w:tc>
          <w:tcPr>
            <w:tcW w:w="5000" w:type="pct"/>
            <w:gridSpan w:val="5"/>
            <w:shd w:val="clear" w:color="auto" w:fill="E173B8" w:themeFill="accent4" w:themeFillTint="66"/>
          </w:tcPr>
          <w:p w14:paraId="10EA0336" w14:textId="39F044CF" w:rsidR="00327664" w:rsidRPr="00FC4E24" w:rsidRDefault="00327664" w:rsidP="00327664">
            <w:pPr>
              <w:pStyle w:val="Tablesmalltext"/>
              <w:rPr>
                <w:rFonts w:ascii="Arial" w:hAnsi="Arial" w:cs="Arial"/>
                <w:sz w:val="18"/>
                <w:szCs w:val="18"/>
              </w:rPr>
            </w:pPr>
            <w:r w:rsidRPr="00FC4E24">
              <w:rPr>
                <w:rFonts w:ascii="Arial" w:hAnsi="Arial" w:cs="Arial"/>
                <w:sz w:val="18"/>
                <w:szCs w:val="18"/>
              </w:rPr>
              <w:t>Client Project Related PtD Deliverables</w:t>
            </w:r>
          </w:p>
        </w:tc>
      </w:tr>
      <w:tr w:rsidR="00327664" w:rsidRPr="00FC4E24" w14:paraId="3B6E6628" w14:textId="77777777" w:rsidTr="00CE27EB">
        <w:tc>
          <w:tcPr>
            <w:tcW w:w="2346" w:type="pct"/>
          </w:tcPr>
          <w:p w14:paraId="5459BA5C" w14:textId="7F319C8D" w:rsidR="00327664" w:rsidRPr="00FC4E24" w:rsidRDefault="00327664" w:rsidP="00327664">
            <w:pPr>
              <w:pStyle w:val="Tablesmalltext"/>
              <w:rPr>
                <w:rFonts w:ascii="Arial" w:hAnsi="Arial" w:cs="Arial"/>
                <w:sz w:val="18"/>
                <w:szCs w:val="18"/>
                <w:highlight w:val="yellow"/>
              </w:rPr>
            </w:pPr>
            <w:r w:rsidRPr="00FC4E24">
              <w:rPr>
                <w:rFonts w:ascii="Arial" w:hAnsi="Arial" w:cs="Arial"/>
                <w:sz w:val="18"/>
                <w:szCs w:val="18"/>
                <w:highlight w:val="yellow"/>
              </w:rPr>
              <w:t>xxx</w:t>
            </w:r>
          </w:p>
        </w:tc>
        <w:tc>
          <w:tcPr>
            <w:tcW w:w="710" w:type="pct"/>
          </w:tcPr>
          <w:p w14:paraId="114F3843" w14:textId="77777777" w:rsidR="00327664" w:rsidRPr="00FC4E24" w:rsidRDefault="00327664" w:rsidP="00327664">
            <w:pPr>
              <w:pStyle w:val="Tablesmalltext"/>
              <w:jc w:val="center"/>
              <w:rPr>
                <w:rFonts w:ascii="Arial" w:hAnsi="Arial" w:cs="Arial"/>
                <w:sz w:val="18"/>
                <w:szCs w:val="18"/>
              </w:rPr>
            </w:pPr>
          </w:p>
        </w:tc>
        <w:tc>
          <w:tcPr>
            <w:tcW w:w="653" w:type="pct"/>
          </w:tcPr>
          <w:p w14:paraId="272E17D7" w14:textId="77777777" w:rsidR="00327664" w:rsidRPr="00FC4E24" w:rsidRDefault="00327664" w:rsidP="00327664">
            <w:pPr>
              <w:pStyle w:val="Tablesmalltext"/>
              <w:jc w:val="center"/>
              <w:rPr>
                <w:rFonts w:ascii="Arial" w:hAnsi="Arial" w:cs="Arial"/>
                <w:sz w:val="18"/>
                <w:szCs w:val="18"/>
              </w:rPr>
            </w:pPr>
          </w:p>
        </w:tc>
        <w:tc>
          <w:tcPr>
            <w:tcW w:w="714" w:type="pct"/>
          </w:tcPr>
          <w:p w14:paraId="2E55611B" w14:textId="77777777" w:rsidR="00327664" w:rsidRPr="00FC4E24" w:rsidRDefault="00327664" w:rsidP="00327664">
            <w:pPr>
              <w:pStyle w:val="Tablesmalltext"/>
              <w:jc w:val="center"/>
              <w:rPr>
                <w:rFonts w:ascii="Arial" w:hAnsi="Arial" w:cs="Arial"/>
                <w:sz w:val="18"/>
                <w:szCs w:val="18"/>
              </w:rPr>
            </w:pPr>
          </w:p>
        </w:tc>
        <w:tc>
          <w:tcPr>
            <w:tcW w:w="577" w:type="pct"/>
          </w:tcPr>
          <w:p w14:paraId="1C7B2606" w14:textId="77777777" w:rsidR="00327664" w:rsidRPr="00FC4E24" w:rsidRDefault="00327664" w:rsidP="00327664">
            <w:pPr>
              <w:pStyle w:val="Tablesmalltext"/>
              <w:jc w:val="center"/>
              <w:rPr>
                <w:rFonts w:ascii="Arial" w:hAnsi="Arial" w:cs="Arial"/>
                <w:sz w:val="18"/>
                <w:szCs w:val="18"/>
              </w:rPr>
            </w:pPr>
          </w:p>
        </w:tc>
      </w:tr>
      <w:tr w:rsidR="00327664" w:rsidRPr="00FC4E24" w14:paraId="4DEF1CDC" w14:textId="77777777" w:rsidTr="00CE27EB">
        <w:tc>
          <w:tcPr>
            <w:tcW w:w="2346" w:type="pct"/>
          </w:tcPr>
          <w:p w14:paraId="1551EC4B" w14:textId="2D4FD106" w:rsidR="00327664" w:rsidRPr="00FC4E24" w:rsidRDefault="00327664" w:rsidP="00327664">
            <w:pPr>
              <w:pStyle w:val="Tablesmalltext"/>
              <w:rPr>
                <w:rFonts w:ascii="Arial" w:hAnsi="Arial" w:cs="Arial"/>
                <w:sz w:val="18"/>
                <w:szCs w:val="18"/>
                <w:highlight w:val="yellow"/>
              </w:rPr>
            </w:pPr>
            <w:r w:rsidRPr="00FC4E24">
              <w:rPr>
                <w:rFonts w:ascii="Arial" w:hAnsi="Arial" w:cs="Arial"/>
                <w:sz w:val="18"/>
                <w:szCs w:val="18"/>
                <w:highlight w:val="yellow"/>
              </w:rPr>
              <w:t>xxx</w:t>
            </w:r>
          </w:p>
        </w:tc>
        <w:tc>
          <w:tcPr>
            <w:tcW w:w="710" w:type="pct"/>
          </w:tcPr>
          <w:p w14:paraId="02E2B1F9" w14:textId="77777777" w:rsidR="00327664" w:rsidRPr="00FC4E24" w:rsidRDefault="00327664" w:rsidP="00327664">
            <w:pPr>
              <w:pStyle w:val="Tablesmalltext"/>
              <w:jc w:val="center"/>
              <w:rPr>
                <w:rFonts w:ascii="Arial" w:hAnsi="Arial" w:cs="Arial"/>
                <w:sz w:val="18"/>
                <w:szCs w:val="18"/>
              </w:rPr>
            </w:pPr>
          </w:p>
        </w:tc>
        <w:tc>
          <w:tcPr>
            <w:tcW w:w="653" w:type="pct"/>
          </w:tcPr>
          <w:p w14:paraId="4DD23DD3" w14:textId="77777777" w:rsidR="00327664" w:rsidRPr="00FC4E24" w:rsidRDefault="00327664" w:rsidP="00327664">
            <w:pPr>
              <w:pStyle w:val="Tablesmalltext"/>
              <w:jc w:val="center"/>
              <w:rPr>
                <w:rFonts w:ascii="Arial" w:hAnsi="Arial" w:cs="Arial"/>
                <w:sz w:val="18"/>
                <w:szCs w:val="18"/>
              </w:rPr>
            </w:pPr>
          </w:p>
        </w:tc>
        <w:tc>
          <w:tcPr>
            <w:tcW w:w="714" w:type="pct"/>
          </w:tcPr>
          <w:p w14:paraId="159AB37B" w14:textId="77777777" w:rsidR="00327664" w:rsidRPr="00FC4E24" w:rsidRDefault="00327664" w:rsidP="00327664">
            <w:pPr>
              <w:pStyle w:val="Tablesmalltext"/>
              <w:jc w:val="center"/>
              <w:rPr>
                <w:rFonts w:ascii="Arial" w:hAnsi="Arial" w:cs="Arial"/>
                <w:sz w:val="18"/>
                <w:szCs w:val="18"/>
              </w:rPr>
            </w:pPr>
          </w:p>
        </w:tc>
        <w:tc>
          <w:tcPr>
            <w:tcW w:w="577" w:type="pct"/>
          </w:tcPr>
          <w:p w14:paraId="6AE42868" w14:textId="77777777" w:rsidR="00327664" w:rsidRPr="00FC4E24" w:rsidRDefault="00327664" w:rsidP="00327664">
            <w:pPr>
              <w:pStyle w:val="Tablesmalltext"/>
              <w:jc w:val="center"/>
              <w:rPr>
                <w:rFonts w:ascii="Arial" w:hAnsi="Arial" w:cs="Arial"/>
                <w:sz w:val="18"/>
                <w:szCs w:val="18"/>
              </w:rPr>
            </w:pPr>
          </w:p>
        </w:tc>
      </w:tr>
      <w:tr w:rsidR="00327664" w:rsidRPr="00FC4E24" w14:paraId="3E3E7F27" w14:textId="77777777" w:rsidTr="00CE27EB">
        <w:tc>
          <w:tcPr>
            <w:tcW w:w="2346" w:type="pct"/>
          </w:tcPr>
          <w:p w14:paraId="69330028" w14:textId="6A129A22" w:rsidR="00327664" w:rsidRPr="00FC4E24" w:rsidRDefault="00327664" w:rsidP="00327664">
            <w:pPr>
              <w:pStyle w:val="Tablesmalltext"/>
              <w:rPr>
                <w:rFonts w:ascii="Arial" w:hAnsi="Arial" w:cs="Arial"/>
                <w:sz w:val="18"/>
                <w:szCs w:val="18"/>
                <w:highlight w:val="yellow"/>
              </w:rPr>
            </w:pPr>
            <w:r w:rsidRPr="00FC4E24">
              <w:rPr>
                <w:rFonts w:ascii="Arial" w:hAnsi="Arial" w:cs="Arial"/>
                <w:sz w:val="18"/>
                <w:szCs w:val="18"/>
                <w:highlight w:val="yellow"/>
              </w:rPr>
              <w:t>xxx</w:t>
            </w:r>
          </w:p>
        </w:tc>
        <w:tc>
          <w:tcPr>
            <w:tcW w:w="710" w:type="pct"/>
          </w:tcPr>
          <w:p w14:paraId="6499EF5F" w14:textId="77777777" w:rsidR="00327664" w:rsidRPr="00FC4E24" w:rsidRDefault="00327664" w:rsidP="00327664">
            <w:pPr>
              <w:pStyle w:val="Tablesmalltext"/>
              <w:jc w:val="center"/>
              <w:rPr>
                <w:rFonts w:ascii="Arial" w:hAnsi="Arial" w:cs="Arial"/>
                <w:sz w:val="18"/>
                <w:szCs w:val="18"/>
              </w:rPr>
            </w:pPr>
          </w:p>
        </w:tc>
        <w:tc>
          <w:tcPr>
            <w:tcW w:w="653" w:type="pct"/>
          </w:tcPr>
          <w:p w14:paraId="0080FE7C" w14:textId="77777777" w:rsidR="00327664" w:rsidRPr="00FC4E24" w:rsidRDefault="00327664" w:rsidP="00327664">
            <w:pPr>
              <w:pStyle w:val="Tablesmalltext"/>
              <w:jc w:val="center"/>
              <w:rPr>
                <w:rFonts w:ascii="Arial" w:hAnsi="Arial" w:cs="Arial"/>
                <w:sz w:val="18"/>
                <w:szCs w:val="18"/>
              </w:rPr>
            </w:pPr>
          </w:p>
        </w:tc>
        <w:tc>
          <w:tcPr>
            <w:tcW w:w="714" w:type="pct"/>
          </w:tcPr>
          <w:p w14:paraId="6FAF8EE5" w14:textId="77777777" w:rsidR="00327664" w:rsidRPr="00FC4E24" w:rsidRDefault="00327664" w:rsidP="00327664">
            <w:pPr>
              <w:pStyle w:val="Tablesmalltext"/>
              <w:jc w:val="center"/>
              <w:rPr>
                <w:rFonts w:ascii="Arial" w:hAnsi="Arial" w:cs="Arial"/>
                <w:sz w:val="18"/>
                <w:szCs w:val="18"/>
              </w:rPr>
            </w:pPr>
          </w:p>
        </w:tc>
        <w:tc>
          <w:tcPr>
            <w:tcW w:w="577" w:type="pct"/>
          </w:tcPr>
          <w:p w14:paraId="3D09DBB5" w14:textId="77777777" w:rsidR="00327664" w:rsidRPr="00FC4E24" w:rsidRDefault="00327664" w:rsidP="00327664">
            <w:pPr>
              <w:pStyle w:val="Tablesmalltext"/>
              <w:jc w:val="center"/>
              <w:rPr>
                <w:rFonts w:ascii="Arial" w:hAnsi="Arial" w:cs="Arial"/>
                <w:sz w:val="18"/>
                <w:szCs w:val="18"/>
              </w:rPr>
            </w:pPr>
          </w:p>
        </w:tc>
      </w:tr>
    </w:tbl>
    <w:p w14:paraId="5BA5324A" w14:textId="77777777" w:rsidR="007215E9" w:rsidRPr="00FC4E24" w:rsidRDefault="007215E9" w:rsidP="007215E9">
      <w:pPr>
        <w:pStyle w:val="Para0bullet"/>
        <w:tabs>
          <w:tab w:val="clear" w:pos="851"/>
        </w:tabs>
        <w:rPr>
          <w:rFonts w:ascii="Arial" w:hAnsi="Arial" w:cs="Arial"/>
        </w:rPr>
      </w:pPr>
    </w:p>
    <w:p w14:paraId="3904DDC9" w14:textId="6B4B273A" w:rsidR="007215E9" w:rsidRPr="00FC4E24" w:rsidRDefault="007215E9" w:rsidP="006617A7">
      <w:pPr>
        <w:pStyle w:val="BodyText"/>
      </w:pPr>
      <w:r w:rsidRPr="00FC4E24">
        <w:t>The above RACI matrix has been developed based on the following interpretation:</w:t>
      </w:r>
    </w:p>
    <w:p w14:paraId="5D1B0C67" w14:textId="77777777" w:rsidR="006617A7" w:rsidRPr="00FC4E24" w:rsidRDefault="007215E9" w:rsidP="006617A7">
      <w:pPr>
        <w:pStyle w:val="BodyText"/>
        <w:ind w:left="1418" w:hanging="1418"/>
      </w:pPr>
      <w:r w:rsidRPr="00FC4E24">
        <w:t xml:space="preserve">Responsible: </w:t>
      </w:r>
      <w:r w:rsidRPr="00FC4E24">
        <w:tab/>
        <w:t>People or stakeholders who do the work. They must complete the task or objective or make the decision. Several people can be jointly Responsible</w:t>
      </w:r>
      <w:r w:rsidR="006617A7" w:rsidRPr="00FC4E24">
        <w:t>.</w:t>
      </w:r>
    </w:p>
    <w:p w14:paraId="5AB98AF5" w14:textId="77777777" w:rsidR="006617A7" w:rsidRPr="00FC4E24" w:rsidRDefault="007215E9" w:rsidP="006617A7">
      <w:pPr>
        <w:pStyle w:val="BodyText"/>
        <w:ind w:left="1418" w:hanging="1418"/>
      </w:pPr>
      <w:r w:rsidRPr="00FC4E24">
        <w:t xml:space="preserve">Accountable: </w:t>
      </w:r>
      <w:r w:rsidRPr="00FC4E24">
        <w:tab/>
        <w:t>Person or stakeholder who is the “owner” of the work. He or she must sign off or approve when the task</w:t>
      </w:r>
      <w:r w:rsidR="002E3E1B" w:rsidRPr="00FC4E24">
        <w:t xml:space="preserve"> </w:t>
      </w:r>
      <w:r w:rsidRPr="00FC4E24">
        <w:t>is complete. This person must make sure that responsibilities are assigned in the matrix for all related activities. Success requires that there is only one person Accountable</w:t>
      </w:r>
      <w:r w:rsidR="002E3E1B" w:rsidRPr="00FC4E24">
        <w:t>.</w:t>
      </w:r>
    </w:p>
    <w:p w14:paraId="40128E27" w14:textId="77777777" w:rsidR="006617A7" w:rsidRPr="00FC4E24" w:rsidRDefault="007215E9" w:rsidP="006617A7">
      <w:pPr>
        <w:pStyle w:val="BodyText"/>
        <w:ind w:left="1418" w:hanging="1418"/>
      </w:pPr>
      <w:r w:rsidRPr="00FC4E24">
        <w:t xml:space="preserve">Consulted: </w:t>
      </w:r>
      <w:r w:rsidRPr="00FC4E24">
        <w:tab/>
        <w:t>People or stakeholders who need to give input before the work can be done and signed-off on. These people are “in the loop” and active participants.</w:t>
      </w:r>
    </w:p>
    <w:p w14:paraId="7C625D01" w14:textId="459D56AA" w:rsidR="007215E9" w:rsidRPr="00FC4E24" w:rsidRDefault="007215E9" w:rsidP="006617A7">
      <w:pPr>
        <w:pStyle w:val="BodyText"/>
        <w:ind w:left="1418" w:hanging="1418"/>
      </w:pPr>
      <w:r w:rsidRPr="00FC4E24">
        <w:t xml:space="preserve">Informed: </w:t>
      </w:r>
      <w:r w:rsidRPr="00FC4E24">
        <w:tab/>
        <w:t>People or stakeholders who need to be kept “in the picture.” They need updates on progress or decisions, but they do not need to be formally consulted, nor do they contribute directly to the task or decision.</w:t>
      </w:r>
    </w:p>
    <w:p w14:paraId="63EFF76E" w14:textId="7F26539B" w:rsidR="00EA6877" w:rsidRPr="00FC4E24" w:rsidRDefault="00EA6877" w:rsidP="00601C38">
      <w:pPr>
        <w:pStyle w:val="Heading2"/>
      </w:pPr>
      <w:bookmarkStart w:id="56" w:name="_Toc182385507"/>
      <w:r w:rsidRPr="00FC4E24">
        <w:t>Reviews and Audits</w:t>
      </w:r>
      <w:bookmarkEnd w:id="52"/>
      <w:bookmarkEnd w:id="56"/>
    </w:p>
    <w:p w14:paraId="07F42A81" w14:textId="24C34AB9" w:rsidR="00EA6877" w:rsidRPr="00FC4E24" w:rsidRDefault="00EA6877" w:rsidP="00EA6877">
      <w:pPr>
        <w:pStyle w:val="Para0"/>
        <w:rPr>
          <w:rFonts w:ascii="Arial" w:hAnsi="Arial" w:cs="Arial"/>
        </w:rPr>
      </w:pPr>
      <w:r w:rsidRPr="00FC4E24">
        <w:rPr>
          <w:rFonts w:ascii="Arial" w:hAnsi="Arial" w:cs="Arial"/>
        </w:rPr>
        <w:t>Th</w:t>
      </w:r>
      <w:r w:rsidR="000173A5" w:rsidRPr="00FC4E24">
        <w:rPr>
          <w:rFonts w:ascii="Arial" w:hAnsi="Arial" w:cs="Arial"/>
        </w:rPr>
        <w:t xml:space="preserve">is Plan </w:t>
      </w:r>
      <w:r w:rsidRPr="00FC4E24">
        <w:rPr>
          <w:rFonts w:ascii="Arial" w:hAnsi="Arial" w:cs="Arial"/>
        </w:rPr>
        <w:t>shall be reviewed and updated at a minimum of the following:</w:t>
      </w:r>
    </w:p>
    <w:p w14:paraId="3D0F4DC9" w14:textId="77777777" w:rsidR="00EA6877" w:rsidRPr="00FC4E24" w:rsidRDefault="00EA6877" w:rsidP="00265F8E">
      <w:pPr>
        <w:pStyle w:val="Para0"/>
        <w:numPr>
          <w:ilvl w:val="0"/>
          <w:numId w:val="43"/>
        </w:numPr>
        <w:ind w:left="426" w:hanging="426"/>
        <w:rPr>
          <w:rFonts w:ascii="Arial" w:hAnsi="Arial" w:cs="Arial"/>
        </w:rPr>
      </w:pPr>
      <w:r w:rsidRPr="00FC4E24">
        <w:rPr>
          <w:rFonts w:ascii="Arial" w:hAnsi="Arial" w:cs="Arial"/>
        </w:rPr>
        <w:t>Following significant change affecting its content or arrangements.</w:t>
      </w:r>
    </w:p>
    <w:p w14:paraId="4B0D5847" w14:textId="77777777" w:rsidR="007365B2" w:rsidRPr="00FC4E24" w:rsidRDefault="007365B2" w:rsidP="00265F8E">
      <w:pPr>
        <w:pStyle w:val="Para0"/>
        <w:numPr>
          <w:ilvl w:val="0"/>
          <w:numId w:val="43"/>
        </w:numPr>
        <w:ind w:left="426" w:hanging="426"/>
        <w:rPr>
          <w:rFonts w:ascii="Arial" w:hAnsi="Arial" w:cs="Arial"/>
          <w:highlight w:val="yellow"/>
        </w:rPr>
      </w:pPr>
      <w:r w:rsidRPr="00FC4E24">
        <w:rPr>
          <w:rFonts w:ascii="Arial" w:hAnsi="Arial" w:cs="Arial"/>
          <w:highlight w:val="yellow"/>
        </w:rPr>
        <w:t>XXX (amend as appropriate for this project).</w:t>
      </w:r>
    </w:p>
    <w:p w14:paraId="76D8846C" w14:textId="3386E7D0" w:rsidR="005E58F0" w:rsidRPr="00FC4E24" w:rsidRDefault="005E58F0" w:rsidP="00265F8E">
      <w:pPr>
        <w:pStyle w:val="Para0"/>
        <w:numPr>
          <w:ilvl w:val="0"/>
          <w:numId w:val="43"/>
        </w:numPr>
        <w:ind w:left="426" w:hanging="426"/>
        <w:rPr>
          <w:rFonts w:ascii="Arial" w:hAnsi="Arial" w:cs="Arial"/>
          <w:highlight w:val="yellow"/>
        </w:rPr>
      </w:pPr>
      <w:r w:rsidRPr="00FC4E24">
        <w:rPr>
          <w:rFonts w:ascii="Arial" w:hAnsi="Arial" w:cs="Arial"/>
          <w:highlight w:val="yellow"/>
        </w:rPr>
        <w:t>XXX (amend as appropriate for this project).</w:t>
      </w:r>
    </w:p>
    <w:p w14:paraId="471935B1" w14:textId="059418D5" w:rsidR="00C37CCF" w:rsidRPr="00FC4E24" w:rsidRDefault="007365B2" w:rsidP="007365B2">
      <w:pPr>
        <w:pStyle w:val="Para0"/>
        <w:rPr>
          <w:rFonts w:ascii="Arial" w:hAnsi="Arial" w:cs="Arial"/>
        </w:rPr>
      </w:pPr>
      <w:r w:rsidRPr="00FC4E24">
        <w:rPr>
          <w:rFonts w:ascii="Arial" w:hAnsi="Arial" w:cs="Arial"/>
        </w:rPr>
        <w:lastRenderedPageBreak/>
        <w:t xml:space="preserve">Auditing of this </w:t>
      </w:r>
      <w:r w:rsidR="00447607" w:rsidRPr="00FC4E24">
        <w:rPr>
          <w:rFonts w:ascii="Arial" w:hAnsi="Arial" w:cs="Arial"/>
        </w:rPr>
        <w:t xml:space="preserve">project </w:t>
      </w:r>
      <w:r w:rsidR="00925CEA" w:rsidRPr="00FC4E24">
        <w:rPr>
          <w:rFonts w:ascii="Arial" w:hAnsi="Arial" w:cs="Arial"/>
        </w:rPr>
        <w:t xml:space="preserve">by the </w:t>
      </w:r>
      <w:r w:rsidR="007A103F" w:rsidRPr="00FC4E24">
        <w:rPr>
          <w:rFonts w:ascii="Arial" w:hAnsi="Arial" w:cs="Arial"/>
          <w:highlight w:val="yellow"/>
        </w:rPr>
        <w:t>Project Design Review Manager</w:t>
      </w:r>
      <w:r w:rsidR="00925CEA" w:rsidRPr="00FC4E24">
        <w:rPr>
          <w:rFonts w:ascii="Arial" w:hAnsi="Arial" w:cs="Arial"/>
        </w:rPr>
        <w:t xml:space="preserve"> </w:t>
      </w:r>
      <w:r w:rsidR="00447607" w:rsidRPr="00FC4E24">
        <w:rPr>
          <w:rFonts w:ascii="Arial" w:hAnsi="Arial" w:cs="Arial"/>
        </w:rPr>
        <w:t>shall be in</w:t>
      </w:r>
      <w:r w:rsidR="00814AF0" w:rsidRPr="00FC4E24">
        <w:rPr>
          <w:rFonts w:ascii="Arial" w:hAnsi="Arial" w:cs="Arial"/>
        </w:rPr>
        <w:t xml:space="preserve"> accordance with </w:t>
      </w:r>
      <w:r w:rsidR="007A103F" w:rsidRPr="00FC4E24">
        <w:rPr>
          <w:rFonts w:ascii="Arial" w:hAnsi="Arial" w:cs="Arial"/>
          <w:highlight w:val="yellow"/>
        </w:rPr>
        <w:t xml:space="preserve">the relevant internal </w:t>
      </w:r>
      <w:r w:rsidR="00247EDA" w:rsidRPr="00FC4E24">
        <w:rPr>
          <w:rFonts w:ascii="Arial" w:hAnsi="Arial" w:cs="Arial"/>
          <w:highlight w:val="yellow"/>
        </w:rPr>
        <w:t>procedure</w:t>
      </w:r>
      <w:r w:rsidR="007A103F" w:rsidRPr="00FC4E24">
        <w:rPr>
          <w:rFonts w:ascii="Arial" w:hAnsi="Arial" w:cs="Arial"/>
        </w:rPr>
        <w:t>.</w:t>
      </w:r>
    </w:p>
    <w:p w14:paraId="3D035E7C" w14:textId="6E6C9EAC" w:rsidR="004D75C3" w:rsidRPr="00FC4E24" w:rsidRDefault="004D75C3" w:rsidP="00601C38">
      <w:pPr>
        <w:pStyle w:val="Heading2"/>
      </w:pPr>
      <w:bookmarkStart w:id="57" w:name="_Toc96069812"/>
      <w:bookmarkStart w:id="58" w:name="_Toc182385508"/>
      <w:r w:rsidRPr="00FC4E24">
        <w:t>Communication of th</w:t>
      </w:r>
      <w:r w:rsidR="000B066F" w:rsidRPr="00FC4E24">
        <w:t>is</w:t>
      </w:r>
      <w:r w:rsidRPr="00FC4E24">
        <w:t xml:space="preserve"> </w:t>
      </w:r>
      <w:bookmarkEnd w:id="57"/>
      <w:r w:rsidR="000173A5" w:rsidRPr="00FC4E24">
        <w:t>Plan</w:t>
      </w:r>
      <w:bookmarkEnd w:id="58"/>
    </w:p>
    <w:p w14:paraId="454C884C" w14:textId="5BAA7286" w:rsidR="004D75C3" w:rsidRPr="00FC4E24" w:rsidRDefault="004D75C3" w:rsidP="006617A7">
      <w:pPr>
        <w:pStyle w:val="BodyText"/>
      </w:pPr>
      <w:r w:rsidRPr="00FC4E24">
        <w:t xml:space="preserve">This </w:t>
      </w:r>
      <w:r w:rsidR="000173A5" w:rsidRPr="00FC4E24">
        <w:t>Plan</w:t>
      </w:r>
      <w:r w:rsidRPr="00FC4E24">
        <w:t xml:space="preserve"> shall be issued to all </w:t>
      </w:r>
      <w:r w:rsidR="00FE2151" w:rsidRPr="00FC4E24">
        <w:t>D</w:t>
      </w:r>
      <w:r w:rsidR="002E534C" w:rsidRPr="00FC4E24">
        <w:t xml:space="preserve">esign </w:t>
      </w:r>
      <w:r w:rsidR="00FE2151" w:rsidRPr="00FC4E24">
        <w:t>D</w:t>
      </w:r>
      <w:r w:rsidR="002E534C" w:rsidRPr="00FC4E24">
        <w:t xml:space="preserve">iscipline </w:t>
      </w:r>
      <w:r w:rsidR="00FE2151" w:rsidRPr="00FC4E24">
        <w:t>L</w:t>
      </w:r>
      <w:r w:rsidR="002E534C" w:rsidRPr="00FC4E24">
        <w:t>eads</w:t>
      </w:r>
      <w:r w:rsidRPr="00FC4E24">
        <w:t xml:space="preserve"> on the project at the following stages</w:t>
      </w:r>
      <w:r w:rsidR="00F90339" w:rsidRPr="00FC4E24">
        <w:t xml:space="preserve"> of the design process</w:t>
      </w:r>
      <w:r w:rsidR="00F46B3A" w:rsidRPr="00FC4E24">
        <w:t>, who shall then communicate this to their respective design teams</w:t>
      </w:r>
      <w:r w:rsidRPr="00FC4E24">
        <w:t xml:space="preserve">: </w:t>
      </w:r>
      <w:r w:rsidRPr="00FC4E24">
        <w:rPr>
          <w:highlight w:val="yellow"/>
        </w:rPr>
        <w:t>(Amend as appropriate for this project).</w:t>
      </w:r>
    </w:p>
    <w:p w14:paraId="2415AFDE" w14:textId="77777777" w:rsidR="004D75C3" w:rsidRPr="00FC4E24" w:rsidRDefault="004D75C3" w:rsidP="00265F8E">
      <w:pPr>
        <w:pStyle w:val="Para0"/>
        <w:numPr>
          <w:ilvl w:val="0"/>
          <w:numId w:val="44"/>
        </w:numPr>
        <w:ind w:left="426" w:hanging="426"/>
        <w:rPr>
          <w:rFonts w:ascii="Arial" w:hAnsi="Arial" w:cs="Arial"/>
          <w:highlight w:val="yellow"/>
        </w:rPr>
      </w:pPr>
      <w:r w:rsidRPr="00FC4E24">
        <w:rPr>
          <w:rFonts w:ascii="Arial" w:hAnsi="Arial" w:cs="Arial"/>
          <w:highlight w:val="yellow"/>
        </w:rPr>
        <w:t>30% design.</w:t>
      </w:r>
    </w:p>
    <w:p w14:paraId="6F088C78" w14:textId="77777777" w:rsidR="004D75C3" w:rsidRPr="00FC4E24" w:rsidRDefault="004D75C3" w:rsidP="00265F8E">
      <w:pPr>
        <w:pStyle w:val="Para0"/>
        <w:numPr>
          <w:ilvl w:val="0"/>
          <w:numId w:val="44"/>
        </w:numPr>
        <w:ind w:left="426" w:hanging="426"/>
        <w:rPr>
          <w:rFonts w:ascii="Arial" w:hAnsi="Arial" w:cs="Arial"/>
          <w:highlight w:val="yellow"/>
        </w:rPr>
      </w:pPr>
      <w:r w:rsidRPr="00FC4E24">
        <w:rPr>
          <w:rFonts w:ascii="Arial" w:hAnsi="Arial" w:cs="Arial"/>
          <w:highlight w:val="yellow"/>
        </w:rPr>
        <w:t>60% design.</w:t>
      </w:r>
    </w:p>
    <w:p w14:paraId="3601D9F8" w14:textId="77777777" w:rsidR="004D75C3" w:rsidRPr="00FC4E24" w:rsidRDefault="004D75C3" w:rsidP="00265F8E">
      <w:pPr>
        <w:pStyle w:val="Para0"/>
        <w:numPr>
          <w:ilvl w:val="0"/>
          <w:numId w:val="44"/>
        </w:numPr>
        <w:ind w:left="426" w:hanging="426"/>
        <w:rPr>
          <w:rFonts w:ascii="Arial" w:hAnsi="Arial" w:cs="Arial"/>
          <w:highlight w:val="yellow"/>
        </w:rPr>
      </w:pPr>
      <w:r w:rsidRPr="00FC4E24">
        <w:rPr>
          <w:rFonts w:ascii="Arial" w:hAnsi="Arial" w:cs="Arial"/>
          <w:highlight w:val="yellow"/>
        </w:rPr>
        <w:t>90% design.</w:t>
      </w:r>
    </w:p>
    <w:p w14:paraId="0013DB09" w14:textId="77777777" w:rsidR="004D75C3" w:rsidRPr="00FC4E24" w:rsidRDefault="004D75C3" w:rsidP="00265F8E">
      <w:pPr>
        <w:pStyle w:val="Para0"/>
        <w:numPr>
          <w:ilvl w:val="0"/>
          <w:numId w:val="44"/>
        </w:numPr>
        <w:ind w:left="426" w:hanging="426"/>
        <w:rPr>
          <w:rFonts w:ascii="Arial" w:hAnsi="Arial" w:cs="Arial"/>
          <w:highlight w:val="yellow"/>
        </w:rPr>
      </w:pPr>
      <w:r w:rsidRPr="00FC4E24">
        <w:rPr>
          <w:rFonts w:ascii="Arial" w:hAnsi="Arial" w:cs="Arial"/>
          <w:highlight w:val="yellow"/>
        </w:rPr>
        <w:t>Preliminary design.</w:t>
      </w:r>
    </w:p>
    <w:p w14:paraId="14C696E1" w14:textId="6673ABDC" w:rsidR="004D75C3" w:rsidRPr="00FC4E24" w:rsidRDefault="007A103F" w:rsidP="00265F8E">
      <w:pPr>
        <w:pStyle w:val="Para0"/>
        <w:numPr>
          <w:ilvl w:val="0"/>
          <w:numId w:val="44"/>
        </w:numPr>
        <w:ind w:left="426" w:hanging="426"/>
        <w:rPr>
          <w:rFonts w:ascii="Arial" w:hAnsi="Arial" w:cs="Arial"/>
          <w:highlight w:val="yellow"/>
        </w:rPr>
      </w:pPr>
      <w:r w:rsidRPr="00FC4E24">
        <w:rPr>
          <w:rFonts w:ascii="Arial" w:hAnsi="Arial" w:cs="Arial"/>
          <w:highlight w:val="yellow"/>
        </w:rPr>
        <w:t>Design Safety Review</w:t>
      </w:r>
      <w:r w:rsidR="00345CF3" w:rsidRPr="00FC4E24">
        <w:rPr>
          <w:rFonts w:ascii="Arial" w:hAnsi="Arial" w:cs="Arial"/>
          <w:highlight w:val="yellow"/>
        </w:rPr>
        <w:t>s</w:t>
      </w:r>
      <w:r w:rsidR="004D75C3" w:rsidRPr="00FC4E24">
        <w:rPr>
          <w:rFonts w:ascii="Arial" w:hAnsi="Arial" w:cs="Arial"/>
          <w:highlight w:val="yellow"/>
        </w:rPr>
        <w:t>.</w:t>
      </w:r>
    </w:p>
    <w:p w14:paraId="2196E878" w14:textId="77777777" w:rsidR="004D75C3" w:rsidRPr="00FC4E24" w:rsidRDefault="004D75C3" w:rsidP="00265F8E">
      <w:pPr>
        <w:pStyle w:val="Para0"/>
        <w:numPr>
          <w:ilvl w:val="0"/>
          <w:numId w:val="44"/>
        </w:numPr>
        <w:ind w:left="426" w:hanging="426"/>
        <w:rPr>
          <w:rFonts w:ascii="Arial" w:hAnsi="Arial" w:cs="Arial"/>
          <w:highlight w:val="yellow"/>
        </w:rPr>
      </w:pPr>
      <w:r w:rsidRPr="00FC4E24">
        <w:rPr>
          <w:rFonts w:ascii="Arial" w:hAnsi="Arial" w:cs="Arial"/>
          <w:highlight w:val="yellow"/>
        </w:rPr>
        <w:t>Tender document review.</w:t>
      </w:r>
    </w:p>
    <w:p w14:paraId="3561039A" w14:textId="77777777" w:rsidR="004D75C3" w:rsidRPr="00FC4E24" w:rsidRDefault="004D75C3" w:rsidP="00265F8E">
      <w:pPr>
        <w:pStyle w:val="Para0"/>
        <w:numPr>
          <w:ilvl w:val="0"/>
          <w:numId w:val="44"/>
        </w:numPr>
        <w:ind w:left="426" w:hanging="426"/>
        <w:rPr>
          <w:rFonts w:ascii="Arial" w:hAnsi="Arial" w:cs="Arial"/>
          <w:highlight w:val="yellow"/>
        </w:rPr>
      </w:pPr>
      <w:r w:rsidRPr="00FC4E24">
        <w:rPr>
          <w:rFonts w:ascii="Arial" w:hAnsi="Arial" w:cs="Arial"/>
          <w:highlight w:val="yellow"/>
        </w:rPr>
        <w:t xml:space="preserve">Temporary works design review. </w:t>
      </w:r>
    </w:p>
    <w:p w14:paraId="65D4018F" w14:textId="77777777" w:rsidR="004D75C3" w:rsidRPr="00FC4E24" w:rsidRDefault="004D75C3" w:rsidP="00265F8E">
      <w:pPr>
        <w:pStyle w:val="Para0"/>
        <w:numPr>
          <w:ilvl w:val="0"/>
          <w:numId w:val="44"/>
        </w:numPr>
        <w:ind w:left="426" w:hanging="426"/>
        <w:rPr>
          <w:rFonts w:ascii="Arial" w:hAnsi="Arial" w:cs="Arial"/>
          <w:highlight w:val="yellow"/>
        </w:rPr>
      </w:pPr>
      <w:r w:rsidRPr="00FC4E24">
        <w:rPr>
          <w:rFonts w:ascii="Arial" w:hAnsi="Arial" w:cs="Arial"/>
          <w:highlight w:val="yellow"/>
        </w:rPr>
        <w:t>Issue for Construction (IFC).</w:t>
      </w:r>
    </w:p>
    <w:p w14:paraId="108CB994" w14:textId="77777777" w:rsidR="007D25D7" w:rsidRPr="00FC4E24" w:rsidRDefault="007D25D7" w:rsidP="00601C38">
      <w:pPr>
        <w:pStyle w:val="Heading2"/>
      </w:pPr>
      <w:bookmarkStart w:id="59" w:name="_Toc182385509"/>
      <w:r w:rsidRPr="00FC4E24">
        <w:t>Key Design Interfaces to be Managed</w:t>
      </w:r>
      <w:bookmarkEnd w:id="53"/>
      <w:bookmarkEnd w:id="54"/>
      <w:bookmarkEnd w:id="59"/>
    </w:p>
    <w:p w14:paraId="01B80C35" w14:textId="15C35B59" w:rsidR="007D25D7" w:rsidRPr="00FC4E24" w:rsidRDefault="007D25D7" w:rsidP="006617A7">
      <w:pPr>
        <w:pStyle w:val="BodyText"/>
      </w:pPr>
      <w:r w:rsidRPr="00FC4E24">
        <w:t>The following key design interfaces have been identified for this project where specific attention is to be placed on the coordination of design activities.</w:t>
      </w:r>
    </w:p>
    <w:p w14:paraId="0CB8F708" w14:textId="77777777" w:rsidR="007D25D7" w:rsidRPr="00FC4E24" w:rsidRDefault="007D25D7" w:rsidP="00265F8E">
      <w:pPr>
        <w:pStyle w:val="Para0"/>
        <w:numPr>
          <w:ilvl w:val="0"/>
          <w:numId w:val="42"/>
        </w:numPr>
        <w:ind w:left="426" w:hanging="426"/>
        <w:rPr>
          <w:rFonts w:ascii="Arial" w:hAnsi="Arial" w:cs="Arial"/>
          <w:highlight w:val="yellow"/>
        </w:rPr>
      </w:pPr>
      <w:r w:rsidRPr="00FC4E24">
        <w:rPr>
          <w:rFonts w:ascii="Arial" w:hAnsi="Arial" w:cs="Arial"/>
          <w:highlight w:val="yellow"/>
        </w:rPr>
        <w:t>XXX (amend as required).</w:t>
      </w:r>
    </w:p>
    <w:p w14:paraId="24652729" w14:textId="77777777" w:rsidR="00734E98" w:rsidRPr="00FC4E24" w:rsidRDefault="00734E98" w:rsidP="00265F8E">
      <w:pPr>
        <w:pStyle w:val="Para0"/>
        <w:numPr>
          <w:ilvl w:val="0"/>
          <w:numId w:val="42"/>
        </w:numPr>
        <w:ind w:left="426" w:hanging="426"/>
        <w:rPr>
          <w:rFonts w:ascii="Arial" w:hAnsi="Arial" w:cs="Arial"/>
          <w:highlight w:val="yellow"/>
        </w:rPr>
      </w:pPr>
      <w:r w:rsidRPr="00FC4E24">
        <w:rPr>
          <w:rFonts w:ascii="Arial" w:hAnsi="Arial" w:cs="Arial"/>
          <w:highlight w:val="yellow"/>
        </w:rPr>
        <w:t>XXX (amend as required).</w:t>
      </w:r>
    </w:p>
    <w:p w14:paraId="10478FD2" w14:textId="0EAC2537" w:rsidR="00734E98" w:rsidRPr="00FC4E24" w:rsidRDefault="00734E98" w:rsidP="00265F8E">
      <w:pPr>
        <w:pStyle w:val="Para0"/>
        <w:numPr>
          <w:ilvl w:val="0"/>
          <w:numId w:val="42"/>
        </w:numPr>
        <w:ind w:left="426" w:hanging="426"/>
        <w:rPr>
          <w:rFonts w:ascii="Arial" w:hAnsi="Arial" w:cs="Arial"/>
          <w:highlight w:val="yellow"/>
        </w:rPr>
      </w:pPr>
      <w:r w:rsidRPr="00FC4E24">
        <w:rPr>
          <w:rFonts w:ascii="Arial" w:hAnsi="Arial" w:cs="Arial"/>
          <w:highlight w:val="yellow"/>
        </w:rPr>
        <w:t>XXX (amend as required).</w:t>
      </w:r>
    </w:p>
    <w:p w14:paraId="2EE9985B" w14:textId="622BBC1C" w:rsidR="007D25D7" w:rsidRPr="00FC4E24" w:rsidRDefault="007D25D7" w:rsidP="007D25D7">
      <w:pPr>
        <w:pStyle w:val="Para0"/>
        <w:rPr>
          <w:rFonts w:ascii="Arial" w:hAnsi="Arial" w:cs="Arial"/>
        </w:rPr>
      </w:pPr>
      <w:r w:rsidRPr="00FC4E24">
        <w:rPr>
          <w:rFonts w:ascii="Arial" w:hAnsi="Arial" w:cs="Arial"/>
          <w:highlight w:val="yellow"/>
        </w:rPr>
        <w:t>This list will be reviewed throughout the design</w:t>
      </w:r>
      <w:r w:rsidR="00796E5D" w:rsidRPr="00FC4E24">
        <w:rPr>
          <w:rFonts w:ascii="Arial" w:hAnsi="Arial" w:cs="Arial"/>
          <w:highlight w:val="yellow"/>
        </w:rPr>
        <w:t>/construction</w:t>
      </w:r>
      <w:r w:rsidR="00FE2151" w:rsidRPr="00FC4E24">
        <w:rPr>
          <w:rFonts w:ascii="Arial" w:hAnsi="Arial" w:cs="Arial"/>
          <w:highlight w:val="yellow"/>
        </w:rPr>
        <w:t>/operation/maintenance/demolition</w:t>
      </w:r>
      <w:r w:rsidR="00796E5D" w:rsidRPr="00FC4E24">
        <w:rPr>
          <w:rFonts w:ascii="Arial" w:hAnsi="Arial" w:cs="Arial"/>
          <w:highlight w:val="yellow"/>
        </w:rPr>
        <w:t xml:space="preserve"> </w:t>
      </w:r>
      <w:r w:rsidRPr="00FC4E24">
        <w:rPr>
          <w:rFonts w:ascii="Arial" w:hAnsi="Arial" w:cs="Arial"/>
          <w:highlight w:val="yellow"/>
        </w:rPr>
        <w:t>process</w:t>
      </w:r>
      <w:r w:rsidRPr="00FC4E24">
        <w:rPr>
          <w:rFonts w:ascii="Arial" w:hAnsi="Arial" w:cs="Arial"/>
        </w:rPr>
        <w:t>.</w:t>
      </w:r>
      <w:bookmarkEnd w:id="55"/>
    </w:p>
    <w:p w14:paraId="2D347B8B" w14:textId="69E45927" w:rsidR="007D25D7" w:rsidRPr="00FC4E24" w:rsidRDefault="00FE2151" w:rsidP="00601C38">
      <w:pPr>
        <w:pStyle w:val="Heading2"/>
      </w:pPr>
      <w:bookmarkStart w:id="60" w:name="_Toc43373061"/>
      <w:bookmarkStart w:id="61" w:name="_Toc96069817"/>
      <w:bookmarkStart w:id="62" w:name="_Ref149043320"/>
      <w:bookmarkStart w:id="63" w:name="_Toc182385510"/>
      <w:bookmarkEnd w:id="37"/>
      <w:r w:rsidRPr="00FC4E24">
        <w:t>Risk Assessor</w:t>
      </w:r>
      <w:r w:rsidR="00A04892" w:rsidRPr="00FC4E24">
        <w:t xml:space="preserve"> </w:t>
      </w:r>
      <w:r w:rsidR="007D25D7" w:rsidRPr="00FC4E24">
        <w:t>Competency</w:t>
      </w:r>
      <w:bookmarkEnd w:id="60"/>
      <w:bookmarkEnd w:id="61"/>
      <w:bookmarkEnd w:id="62"/>
      <w:bookmarkEnd w:id="63"/>
    </w:p>
    <w:p w14:paraId="26413BF6" w14:textId="4727971B" w:rsidR="00150A67" w:rsidRPr="00FC4E24" w:rsidRDefault="00FE2151" w:rsidP="00217C6A">
      <w:pPr>
        <w:pStyle w:val="Heading3"/>
      </w:pPr>
      <w:bookmarkStart w:id="64" w:name="_Toc182385511"/>
      <w:r w:rsidRPr="00FC4E24">
        <w:t>PtD</w:t>
      </w:r>
      <w:r w:rsidR="00150A67" w:rsidRPr="00FC4E24">
        <w:t xml:space="preserve"> Requirement</w:t>
      </w:r>
      <w:bookmarkEnd w:id="64"/>
    </w:p>
    <w:p w14:paraId="2FA61CFE" w14:textId="44072A14" w:rsidR="00150A67" w:rsidRPr="00FC4E24" w:rsidRDefault="00FE2151" w:rsidP="006617A7">
      <w:pPr>
        <w:pStyle w:val="BodyText"/>
      </w:pPr>
      <w:r w:rsidRPr="00FC4E24">
        <w:t>Section 9.2 of ANSI/ASSP Z590.3-2021 notes that personnel who are to perform the hazard analysis/risk assessment shall be trained and competent to perform their roles and assigned tasks.</w:t>
      </w:r>
    </w:p>
    <w:p w14:paraId="741B69C3" w14:textId="77777777" w:rsidR="0030024D" w:rsidRPr="00FC4E24" w:rsidRDefault="0030024D" w:rsidP="00217C6A">
      <w:pPr>
        <w:pStyle w:val="Heading3"/>
      </w:pPr>
      <w:bookmarkStart w:id="65" w:name="_Ref40979017"/>
      <w:bookmarkStart w:id="66" w:name="_Toc43373063"/>
      <w:bookmarkStart w:id="67" w:name="_Toc182385512"/>
      <w:r w:rsidRPr="00FC4E24">
        <w:t>Client Competency Requirements</w:t>
      </w:r>
      <w:bookmarkEnd w:id="65"/>
      <w:bookmarkEnd w:id="66"/>
      <w:bookmarkEnd w:id="67"/>
    </w:p>
    <w:p w14:paraId="5AB54B9C" w14:textId="5E37A147" w:rsidR="0030024D" w:rsidRPr="00FC4E24" w:rsidRDefault="0030024D" w:rsidP="00671FC9">
      <w:pPr>
        <w:pStyle w:val="BodyText"/>
      </w:pPr>
      <w:r w:rsidRPr="00FC4E24">
        <w:t xml:space="preserve">The following competency requirements are set out in the scope for this project: </w:t>
      </w:r>
      <w:r w:rsidRPr="00FC4E24">
        <w:rPr>
          <w:highlight w:val="yellow"/>
        </w:rPr>
        <w:t>(amend as appropriate for this project).</w:t>
      </w:r>
      <w:r w:rsidRPr="00FC4E24">
        <w:t xml:space="preserve"> </w:t>
      </w:r>
    </w:p>
    <w:p w14:paraId="78227D8E" w14:textId="77777777" w:rsidR="0030024D" w:rsidRPr="00FC4E24" w:rsidRDefault="0030024D" w:rsidP="00671FC9">
      <w:pPr>
        <w:pStyle w:val="BodyText"/>
        <w:rPr>
          <w:highlight w:val="yellow"/>
        </w:rPr>
      </w:pPr>
      <w:r w:rsidRPr="00FC4E24">
        <w:rPr>
          <w:highlight w:val="yellow"/>
        </w:rPr>
        <w:t>XXXX</w:t>
      </w:r>
    </w:p>
    <w:p w14:paraId="6D66990B" w14:textId="51292EE1" w:rsidR="007D25D7" w:rsidRPr="00FC4E24" w:rsidRDefault="00FE2151" w:rsidP="00217C6A">
      <w:pPr>
        <w:pStyle w:val="Heading3"/>
      </w:pPr>
      <w:bookmarkStart w:id="68" w:name="_Toc182385513"/>
      <w:r w:rsidRPr="00FC4E24">
        <w:t>Project</w:t>
      </w:r>
      <w:r w:rsidR="007D25D7" w:rsidRPr="00FC4E24">
        <w:t xml:space="preserve"> Competency </w:t>
      </w:r>
      <w:r w:rsidR="00322875" w:rsidRPr="00FC4E24">
        <w:t>Requirements</w:t>
      </w:r>
      <w:bookmarkEnd w:id="68"/>
    </w:p>
    <w:p w14:paraId="140A2FE3" w14:textId="2E9B16DA" w:rsidR="007D25D7" w:rsidRPr="00FC4E24" w:rsidRDefault="00FE2151" w:rsidP="007D25D7">
      <w:pPr>
        <w:pStyle w:val="Para0"/>
        <w:rPr>
          <w:rFonts w:ascii="Arial" w:hAnsi="Arial" w:cs="Arial"/>
        </w:rPr>
      </w:pPr>
      <w:r w:rsidRPr="00FC4E24">
        <w:rPr>
          <w:rFonts w:ascii="Arial" w:hAnsi="Arial" w:cs="Arial"/>
          <w:highlight w:val="yellow"/>
        </w:rPr>
        <w:t>The PtD risk assessor</w:t>
      </w:r>
      <w:r w:rsidR="007D25D7" w:rsidRPr="00FC4E24">
        <w:rPr>
          <w:rFonts w:ascii="Arial" w:hAnsi="Arial" w:cs="Arial"/>
          <w:highlight w:val="yellow"/>
        </w:rPr>
        <w:t xml:space="preserve"> competency requirements are outlined in the following documents:</w:t>
      </w:r>
    </w:p>
    <w:tbl>
      <w:tblPr>
        <w:tblStyle w:val="GridTable4-Accent5"/>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338"/>
        <w:gridCol w:w="1881"/>
        <w:gridCol w:w="5439"/>
      </w:tblGrid>
      <w:tr w:rsidR="007D25D7" w:rsidRPr="00FC4E24" w14:paraId="79811F9D" w14:textId="77777777" w:rsidTr="00FE2151">
        <w:trPr>
          <w:cnfStyle w:val="100000000000" w:firstRow="1" w:lastRow="0" w:firstColumn="0" w:lastColumn="0" w:oddVBand="0" w:evenVBand="0" w:oddHBand="0" w:evenHBand="0" w:firstRowFirstColumn="0" w:firstRowLastColumn="0" w:lastRowFirstColumn="0" w:lastRowLastColumn="0"/>
        </w:trPr>
        <w:tc>
          <w:tcPr>
            <w:tcW w:w="1210" w:type="pct"/>
            <w:tcBorders>
              <w:top w:val="none" w:sz="0" w:space="0" w:color="auto"/>
              <w:left w:val="none" w:sz="0" w:space="0" w:color="auto"/>
              <w:bottom w:val="none" w:sz="0" w:space="0" w:color="auto"/>
              <w:right w:val="none" w:sz="0" w:space="0" w:color="auto"/>
            </w:tcBorders>
          </w:tcPr>
          <w:p w14:paraId="65DBD8BA" w14:textId="77777777" w:rsidR="007D25D7" w:rsidRPr="00FC4E24" w:rsidRDefault="007D25D7" w:rsidP="00EE2AC6">
            <w:pPr>
              <w:pStyle w:val="Tablesmallheading"/>
              <w:jc w:val="center"/>
              <w:rPr>
                <w:rFonts w:ascii="Arial" w:hAnsi="Arial" w:cs="Arial"/>
              </w:rPr>
            </w:pPr>
            <w:r w:rsidRPr="00FC4E24">
              <w:rPr>
                <w:rFonts w:ascii="Arial" w:hAnsi="Arial" w:cs="Arial"/>
              </w:rPr>
              <w:t>Reference</w:t>
            </w:r>
          </w:p>
        </w:tc>
        <w:tc>
          <w:tcPr>
            <w:tcW w:w="974" w:type="pct"/>
            <w:tcBorders>
              <w:top w:val="none" w:sz="0" w:space="0" w:color="auto"/>
              <w:left w:val="none" w:sz="0" w:space="0" w:color="auto"/>
              <w:bottom w:val="none" w:sz="0" w:space="0" w:color="auto"/>
              <w:right w:val="none" w:sz="0" w:space="0" w:color="auto"/>
            </w:tcBorders>
          </w:tcPr>
          <w:p w14:paraId="3E16396D" w14:textId="77777777" w:rsidR="007D25D7" w:rsidRPr="00FC4E24" w:rsidRDefault="007D25D7" w:rsidP="00EE2AC6">
            <w:pPr>
              <w:pStyle w:val="Tablesmallheading"/>
              <w:jc w:val="center"/>
              <w:rPr>
                <w:rFonts w:ascii="Arial" w:hAnsi="Arial" w:cs="Arial"/>
              </w:rPr>
            </w:pPr>
            <w:r w:rsidRPr="00FC4E24">
              <w:rPr>
                <w:rFonts w:ascii="Arial" w:hAnsi="Arial" w:cs="Arial"/>
              </w:rPr>
              <w:t>Title</w:t>
            </w:r>
          </w:p>
        </w:tc>
        <w:tc>
          <w:tcPr>
            <w:tcW w:w="2816" w:type="pct"/>
            <w:tcBorders>
              <w:top w:val="none" w:sz="0" w:space="0" w:color="auto"/>
              <w:left w:val="none" w:sz="0" w:space="0" w:color="auto"/>
              <w:bottom w:val="none" w:sz="0" w:space="0" w:color="auto"/>
              <w:right w:val="none" w:sz="0" w:space="0" w:color="auto"/>
            </w:tcBorders>
          </w:tcPr>
          <w:p w14:paraId="75A5ECFA" w14:textId="77777777" w:rsidR="007D25D7" w:rsidRPr="00FC4E24" w:rsidRDefault="007D25D7" w:rsidP="00EE2AC6">
            <w:pPr>
              <w:pStyle w:val="Tablesmallheading"/>
              <w:jc w:val="center"/>
              <w:rPr>
                <w:rFonts w:ascii="Arial" w:hAnsi="Arial" w:cs="Arial"/>
              </w:rPr>
            </w:pPr>
            <w:r w:rsidRPr="00FC4E24">
              <w:rPr>
                <w:rFonts w:ascii="Arial" w:hAnsi="Arial" w:cs="Arial"/>
              </w:rPr>
              <w:t>Location</w:t>
            </w:r>
          </w:p>
        </w:tc>
      </w:tr>
      <w:tr w:rsidR="007D25D7" w:rsidRPr="00FC4E24" w14:paraId="7BA2E5EA" w14:textId="77777777" w:rsidTr="00FE2151">
        <w:trPr>
          <w:trHeight w:val="410"/>
        </w:trPr>
        <w:tc>
          <w:tcPr>
            <w:tcW w:w="1210" w:type="pct"/>
          </w:tcPr>
          <w:p w14:paraId="69A6C058" w14:textId="06FD532A" w:rsidR="007D25D7" w:rsidRPr="00FC4E24" w:rsidRDefault="00FE2151" w:rsidP="00EE2AC6">
            <w:pPr>
              <w:pStyle w:val="Tabletext0"/>
              <w:rPr>
                <w:rFonts w:ascii="Arial" w:hAnsi="Arial" w:cs="Arial"/>
                <w:highlight w:val="yellow"/>
              </w:rPr>
            </w:pPr>
            <w:r w:rsidRPr="00FC4E24">
              <w:rPr>
                <w:rFonts w:ascii="Arial" w:hAnsi="Arial" w:cs="Arial"/>
                <w:highlight w:val="yellow"/>
              </w:rPr>
              <w:t>XXX</w:t>
            </w:r>
          </w:p>
        </w:tc>
        <w:tc>
          <w:tcPr>
            <w:tcW w:w="974" w:type="pct"/>
          </w:tcPr>
          <w:p w14:paraId="3D2DE8FA" w14:textId="2501739B" w:rsidR="007D25D7" w:rsidRPr="00FC4E24" w:rsidRDefault="00FE2151" w:rsidP="00EE2AC6">
            <w:pPr>
              <w:pStyle w:val="Tabletext0"/>
              <w:rPr>
                <w:rFonts w:ascii="Arial" w:hAnsi="Arial" w:cs="Arial"/>
                <w:highlight w:val="yellow"/>
              </w:rPr>
            </w:pPr>
            <w:r w:rsidRPr="00FC4E24">
              <w:rPr>
                <w:rFonts w:ascii="Arial" w:hAnsi="Arial" w:cs="Arial"/>
                <w:highlight w:val="yellow"/>
              </w:rPr>
              <w:t>XXX</w:t>
            </w:r>
          </w:p>
        </w:tc>
        <w:tc>
          <w:tcPr>
            <w:tcW w:w="2816" w:type="pct"/>
          </w:tcPr>
          <w:p w14:paraId="254FA613" w14:textId="7FD59931" w:rsidR="007D25D7" w:rsidRPr="00FC4E24" w:rsidRDefault="00FE2151" w:rsidP="00EE2AC6">
            <w:pPr>
              <w:pStyle w:val="Tabletext0"/>
              <w:rPr>
                <w:rFonts w:ascii="Arial" w:hAnsi="Arial" w:cs="Arial"/>
                <w:highlight w:val="yellow"/>
              </w:rPr>
            </w:pPr>
            <w:r w:rsidRPr="00FC4E24">
              <w:rPr>
                <w:rFonts w:ascii="Arial" w:hAnsi="Arial" w:cs="Arial"/>
                <w:highlight w:val="yellow"/>
              </w:rPr>
              <w:t>XXX</w:t>
            </w:r>
          </w:p>
        </w:tc>
      </w:tr>
      <w:tr w:rsidR="00FE2151" w:rsidRPr="00FC4E24" w14:paraId="330E414A" w14:textId="77777777" w:rsidTr="00FE2151">
        <w:trPr>
          <w:trHeight w:val="410"/>
        </w:trPr>
        <w:tc>
          <w:tcPr>
            <w:tcW w:w="1210" w:type="pct"/>
          </w:tcPr>
          <w:p w14:paraId="2B62FCB8" w14:textId="37CA061B" w:rsidR="00FE2151" w:rsidRPr="00FC4E24" w:rsidRDefault="00FE2151" w:rsidP="00EE2AC6">
            <w:pPr>
              <w:pStyle w:val="Tabletext0"/>
              <w:rPr>
                <w:rFonts w:ascii="Arial" w:hAnsi="Arial" w:cs="Arial"/>
                <w:highlight w:val="yellow"/>
              </w:rPr>
            </w:pPr>
            <w:r w:rsidRPr="00FC4E24">
              <w:rPr>
                <w:rFonts w:ascii="Arial" w:hAnsi="Arial" w:cs="Arial"/>
                <w:highlight w:val="yellow"/>
              </w:rPr>
              <w:lastRenderedPageBreak/>
              <w:t>XXX</w:t>
            </w:r>
          </w:p>
        </w:tc>
        <w:tc>
          <w:tcPr>
            <w:tcW w:w="974" w:type="pct"/>
          </w:tcPr>
          <w:p w14:paraId="0F85F491" w14:textId="13F93B6E" w:rsidR="00FE2151" w:rsidRPr="00FC4E24" w:rsidRDefault="00FE2151" w:rsidP="00EE2AC6">
            <w:pPr>
              <w:pStyle w:val="Tabletext0"/>
              <w:rPr>
                <w:rFonts w:ascii="Arial" w:hAnsi="Arial" w:cs="Arial"/>
                <w:highlight w:val="yellow"/>
              </w:rPr>
            </w:pPr>
            <w:r w:rsidRPr="00FC4E24">
              <w:rPr>
                <w:rFonts w:ascii="Arial" w:hAnsi="Arial" w:cs="Arial"/>
                <w:highlight w:val="yellow"/>
              </w:rPr>
              <w:t>XXX</w:t>
            </w:r>
          </w:p>
        </w:tc>
        <w:tc>
          <w:tcPr>
            <w:tcW w:w="2816" w:type="pct"/>
          </w:tcPr>
          <w:p w14:paraId="21040A5C" w14:textId="1CB7CDDD" w:rsidR="00FE2151" w:rsidRPr="00FC4E24" w:rsidRDefault="00FE2151" w:rsidP="00EE2AC6">
            <w:pPr>
              <w:pStyle w:val="Tabletext0"/>
              <w:rPr>
                <w:rFonts w:ascii="Arial" w:hAnsi="Arial" w:cs="Arial"/>
                <w:highlight w:val="yellow"/>
              </w:rPr>
            </w:pPr>
            <w:r w:rsidRPr="00FC4E24">
              <w:rPr>
                <w:rFonts w:ascii="Arial" w:hAnsi="Arial" w:cs="Arial"/>
                <w:highlight w:val="yellow"/>
              </w:rPr>
              <w:t>XXX</w:t>
            </w:r>
          </w:p>
        </w:tc>
      </w:tr>
      <w:tr w:rsidR="00FE2151" w:rsidRPr="00FC4E24" w14:paraId="6B2FBB92" w14:textId="77777777" w:rsidTr="00FE2151">
        <w:trPr>
          <w:trHeight w:val="410"/>
        </w:trPr>
        <w:tc>
          <w:tcPr>
            <w:tcW w:w="1210" w:type="pct"/>
          </w:tcPr>
          <w:p w14:paraId="63A78753" w14:textId="5166F12A" w:rsidR="00FE2151" w:rsidRPr="00FC4E24" w:rsidRDefault="00FE2151" w:rsidP="00EE2AC6">
            <w:pPr>
              <w:pStyle w:val="Tabletext0"/>
              <w:rPr>
                <w:rFonts w:ascii="Arial" w:hAnsi="Arial" w:cs="Arial"/>
                <w:highlight w:val="yellow"/>
              </w:rPr>
            </w:pPr>
            <w:r w:rsidRPr="00FC4E24">
              <w:rPr>
                <w:rFonts w:ascii="Arial" w:hAnsi="Arial" w:cs="Arial"/>
                <w:highlight w:val="yellow"/>
              </w:rPr>
              <w:t>XXX</w:t>
            </w:r>
          </w:p>
        </w:tc>
        <w:tc>
          <w:tcPr>
            <w:tcW w:w="974" w:type="pct"/>
          </w:tcPr>
          <w:p w14:paraId="2CFF77C2" w14:textId="2E288F4C" w:rsidR="00FE2151" w:rsidRPr="00FC4E24" w:rsidRDefault="00FE2151" w:rsidP="00EE2AC6">
            <w:pPr>
              <w:pStyle w:val="Tabletext0"/>
              <w:rPr>
                <w:rFonts w:ascii="Arial" w:hAnsi="Arial" w:cs="Arial"/>
                <w:highlight w:val="yellow"/>
              </w:rPr>
            </w:pPr>
            <w:r w:rsidRPr="00FC4E24">
              <w:rPr>
                <w:rFonts w:ascii="Arial" w:hAnsi="Arial" w:cs="Arial"/>
                <w:highlight w:val="yellow"/>
              </w:rPr>
              <w:t>XXX</w:t>
            </w:r>
          </w:p>
        </w:tc>
        <w:tc>
          <w:tcPr>
            <w:tcW w:w="2816" w:type="pct"/>
          </w:tcPr>
          <w:p w14:paraId="5FA229F0" w14:textId="503EA003" w:rsidR="00FE2151" w:rsidRPr="00FC4E24" w:rsidRDefault="00FE2151" w:rsidP="00EE2AC6">
            <w:pPr>
              <w:pStyle w:val="Tabletext0"/>
              <w:rPr>
                <w:rFonts w:ascii="Arial" w:hAnsi="Arial" w:cs="Arial"/>
                <w:highlight w:val="yellow"/>
              </w:rPr>
            </w:pPr>
            <w:r w:rsidRPr="00FC4E24">
              <w:rPr>
                <w:rFonts w:ascii="Arial" w:hAnsi="Arial" w:cs="Arial"/>
                <w:highlight w:val="yellow"/>
              </w:rPr>
              <w:t>XXX</w:t>
            </w:r>
          </w:p>
        </w:tc>
      </w:tr>
    </w:tbl>
    <w:p w14:paraId="7872197A" w14:textId="02941956" w:rsidR="007D25D7" w:rsidRPr="00FC4E24" w:rsidRDefault="007D25D7" w:rsidP="00601C38">
      <w:pPr>
        <w:pStyle w:val="Heading2"/>
      </w:pPr>
      <w:bookmarkStart w:id="69" w:name="_Toc96069818"/>
      <w:bookmarkStart w:id="70" w:name="_Ref149043394"/>
      <w:bookmarkStart w:id="71" w:name="_Toc182385514"/>
      <w:r w:rsidRPr="00FC4E24">
        <w:t>Coordination of Designers</w:t>
      </w:r>
      <w:bookmarkEnd w:id="69"/>
      <w:bookmarkEnd w:id="70"/>
      <w:bookmarkEnd w:id="71"/>
    </w:p>
    <w:p w14:paraId="14C5EB47" w14:textId="5EBB38CA" w:rsidR="007D25D7" w:rsidRPr="00FC4E24" w:rsidRDefault="00453F4A" w:rsidP="00217C6A">
      <w:pPr>
        <w:pStyle w:val="Heading3"/>
      </w:pPr>
      <w:bookmarkStart w:id="72" w:name="_Toc182385515"/>
      <w:r w:rsidRPr="00FC4E24">
        <w:t>Responsibilities</w:t>
      </w:r>
      <w:bookmarkEnd w:id="72"/>
      <w:r w:rsidRPr="00FC4E24">
        <w:t xml:space="preserve"> </w:t>
      </w:r>
    </w:p>
    <w:p w14:paraId="111A8165" w14:textId="027521BC" w:rsidR="00E30DBE" w:rsidRPr="00FC4E24" w:rsidRDefault="00E30DBE" w:rsidP="00671FC9">
      <w:pPr>
        <w:pStyle w:val="BodyText"/>
      </w:pPr>
      <w:r w:rsidRPr="00FC4E24">
        <w:t>Section 4.1 of ANSI/ASSP Z590.3-2021 encourages a culture where employee knowledge is valued and respected which encourages collaboration across all design and redesign activities.</w:t>
      </w:r>
    </w:p>
    <w:p w14:paraId="3C02842F" w14:textId="0B3730B9" w:rsidR="00A04E88" w:rsidRPr="00FC4E24" w:rsidRDefault="00A04E88" w:rsidP="00671FC9">
      <w:pPr>
        <w:pStyle w:val="BodyText"/>
      </w:pPr>
      <w:r w:rsidRPr="00FC4E24">
        <w:t xml:space="preserve">Of utmost importance to the design process is the </w:t>
      </w:r>
      <w:r w:rsidR="00E30DBE" w:rsidRPr="00FC4E24">
        <w:t>coordination of design activities to ensure that there are no gaps in design knowledge exchange:</w:t>
      </w:r>
    </w:p>
    <w:p w14:paraId="611BC516" w14:textId="5A8A05B2" w:rsidR="00D973A3" w:rsidRPr="00FC4E24" w:rsidRDefault="00D973A3" w:rsidP="00C96631">
      <w:pPr>
        <w:pStyle w:val="BodyText"/>
        <w:numPr>
          <w:ilvl w:val="0"/>
          <w:numId w:val="52"/>
        </w:numPr>
      </w:pPr>
      <w:r w:rsidRPr="00FC4E24">
        <w:t>T</w:t>
      </w:r>
      <w:r w:rsidR="00A04E88" w:rsidRPr="00FC4E24">
        <w:t xml:space="preserve">he </w:t>
      </w:r>
      <w:r w:rsidR="00A04E88" w:rsidRPr="00FC4E24">
        <w:rPr>
          <w:highlight w:val="yellow"/>
        </w:rPr>
        <w:t>Project</w:t>
      </w:r>
      <w:r w:rsidR="00496918" w:rsidRPr="00FC4E24">
        <w:rPr>
          <w:highlight w:val="yellow"/>
        </w:rPr>
        <w:t>/Design</w:t>
      </w:r>
      <w:r w:rsidR="00A04E88" w:rsidRPr="00FC4E24">
        <w:rPr>
          <w:highlight w:val="yellow"/>
        </w:rPr>
        <w:t xml:space="preserve"> Manager</w:t>
      </w:r>
      <w:r w:rsidR="00A04E88" w:rsidRPr="00FC4E24">
        <w:t xml:space="preserve"> shall </w:t>
      </w:r>
      <w:r w:rsidR="00E30DBE" w:rsidRPr="00FC4E24">
        <w:t xml:space="preserve">continuously </w:t>
      </w:r>
      <w:r w:rsidR="00A04E88" w:rsidRPr="00FC4E24">
        <w:t xml:space="preserve">coordinate </w:t>
      </w:r>
      <w:r w:rsidR="00E30DBE" w:rsidRPr="00FC4E24">
        <w:t>all</w:t>
      </w:r>
      <w:r w:rsidR="00634C62" w:rsidRPr="00FC4E24">
        <w:t xml:space="preserve"> </w:t>
      </w:r>
      <w:r w:rsidR="00A04E88" w:rsidRPr="00FC4E24">
        <w:t>design</w:t>
      </w:r>
      <w:r w:rsidR="005F25A1" w:rsidRPr="00FC4E24">
        <w:t xml:space="preserve"> </w:t>
      </w:r>
      <w:r w:rsidR="00E30DBE" w:rsidRPr="00FC4E24">
        <w:t>activities on</w:t>
      </w:r>
      <w:r w:rsidR="00A04E88" w:rsidRPr="00FC4E24">
        <w:t xml:space="preserve"> this project.</w:t>
      </w:r>
    </w:p>
    <w:p w14:paraId="176B2B8A" w14:textId="2CA0F63F" w:rsidR="002E4B81" w:rsidRPr="00FC4E24" w:rsidRDefault="00634C62" w:rsidP="00C96631">
      <w:pPr>
        <w:pStyle w:val="BodyText"/>
        <w:numPr>
          <w:ilvl w:val="0"/>
          <w:numId w:val="52"/>
        </w:numPr>
      </w:pPr>
      <w:r w:rsidRPr="00FC4E24">
        <w:t>The</w:t>
      </w:r>
      <w:r w:rsidR="00E30DBE" w:rsidRPr="00FC4E24">
        <w:t xml:space="preserve"> </w:t>
      </w:r>
      <w:r w:rsidRPr="00FC4E24">
        <w:rPr>
          <w:highlight w:val="yellow"/>
        </w:rPr>
        <w:t>Design Discipline Leads</w:t>
      </w:r>
      <w:r w:rsidRPr="00FC4E24">
        <w:t xml:space="preserve"> shall </w:t>
      </w:r>
      <w:r w:rsidR="00924D63" w:rsidRPr="00FC4E24">
        <w:t xml:space="preserve">(a) </w:t>
      </w:r>
      <w:r w:rsidR="00E30DBE" w:rsidRPr="00FC4E24">
        <w:t xml:space="preserve">coordinate all design activities with their respective design teams and </w:t>
      </w:r>
      <w:r w:rsidR="00924D63" w:rsidRPr="00FC4E24">
        <w:t xml:space="preserve">(b) continuously collaborate with other Design Discipline Leads to ensure that there are no gaps in design knowledge exchange. </w:t>
      </w:r>
    </w:p>
    <w:p w14:paraId="52173914" w14:textId="6C6FD88F" w:rsidR="00B53102" w:rsidRPr="00FC4E24" w:rsidRDefault="00B53102" w:rsidP="00217C6A">
      <w:pPr>
        <w:pStyle w:val="Heading3"/>
      </w:pPr>
      <w:bookmarkStart w:id="73" w:name="_Toc182385516"/>
      <w:bookmarkStart w:id="74" w:name="_Ref41297598"/>
      <w:bookmarkStart w:id="75" w:name="_Toc43373079"/>
      <w:r w:rsidRPr="00FC4E24">
        <w:t>Designer Coordination</w:t>
      </w:r>
      <w:r w:rsidR="00453F4A" w:rsidRPr="00FC4E24">
        <w:t xml:space="preserve"> Tools</w:t>
      </w:r>
      <w:bookmarkEnd w:id="73"/>
    </w:p>
    <w:p w14:paraId="5FF59B84" w14:textId="19D3E03C" w:rsidR="00B53102" w:rsidRPr="00FC4E24" w:rsidRDefault="00B53102" w:rsidP="00B53102">
      <w:pPr>
        <w:pStyle w:val="Para0"/>
        <w:rPr>
          <w:rFonts w:ascii="Arial" w:hAnsi="Arial" w:cs="Arial"/>
        </w:rPr>
      </w:pPr>
      <w:r w:rsidRPr="00FC4E24">
        <w:rPr>
          <w:rFonts w:ascii="Arial" w:hAnsi="Arial" w:cs="Arial"/>
        </w:rPr>
        <w:t>The following list of documents shall be compiled to coordinate designers of this project:</w:t>
      </w:r>
    </w:p>
    <w:tbl>
      <w:tblPr>
        <w:tblStyle w:val="GridTable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014"/>
        <w:gridCol w:w="3606"/>
        <w:gridCol w:w="2522"/>
        <w:gridCol w:w="1514"/>
      </w:tblGrid>
      <w:tr w:rsidR="00B53102" w:rsidRPr="00FC4E24" w14:paraId="18E72042" w14:textId="77777777" w:rsidTr="00924D63">
        <w:trPr>
          <w:cnfStyle w:val="100000000000" w:firstRow="1" w:lastRow="0" w:firstColumn="0" w:lastColumn="0" w:oddVBand="0" w:evenVBand="0" w:oddHBand="0" w:evenHBand="0" w:firstRowFirstColumn="0" w:firstRowLastColumn="0" w:lastRowFirstColumn="0" w:lastRowLastColumn="0"/>
          <w:tblHeader/>
        </w:trPr>
        <w:tc>
          <w:tcPr>
            <w:tcW w:w="1043" w:type="pct"/>
            <w:tcBorders>
              <w:top w:val="none" w:sz="0" w:space="0" w:color="auto"/>
              <w:left w:val="none" w:sz="0" w:space="0" w:color="auto"/>
              <w:bottom w:val="none" w:sz="0" w:space="0" w:color="auto"/>
              <w:right w:val="none" w:sz="0" w:space="0" w:color="auto"/>
            </w:tcBorders>
          </w:tcPr>
          <w:p w14:paraId="6C5BFC54" w14:textId="77777777" w:rsidR="00B53102" w:rsidRPr="00FC4E24" w:rsidRDefault="00B53102" w:rsidP="00B82AC6">
            <w:pPr>
              <w:pStyle w:val="Tablesmallheading"/>
              <w:jc w:val="center"/>
              <w:rPr>
                <w:rFonts w:ascii="Arial" w:hAnsi="Arial" w:cs="Arial"/>
              </w:rPr>
            </w:pPr>
            <w:r w:rsidRPr="00FC4E24">
              <w:rPr>
                <w:rFonts w:ascii="Arial" w:hAnsi="Arial" w:cs="Arial"/>
              </w:rPr>
              <w:t>Document</w:t>
            </w:r>
          </w:p>
        </w:tc>
        <w:tc>
          <w:tcPr>
            <w:tcW w:w="1867" w:type="pct"/>
            <w:tcBorders>
              <w:top w:val="none" w:sz="0" w:space="0" w:color="auto"/>
              <w:left w:val="none" w:sz="0" w:space="0" w:color="auto"/>
              <w:bottom w:val="none" w:sz="0" w:space="0" w:color="auto"/>
              <w:right w:val="none" w:sz="0" w:space="0" w:color="auto"/>
            </w:tcBorders>
          </w:tcPr>
          <w:p w14:paraId="1FEC1981" w14:textId="77777777" w:rsidR="00B53102" w:rsidRPr="00FC4E24" w:rsidRDefault="00B53102" w:rsidP="00B82AC6">
            <w:pPr>
              <w:pStyle w:val="Tablesmallheading"/>
              <w:jc w:val="center"/>
              <w:rPr>
                <w:rFonts w:ascii="Arial" w:hAnsi="Arial" w:cs="Arial"/>
              </w:rPr>
            </w:pPr>
            <w:r w:rsidRPr="00FC4E24">
              <w:rPr>
                <w:rFonts w:ascii="Arial" w:hAnsi="Arial" w:cs="Arial"/>
              </w:rPr>
              <w:t>Description</w:t>
            </w:r>
          </w:p>
        </w:tc>
        <w:tc>
          <w:tcPr>
            <w:tcW w:w="1306" w:type="pct"/>
            <w:tcBorders>
              <w:top w:val="none" w:sz="0" w:space="0" w:color="auto"/>
              <w:left w:val="none" w:sz="0" w:space="0" w:color="auto"/>
              <w:bottom w:val="none" w:sz="0" w:space="0" w:color="auto"/>
              <w:right w:val="none" w:sz="0" w:space="0" w:color="auto"/>
            </w:tcBorders>
          </w:tcPr>
          <w:p w14:paraId="3F9B2E6C" w14:textId="77777777" w:rsidR="00B53102" w:rsidRPr="00FC4E24" w:rsidRDefault="00B53102" w:rsidP="00B82AC6">
            <w:pPr>
              <w:pStyle w:val="Tablesmallheading"/>
              <w:jc w:val="center"/>
              <w:rPr>
                <w:rFonts w:ascii="Arial" w:hAnsi="Arial" w:cs="Arial"/>
              </w:rPr>
            </w:pPr>
            <w:r w:rsidRPr="00FC4E24">
              <w:rPr>
                <w:rFonts w:ascii="Arial" w:hAnsi="Arial" w:cs="Arial"/>
              </w:rPr>
              <w:t>Purpose</w:t>
            </w:r>
          </w:p>
        </w:tc>
        <w:tc>
          <w:tcPr>
            <w:tcW w:w="784" w:type="pct"/>
            <w:tcBorders>
              <w:top w:val="none" w:sz="0" w:space="0" w:color="auto"/>
              <w:left w:val="none" w:sz="0" w:space="0" w:color="auto"/>
              <w:bottom w:val="none" w:sz="0" w:space="0" w:color="auto"/>
              <w:right w:val="none" w:sz="0" w:space="0" w:color="auto"/>
            </w:tcBorders>
          </w:tcPr>
          <w:p w14:paraId="3F50C6CB" w14:textId="77777777" w:rsidR="00B53102" w:rsidRPr="00FC4E24" w:rsidRDefault="00B53102" w:rsidP="00B82AC6">
            <w:pPr>
              <w:pStyle w:val="Tablesmallheading"/>
              <w:jc w:val="center"/>
              <w:rPr>
                <w:rFonts w:ascii="Arial" w:hAnsi="Arial" w:cs="Arial"/>
              </w:rPr>
            </w:pPr>
            <w:r w:rsidRPr="00FC4E24">
              <w:rPr>
                <w:rFonts w:ascii="Arial" w:hAnsi="Arial" w:cs="Arial"/>
              </w:rPr>
              <w:t>Responsible</w:t>
            </w:r>
          </w:p>
        </w:tc>
      </w:tr>
      <w:tr w:rsidR="00B53102" w:rsidRPr="00FC4E24" w14:paraId="5273DAE6" w14:textId="77777777" w:rsidTr="00924D63">
        <w:trPr>
          <w:trHeight w:val="512"/>
        </w:trPr>
        <w:tc>
          <w:tcPr>
            <w:tcW w:w="1043" w:type="pct"/>
          </w:tcPr>
          <w:p w14:paraId="75CD3487" w14:textId="297B9ADA" w:rsidR="00B53102" w:rsidRPr="00FC4E24" w:rsidRDefault="00B53102" w:rsidP="00B82AC6">
            <w:pPr>
              <w:pStyle w:val="Tabletext0"/>
              <w:rPr>
                <w:rFonts w:ascii="Arial" w:hAnsi="Arial" w:cs="Arial"/>
              </w:rPr>
            </w:pPr>
            <w:r w:rsidRPr="00FC4E24">
              <w:rPr>
                <w:rFonts w:ascii="Arial" w:hAnsi="Arial" w:cs="Arial"/>
              </w:rPr>
              <w:t xml:space="preserve">Register of Designers (including </w:t>
            </w:r>
            <w:r w:rsidR="00204272" w:rsidRPr="00FC4E24">
              <w:rPr>
                <w:rFonts w:ascii="Arial" w:hAnsi="Arial" w:cs="Arial"/>
              </w:rPr>
              <w:t>third-party</w:t>
            </w:r>
            <w:r w:rsidRPr="00FC4E24">
              <w:rPr>
                <w:rFonts w:ascii="Arial" w:hAnsi="Arial" w:cs="Arial"/>
              </w:rPr>
              <w:t xml:space="preserve"> consultant, Client, etc).</w:t>
            </w:r>
          </w:p>
        </w:tc>
        <w:tc>
          <w:tcPr>
            <w:tcW w:w="1867" w:type="pct"/>
          </w:tcPr>
          <w:p w14:paraId="5C6513DB" w14:textId="1C54D0FB" w:rsidR="00B53102" w:rsidRPr="00FC4E24" w:rsidRDefault="00B53102" w:rsidP="00B82AC6">
            <w:pPr>
              <w:pStyle w:val="Tabletext0"/>
              <w:rPr>
                <w:rFonts w:ascii="Arial" w:hAnsi="Arial" w:cs="Arial"/>
              </w:rPr>
            </w:pPr>
            <w:r w:rsidRPr="00FC4E24">
              <w:rPr>
                <w:rFonts w:ascii="Arial" w:hAnsi="Arial" w:cs="Arial"/>
              </w:rPr>
              <w:t xml:space="preserve">Project specific register of </w:t>
            </w:r>
            <w:r w:rsidR="008E28CF" w:rsidRPr="00FC4E24">
              <w:rPr>
                <w:rFonts w:ascii="Arial" w:hAnsi="Arial" w:cs="Arial"/>
              </w:rPr>
              <w:t>Discipline Design Leads</w:t>
            </w:r>
            <w:r w:rsidRPr="00FC4E24">
              <w:rPr>
                <w:rFonts w:ascii="Arial" w:hAnsi="Arial" w:cs="Arial"/>
              </w:rPr>
              <w:t xml:space="preserve"> and contact information on a discipline/output basis (as appropriate)</w:t>
            </w:r>
          </w:p>
        </w:tc>
        <w:tc>
          <w:tcPr>
            <w:tcW w:w="1306" w:type="pct"/>
          </w:tcPr>
          <w:p w14:paraId="2CB7994B" w14:textId="6CB02F21" w:rsidR="00B53102" w:rsidRPr="00FC4E24" w:rsidRDefault="00B53102" w:rsidP="00B82AC6">
            <w:pPr>
              <w:pStyle w:val="Tabletext0"/>
              <w:rPr>
                <w:rFonts w:ascii="Arial" w:hAnsi="Arial" w:cs="Arial"/>
              </w:rPr>
            </w:pPr>
            <w:r w:rsidRPr="00FC4E24">
              <w:rPr>
                <w:rFonts w:ascii="Arial" w:hAnsi="Arial" w:cs="Arial"/>
              </w:rPr>
              <w:t>To ensure coordination of all designers involved with the project.</w:t>
            </w:r>
          </w:p>
        </w:tc>
        <w:tc>
          <w:tcPr>
            <w:tcW w:w="784" w:type="pct"/>
          </w:tcPr>
          <w:p w14:paraId="1A8098D5" w14:textId="01F4B7AD" w:rsidR="00B53102" w:rsidRPr="00FC4E24" w:rsidRDefault="009F3A92" w:rsidP="00B82AC6">
            <w:pPr>
              <w:pStyle w:val="Tabletext0"/>
              <w:jc w:val="center"/>
              <w:rPr>
                <w:rFonts w:ascii="Arial" w:hAnsi="Arial" w:cs="Arial"/>
              </w:rPr>
            </w:pPr>
            <w:r w:rsidRPr="00FC4E24">
              <w:rPr>
                <w:rFonts w:ascii="Arial" w:hAnsi="Arial" w:cs="Arial"/>
              </w:rPr>
              <w:t>Design Manger</w:t>
            </w:r>
          </w:p>
        </w:tc>
      </w:tr>
      <w:tr w:rsidR="00B53102" w:rsidRPr="00FC4E24" w14:paraId="0A9A005C" w14:textId="77777777" w:rsidTr="00924D63">
        <w:trPr>
          <w:trHeight w:val="526"/>
        </w:trPr>
        <w:tc>
          <w:tcPr>
            <w:tcW w:w="1043" w:type="pct"/>
          </w:tcPr>
          <w:p w14:paraId="6F441EEE" w14:textId="77777777" w:rsidR="00B53102" w:rsidRPr="00FC4E24" w:rsidRDefault="00B53102" w:rsidP="00B82AC6">
            <w:pPr>
              <w:pStyle w:val="Tabletext0"/>
              <w:rPr>
                <w:rFonts w:ascii="Arial" w:hAnsi="Arial" w:cs="Arial"/>
              </w:rPr>
            </w:pPr>
            <w:r w:rsidRPr="00FC4E24">
              <w:rPr>
                <w:rFonts w:ascii="Arial" w:hAnsi="Arial" w:cs="Arial"/>
              </w:rPr>
              <w:t>Design/Task Input Statement</w:t>
            </w:r>
          </w:p>
        </w:tc>
        <w:tc>
          <w:tcPr>
            <w:tcW w:w="1867" w:type="pct"/>
          </w:tcPr>
          <w:p w14:paraId="214726F7" w14:textId="77777777" w:rsidR="005D78D6" w:rsidRPr="00FC4E24" w:rsidRDefault="00B53102" w:rsidP="00B82AC6">
            <w:pPr>
              <w:pStyle w:val="Tabletext0"/>
              <w:rPr>
                <w:rFonts w:ascii="Arial" w:hAnsi="Arial" w:cs="Arial"/>
              </w:rPr>
            </w:pPr>
            <w:r w:rsidRPr="00FC4E24">
              <w:rPr>
                <w:rFonts w:ascii="Arial" w:hAnsi="Arial" w:cs="Arial"/>
              </w:rPr>
              <w:t>Description of scope, required inputs, required outputs, list of Designers, programme and budget for a defined project task.</w:t>
            </w:r>
            <w:r w:rsidR="005D78D6" w:rsidRPr="00FC4E24">
              <w:rPr>
                <w:rFonts w:ascii="Arial" w:hAnsi="Arial" w:cs="Arial"/>
              </w:rPr>
              <w:t xml:space="preserve"> </w:t>
            </w:r>
          </w:p>
          <w:p w14:paraId="3A9DFEF1" w14:textId="7852ED50" w:rsidR="00B53102" w:rsidRPr="00FC4E24" w:rsidRDefault="00B53102" w:rsidP="00B82AC6">
            <w:pPr>
              <w:pStyle w:val="Tabletext0"/>
              <w:rPr>
                <w:rFonts w:ascii="Arial" w:hAnsi="Arial" w:cs="Arial"/>
              </w:rPr>
            </w:pPr>
            <w:r w:rsidRPr="00FC4E24">
              <w:rPr>
                <w:rFonts w:ascii="Arial" w:hAnsi="Arial" w:cs="Arial"/>
              </w:rPr>
              <w:t>To include discipline specific competencies, including licenses and/or mandatory technical competencies</w:t>
            </w:r>
            <w:r w:rsidR="005D78D6" w:rsidRPr="00FC4E24">
              <w:rPr>
                <w:rFonts w:ascii="Arial" w:hAnsi="Arial" w:cs="Arial"/>
              </w:rPr>
              <w:t xml:space="preserve"> </w:t>
            </w:r>
            <w:r w:rsidRPr="00FC4E24">
              <w:rPr>
                <w:rFonts w:ascii="Arial" w:hAnsi="Arial" w:cs="Arial"/>
              </w:rPr>
              <w:t>required for each Input Statement.</w:t>
            </w:r>
          </w:p>
        </w:tc>
        <w:tc>
          <w:tcPr>
            <w:tcW w:w="1306" w:type="pct"/>
          </w:tcPr>
          <w:p w14:paraId="5A4A2E2E" w14:textId="77777777" w:rsidR="00B53102" w:rsidRPr="00FC4E24" w:rsidRDefault="00B53102" w:rsidP="00B82AC6">
            <w:pPr>
              <w:pStyle w:val="Tabletext0"/>
              <w:rPr>
                <w:rFonts w:ascii="Arial" w:hAnsi="Arial" w:cs="Arial"/>
              </w:rPr>
            </w:pPr>
            <w:r w:rsidRPr="00FC4E24">
              <w:rPr>
                <w:rFonts w:ascii="Arial" w:hAnsi="Arial" w:cs="Arial"/>
              </w:rPr>
              <w:t>Definitive scope of specific deliverables and a record of designers for the assigned design scope.</w:t>
            </w:r>
          </w:p>
          <w:p w14:paraId="6ADA7140" w14:textId="2CDF76A6" w:rsidR="00B53102" w:rsidRPr="00FC4E24" w:rsidRDefault="00B53102" w:rsidP="00B82AC6">
            <w:pPr>
              <w:pStyle w:val="Tabletext0"/>
              <w:rPr>
                <w:rFonts w:ascii="Arial" w:hAnsi="Arial" w:cs="Arial"/>
              </w:rPr>
            </w:pPr>
          </w:p>
        </w:tc>
        <w:tc>
          <w:tcPr>
            <w:tcW w:w="784" w:type="pct"/>
          </w:tcPr>
          <w:p w14:paraId="59379C95" w14:textId="501FAE07" w:rsidR="00B53102" w:rsidRPr="00FC4E24" w:rsidRDefault="00961B6F" w:rsidP="00B82AC6">
            <w:pPr>
              <w:pStyle w:val="Tabletext0"/>
              <w:jc w:val="center"/>
              <w:rPr>
                <w:rFonts w:ascii="Arial" w:hAnsi="Arial" w:cs="Arial"/>
              </w:rPr>
            </w:pPr>
            <w:r w:rsidRPr="00FC4E24">
              <w:rPr>
                <w:rFonts w:ascii="Arial" w:hAnsi="Arial" w:cs="Arial"/>
              </w:rPr>
              <w:t>Design</w:t>
            </w:r>
            <w:r w:rsidR="00B53102" w:rsidRPr="00FC4E24">
              <w:rPr>
                <w:rFonts w:ascii="Arial" w:hAnsi="Arial" w:cs="Arial"/>
              </w:rPr>
              <w:t xml:space="preserve"> Manager </w:t>
            </w:r>
          </w:p>
          <w:p w14:paraId="457EF58B" w14:textId="77777777" w:rsidR="00B53102" w:rsidRPr="00FC4E24" w:rsidRDefault="00B53102" w:rsidP="00B82AC6">
            <w:pPr>
              <w:pStyle w:val="Tabletext0"/>
              <w:jc w:val="center"/>
              <w:rPr>
                <w:rFonts w:ascii="Arial" w:hAnsi="Arial" w:cs="Arial"/>
              </w:rPr>
            </w:pPr>
          </w:p>
          <w:p w14:paraId="329EA12D" w14:textId="4AA0A33A" w:rsidR="00B53102" w:rsidRPr="00FC4E24" w:rsidRDefault="00101244" w:rsidP="00B82AC6">
            <w:pPr>
              <w:pStyle w:val="Tabletext0"/>
              <w:jc w:val="center"/>
              <w:rPr>
                <w:rFonts w:ascii="Arial" w:hAnsi="Arial" w:cs="Arial"/>
              </w:rPr>
            </w:pPr>
            <w:r w:rsidRPr="00FC4E24">
              <w:rPr>
                <w:rFonts w:ascii="Arial" w:hAnsi="Arial" w:cs="Arial"/>
              </w:rPr>
              <w:t>DDL</w:t>
            </w:r>
            <w:r w:rsidR="00B53102" w:rsidRPr="00FC4E24">
              <w:rPr>
                <w:rFonts w:ascii="Arial" w:hAnsi="Arial" w:cs="Arial"/>
              </w:rPr>
              <w:t xml:space="preserve"> Lead(s)</w:t>
            </w:r>
          </w:p>
        </w:tc>
      </w:tr>
      <w:tr w:rsidR="00B21745" w:rsidRPr="00FC4E24" w14:paraId="4C87683A" w14:textId="77777777" w:rsidTr="00924D63">
        <w:trPr>
          <w:trHeight w:val="880"/>
        </w:trPr>
        <w:tc>
          <w:tcPr>
            <w:tcW w:w="1043" w:type="pct"/>
          </w:tcPr>
          <w:p w14:paraId="5D1AC71F" w14:textId="7F1967A8" w:rsidR="00B21745" w:rsidRPr="00FC4E24" w:rsidRDefault="00924D63" w:rsidP="00B82AC6">
            <w:pPr>
              <w:pStyle w:val="Tabletext0"/>
              <w:rPr>
                <w:rFonts w:ascii="Arial" w:hAnsi="Arial" w:cs="Arial"/>
              </w:rPr>
            </w:pPr>
            <w:r w:rsidRPr="00FC4E24">
              <w:rPr>
                <w:rFonts w:ascii="Arial" w:hAnsi="Arial" w:cs="Arial"/>
              </w:rPr>
              <w:t>PtD</w:t>
            </w:r>
            <w:r w:rsidR="00B21745" w:rsidRPr="00FC4E24">
              <w:rPr>
                <w:rFonts w:ascii="Arial" w:hAnsi="Arial" w:cs="Arial"/>
              </w:rPr>
              <w:t xml:space="preserve"> Checklist</w:t>
            </w:r>
            <w:r w:rsidRPr="00FC4E24">
              <w:rPr>
                <w:rFonts w:ascii="Arial" w:hAnsi="Arial" w:cs="Arial"/>
              </w:rPr>
              <w:t>s</w:t>
            </w:r>
          </w:p>
        </w:tc>
        <w:tc>
          <w:tcPr>
            <w:tcW w:w="1867" w:type="pct"/>
          </w:tcPr>
          <w:p w14:paraId="6755C7ED" w14:textId="05016191" w:rsidR="00B21745" w:rsidRPr="00FC4E24" w:rsidRDefault="00126B7C" w:rsidP="00B82AC6">
            <w:pPr>
              <w:pStyle w:val="Tabletext0"/>
              <w:rPr>
                <w:rFonts w:ascii="Arial" w:hAnsi="Arial" w:cs="Arial"/>
              </w:rPr>
            </w:pPr>
            <w:r w:rsidRPr="00FC4E24">
              <w:rPr>
                <w:rFonts w:ascii="Arial" w:hAnsi="Arial" w:cs="Arial"/>
              </w:rPr>
              <w:t>G</w:t>
            </w:r>
            <w:r w:rsidR="005A6EA9" w:rsidRPr="00FC4E24">
              <w:rPr>
                <w:rFonts w:ascii="Arial" w:hAnsi="Arial" w:cs="Arial"/>
              </w:rPr>
              <w:t xml:space="preserve">eneral themes and questions to be considered </w:t>
            </w:r>
            <w:r w:rsidR="00774D11" w:rsidRPr="00FC4E24">
              <w:rPr>
                <w:rFonts w:ascii="Arial" w:hAnsi="Arial" w:cs="Arial"/>
              </w:rPr>
              <w:t xml:space="preserve">throughout the design process and </w:t>
            </w:r>
            <w:r w:rsidR="005A6EA9" w:rsidRPr="00FC4E24">
              <w:rPr>
                <w:rFonts w:ascii="Arial" w:hAnsi="Arial" w:cs="Arial"/>
              </w:rPr>
              <w:t xml:space="preserve">as part of the </w:t>
            </w:r>
            <w:r w:rsidR="00924D63" w:rsidRPr="00FC4E24">
              <w:rPr>
                <w:rFonts w:ascii="Arial" w:hAnsi="Arial" w:cs="Arial"/>
              </w:rPr>
              <w:t>PtD</w:t>
            </w:r>
            <w:r w:rsidR="005A6EA9" w:rsidRPr="00FC4E24">
              <w:rPr>
                <w:rFonts w:ascii="Arial" w:hAnsi="Arial" w:cs="Arial"/>
              </w:rPr>
              <w:t xml:space="preserve"> assessment</w:t>
            </w:r>
            <w:r w:rsidR="00924D63" w:rsidRPr="00FC4E24">
              <w:rPr>
                <w:rFonts w:ascii="Arial" w:hAnsi="Arial" w:cs="Arial"/>
              </w:rPr>
              <w:t xml:space="preserve"> process</w:t>
            </w:r>
            <w:r w:rsidR="00774D11" w:rsidRPr="00FC4E24">
              <w:rPr>
                <w:rFonts w:ascii="Arial" w:hAnsi="Arial" w:cs="Arial"/>
              </w:rPr>
              <w:t>.</w:t>
            </w:r>
          </w:p>
        </w:tc>
        <w:tc>
          <w:tcPr>
            <w:tcW w:w="1306" w:type="pct"/>
          </w:tcPr>
          <w:p w14:paraId="60E3BCDE" w14:textId="191BCF53" w:rsidR="00B21745" w:rsidRPr="00FC4E24" w:rsidRDefault="00126B7C" w:rsidP="00B82AC6">
            <w:pPr>
              <w:pStyle w:val="Tabletext0"/>
              <w:rPr>
                <w:rFonts w:ascii="Arial" w:hAnsi="Arial" w:cs="Arial"/>
              </w:rPr>
            </w:pPr>
            <w:r w:rsidRPr="00FC4E24">
              <w:rPr>
                <w:rFonts w:ascii="Arial" w:hAnsi="Arial" w:cs="Arial"/>
              </w:rPr>
              <w:t xml:space="preserve">To ensure whole lifecyle approach </w:t>
            </w:r>
            <w:r w:rsidR="001C213F" w:rsidRPr="00FC4E24">
              <w:rPr>
                <w:rFonts w:ascii="Arial" w:hAnsi="Arial" w:cs="Arial"/>
              </w:rPr>
              <w:t xml:space="preserve">to design including </w:t>
            </w:r>
            <w:r w:rsidR="006B5A4F" w:rsidRPr="00FC4E24">
              <w:rPr>
                <w:rFonts w:ascii="Arial" w:hAnsi="Arial" w:cs="Arial"/>
              </w:rPr>
              <w:t xml:space="preserve">health, safety </w:t>
            </w:r>
            <w:r w:rsidR="001C213F" w:rsidRPr="00FC4E24">
              <w:rPr>
                <w:rFonts w:ascii="Arial" w:hAnsi="Arial" w:cs="Arial"/>
              </w:rPr>
              <w:t xml:space="preserve"> and </w:t>
            </w:r>
            <w:r w:rsidR="006B5A4F" w:rsidRPr="00FC4E24">
              <w:rPr>
                <w:rFonts w:ascii="Arial" w:hAnsi="Arial" w:cs="Arial"/>
              </w:rPr>
              <w:t>the environment.</w:t>
            </w:r>
            <w:r w:rsidR="001C213F" w:rsidRPr="00FC4E24">
              <w:rPr>
                <w:rFonts w:ascii="Arial" w:hAnsi="Arial" w:cs="Arial"/>
              </w:rPr>
              <w:t xml:space="preserve"> </w:t>
            </w:r>
          </w:p>
        </w:tc>
        <w:tc>
          <w:tcPr>
            <w:tcW w:w="784" w:type="pct"/>
          </w:tcPr>
          <w:p w14:paraId="1A81499F" w14:textId="73411C0D" w:rsidR="00561195" w:rsidRPr="00FC4E24" w:rsidRDefault="00961B6F" w:rsidP="00561195">
            <w:pPr>
              <w:pStyle w:val="Tabletext0"/>
              <w:jc w:val="center"/>
              <w:rPr>
                <w:rFonts w:ascii="Arial" w:hAnsi="Arial" w:cs="Arial"/>
              </w:rPr>
            </w:pPr>
            <w:r w:rsidRPr="00FC4E24">
              <w:rPr>
                <w:rFonts w:ascii="Arial" w:hAnsi="Arial" w:cs="Arial"/>
              </w:rPr>
              <w:t>Design</w:t>
            </w:r>
            <w:r w:rsidR="00561195" w:rsidRPr="00FC4E24">
              <w:rPr>
                <w:rFonts w:ascii="Arial" w:hAnsi="Arial" w:cs="Arial"/>
              </w:rPr>
              <w:t xml:space="preserve"> Manager </w:t>
            </w:r>
          </w:p>
          <w:p w14:paraId="6CF21753" w14:textId="77777777" w:rsidR="00561195" w:rsidRPr="00FC4E24" w:rsidRDefault="00561195" w:rsidP="00561195">
            <w:pPr>
              <w:pStyle w:val="Tabletext0"/>
              <w:jc w:val="center"/>
              <w:rPr>
                <w:rFonts w:ascii="Arial" w:hAnsi="Arial" w:cs="Arial"/>
              </w:rPr>
            </w:pPr>
          </w:p>
          <w:p w14:paraId="1BD16E76" w14:textId="725794EB" w:rsidR="00B21745" w:rsidRPr="00FC4E24" w:rsidRDefault="00101244" w:rsidP="00561195">
            <w:pPr>
              <w:pStyle w:val="Tabletext0"/>
              <w:jc w:val="center"/>
              <w:rPr>
                <w:rFonts w:ascii="Arial" w:hAnsi="Arial" w:cs="Arial"/>
              </w:rPr>
            </w:pPr>
            <w:r w:rsidRPr="00FC4E24">
              <w:rPr>
                <w:rFonts w:ascii="Arial" w:hAnsi="Arial" w:cs="Arial"/>
              </w:rPr>
              <w:t>DDL</w:t>
            </w:r>
            <w:r w:rsidR="00561195" w:rsidRPr="00FC4E24">
              <w:rPr>
                <w:rFonts w:ascii="Arial" w:hAnsi="Arial" w:cs="Arial"/>
              </w:rPr>
              <w:t xml:space="preserve"> Lead(s)</w:t>
            </w:r>
          </w:p>
        </w:tc>
      </w:tr>
      <w:tr w:rsidR="00561195" w:rsidRPr="00FC4E24" w14:paraId="3A5AB8D2" w14:textId="77777777" w:rsidTr="00924D63">
        <w:trPr>
          <w:trHeight w:val="880"/>
        </w:trPr>
        <w:tc>
          <w:tcPr>
            <w:tcW w:w="1043" w:type="pct"/>
          </w:tcPr>
          <w:p w14:paraId="5FF79960" w14:textId="5E9FF1B8" w:rsidR="00561195" w:rsidRPr="00FC4E24" w:rsidRDefault="00924D63" w:rsidP="00B82AC6">
            <w:pPr>
              <w:pStyle w:val="Tabletext0"/>
              <w:rPr>
                <w:rFonts w:ascii="Arial" w:hAnsi="Arial" w:cs="Arial"/>
              </w:rPr>
            </w:pPr>
            <w:r w:rsidRPr="00FC4E24">
              <w:rPr>
                <w:rFonts w:ascii="Arial" w:hAnsi="Arial" w:cs="Arial"/>
              </w:rPr>
              <w:t>Design Risk Assessment</w:t>
            </w:r>
          </w:p>
        </w:tc>
        <w:tc>
          <w:tcPr>
            <w:tcW w:w="1867" w:type="pct"/>
          </w:tcPr>
          <w:p w14:paraId="38C3EE0A" w14:textId="0E8E0F89" w:rsidR="00561195" w:rsidRPr="00FC4E24" w:rsidRDefault="0004742D" w:rsidP="00B82AC6">
            <w:pPr>
              <w:pStyle w:val="Tabletext0"/>
              <w:rPr>
                <w:rFonts w:ascii="Arial" w:hAnsi="Arial" w:cs="Arial"/>
              </w:rPr>
            </w:pPr>
            <w:r w:rsidRPr="00FC4E24">
              <w:rPr>
                <w:rFonts w:ascii="Arial" w:hAnsi="Arial" w:cs="Arial"/>
              </w:rPr>
              <w:t>Whole asset lifecycle assessment of HSE hazards and design mitigation measures adopted</w:t>
            </w:r>
          </w:p>
        </w:tc>
        <w:tc>
          <w:tcPr>
            <w:tcW w:w="1306" w:type="pct"/>
          </w:tcPr>
          <w:p w14:paraId="4F8FBA44" w14:textId="784FDB76" w:rsidR="00561195" w:rsidRPr="00FC4E24" w:rsidRDefault="0024248E" w:rsidP="00B82AC6">
            <w:pPr>
              <w:pStyle w:val="Tabletext0"/>
              <w:rPr>
                <w:rFonts w:ascii="Arial" w:hAnsi="Arial" w:cs="Arial"/>
              </w:rPr>
            </w:pPr>
            <w:r w:rsidRPr="00FC4E24">
              <w:rPr>
                <w:rFonts w:ascii="Arial" w:hAnsi="Arial" w:cs="Arial"/>
              </w:rPr>
              <w:t xml:space="preserve">Using the </w:t>
            </w:r>
            <w:r w:rsidR="0004742D" w:rsidRPr="00FC4E24">
              <w:rPr>
                <w:rFonts w:ascii="Arial" w:hAnsi="Arial" w:cs="Arial"/>
              </w:rPr>
              <w:t>hierarchy of risk controls to elimination, reduce, isolate or control (ERIC) hazards</w:t>
            </w:r>
          </w:p>
        </w:tc>
        <w:tc>
          <w:tcPr>
            <w:tcW w:w="784" w:type="pct"/>
          </w:tcPr>
          <w:p w14:paraId="5DFDF8F9" w14:textId="5A6B442F" w:rsidR="0024248E" w:rsidRPr="00FC4E24" w:rsidRDefault="00961B6F" w:rsidP="0024248E">
            <w:pPr>
              <w:pStyle w:val="Tabletext0"/>
              <w:jc w:val="center"/>
              <w:rPr>
                <w:rFonts w:ascii="Arial" w:hAnsi="Arial" w:cs="Arial"/>
              </w:rPr>
            </w:pPr>
            <w:r w:rsidRPr="00FC4E24">
              <w:rPr>
                <w:rFonts w:ascii="Arial" w:hAnsi="Arial" w:cs="Arial"/>
              </w:rPr>
              <w:t>Design</w:t>
            </w:r>
            <w:r w:rsidR="0024248E" w:rsidRPr="00FC4E24">
              <w:rPr>
                <w:rFonts w:ascii="Arial" w:hAnsi="Arial" w:cs="Arial"/>
              </w:rPr>
              <w:t xml:space="preserve"> Manager </w:t>
            </w:r>
          </w:p>
          <w:p w14:paraId="57E9AB3A" w14:textId="5EA9E292" w:rsidR="00561195" w:rsidRPr="00FC4E24" w:rsidRDefault="00101244" w:rsidP="0024248E">
            <w:pPr>
              <w:pStyle w:val="Tabletext0"/>
              <w:jc w:val="center"/>
              <w:rPr>
                <w:rFonts w:ascii="Arial" w:hAnsi="Arial" w:cs="Arial"/>
              </w:rPr>
            </w:pPr>
            <w:r w:rsidRPr="00FC4E24">
              <w:rPr>
                <w:rFonts w:ascii="Arial" w:hAnsi="Arial" w:cs="Arial"/>
              </w:rPr>
              <w:t>DDL</w:t>
            </w:r>
            <w:r w:rsidR="0024248E" w:rsidRPr="00FC4E24">
              <w:rPr>
                <w:rFonts w:ascii="Arial" w:hAnsi="Arial" w:cs="Arial"/>
              </w:rPr>
              <w:t xml:space="preserve"> Lead(s)</w:t>
            </w:r>
          </w:p>
        </w:tc>
      </w:tr>
      <w:tr w:rsidR="003820E3" w:rsidRPr="00FC4E24" w14:paraId="38B426FD" w14:textId="77777777" w:rsidTr="00924D63">
        <w:trPr>
          <w:trHeight w:val="880"/>
        </w:trPr>
        <w:tc>
          <w:tcPr>
            <w:tcW w:w="1043" w:type="pct"/>
          </w:tcPr>
          <w:p w14:paraId="00B0F170" w14:textId="01C0F516" w:rsidR="003820E3" w:rsidRPr="00FC4E24" w:rsidRDefault="007C6BFD" w:rsidP="00B82AC6">
            <w:pPr>
              <w:pStyle w:val="Tabletext0"/>
              <w:rPr>
                <w:rFonts w:ascii="Arial" w:hAnsi="Arial" w:cs="Arial"/>
              </w:rPr>
            </w:pPr>
            <w:r w:rsidRPr="00FC4E24">
              <w:rPr>
                <w:rFonts w:ascii="Arial" w:hAnsi="Arial" w:cs="Arial"/>
              </w:rPr>
              <w:t>Design Stakeholder List</w:t>
            </w:r>
          </w:p>
        </w:tc>
        <w:tc>
          <w:tcPr>
            <w:tcW w:w="1867" w:type="pct"/>
          </w:tcPr>
          <w:p w14:paraId="1F2B1587" w14:textId="0C898EC6" w:rsidR="003820E3" w:rsidRPr="00FC4E24" w:rsidRDefault="007C6BFD" w:rsidP="00B82AC6">
            <w:pPr>
              <w:pStyle w:val="Tabletext0"/>
              <w:rPr>
                <w:rFonts w:ascii="Arial" w:hAnsi="Arial" w:cs="Arial"/>
              </w:rPr>
            </w:pPr>
            <w:r w:rsidRPr="00FC4E24">
              <w:rPr>
                <w:rFonts w:ascii="Arial" w:hAnsi="Arial" w:cs="Arial"/>
              </w:rPr>
              <w:t xml:space="preserve">Persons or third parties who have an influence and/or input </w:t>
            </w:r>
            <w:r w:rsidR="00E205BB" w:rsidRPr="00FC4E24">
              <w:rPr>
                <w:rFonts w:ascii="Arial" w:hAnsi="Arial" w:cs="Arial"/>
              </w:rPr>
              <w:t>into</w:t>
            </w:r>
            <w:r w:rsidRPr="00FC4E24">
              <w:rPr>
                <w:rFonts w:ascii="Arial" w:hAnsi="Arial" w:cs="Arial"/>
              </w:rPr>
              <w:t xml:space="preserve"> design activities </w:t>
            </w:r>
            <w:r w:rsidR="00E205BB" w:rsidRPr="00FC4E24">
              <w:rPr>
                <w:rFonts w:ascii="Arial" w:hAnsi="Arial" w:cs="Arial"/>
              </w:rPr>
              <w:t>(e.g. Client operation and maintenance personnel, third parties pertinent to the design process).</w:t>
            </w:r>
          </w:p>
        </w:tc>
        <w:tc>
          <w:tcPr>
            <w:tcW w:w="1306" w:type="pct"/>
          </w:tcPr>
          <w:p w14:paraId="52E5AC97" w14:textId="4BA6A11B" w:rsidR="003820E3" w:rsidRPr="00FC4E24" w:rsidRDefault="00E205BB" w:rsidP="00B82AC6">
            <w:pPr>
              <w:pStyle w:val="Tabletext0"/>
              <w:rPr>
                <w:rFonts w:ascii="Arial" w:hAnsi="Arial" w:cs="Arial"/>
              </w:rPr>
            </w:pPr>
            <w:r w:rsidRPr="00FC4E24">
              <w:rPr>
                <w:rFonts w:ascii="Arial" w:hAnsi="Arial" w:cs="Arial"/>
              </w:rPr>
              <w:t>To ensure whole lifecyle approach to design including occupational disease, mental health and wellbeing for the end users</w:t>
            </w:r>
          </w:p>
        </w:tc>
        <w:tc>
          <w:tcPr>
            <w:tcW w:w="784" w:type="pct"/>
          </w:tcPr>
          <w:p w14:paraId="08E0E115" w14:textId="7F742D6F" w:rsidR="00E205BB" w:rsidRPr="00FC4E24" w:rsidRDefault="00961B6F" w:rsidP="00E205BB">
            <w:pPr>
              <w:pStyle w:val="Tabletext0"/>
              <w:jc w:val="center"/>
              <w:rPr>
                <w:rFonts w:ascii="Arial" w:hAnsi="Arial" w:cs="Arial"/>
              </w:rPr>
            </w:pPr>
            <w:r w:rsidRPr="00FC4E24">
              <w:rPr>
                <w:rFonts w:ascii="Arial" w:hAnsi="Arial" w:cs="Arial"/>
              </w:rPr>
              <w:t>Design</w:t>
            </w:r>
            <w:r w:rsidR="00E205BB" w:rsidRPr="00FC4E24">
              <w:rPr>
                <w:rFonts w:ascii="Arial" w:hAnsi="Arial" w:cs="Arial"/>
              </w:rPr>
              <w:t xml:space="preserve"> Manager </w:t>
            </w:r>
          </w:p>
          <w:p w14:paraId="3627980E" w14:textId="77777777" w:rsidR="00E205BB" w:rsidRPr="00FC4E24" w:rsidRDefault="00E205BB" w:rsidP="00E205BB">
            <w:pPr>
              <w:pStyle w:val="Tabletext0"/>
              <w:jc w:val="center"/>
              <w:rPr>
                <w:rFonts w:ascii="Arial" w:hAnsi="Arial" w:cs="Arial"/>
              </w:rPr>
            </w:pPr>
          </w:p>
          <w:p w14:paraId="501B0C50" w14:textId="6403F280" w:rsidR="003820E3" w:rsidRPr="00FC4E24" w:rsidRDefault="00101244" w:rsidP="00E205BB">
            <w:pPr>
              <w:pStyle w:val="Tabletext0"/>
              <w:jc w:val="center"/>
              <w:rPr>
                <w:rFonts w:ascii="Arial" w:hAnsi="Arial" w:cs="Arial"/>
              </w:rPr>
            </w:pPr>
            <w:r w:rsidRPr="00FC4E24">
              <w:rPr>
                <w:rFonts w:ascii="Arial" w:hAnsi="Arial" w:cs="Arial"/>
              </w:rPr>
              <w:t>DDL</w:t>
            </w:r>
            <w:r w:rsidR="00E205BB" w:rsidRPr="00FC4E24">
              <w:rPr>
                <w:rFonts w:ascii="Arial" w:hAnsi="Arial" w:cs="Arial"/>
              </w:rPr>
              <w:t xml:space="preserve"> Lead(s)</w:t>
            </w:r>
          </w:p>
        </w:tc>
      </w:tr>
      <w:tr w:rsidR="00B53102" w:rsidRPr="00FC4E24" w14:paraId="4D242A73" w14:textId="77777777" w:rsidTr="00924D63">
        <w:trPr>
          <w:trHeight w:val="880"/>
        </w:trPr>
        <w:tc>
          <w:tcPr>
            <w:tcW w:w="1043" w:type="pct"/>
          </w:tcPr>
          <w:p w14:paraId="510C8810" w14:textId="77777777" w:rsidR="00B53102" w:rsidRPr="00FC4E24" w:rsidRDefault="00B53102" w:rsidP="00B82AC6">
            <w:pPr>
              <w:pStyle w:val="Tabletext0"/>
              <w:rPr>
                <w:rFonts w:ascii="Arial" w:hAnsi="Arial" w:cs="Arial"/>
                <w:highlight w:val="yellow"/>
              </w:rPr>
            </w:pPr>
            <w:r w:rsidRPr="00FC4E24">
              <w:rPr>
                <w:rFonts w:ascii="Arial" w:hAnsi="Arial" w:cs="Arial"/>
                <w:highlight w:val="yellow"/>
              </w:rPr>
              <w:t>Other (include as appropriate for this project)</w:t>
            </w:r>
          </w:p>
        </w:tc>
        <w:tc>
          <w:tcPr>
            <w:tcW w:w="1867" w:type="pct"/>
          </w:tcPr>
          <w:p w14:paraId="68CCA1F4" w14:textId="77777777" w:rsidR="00B53102" w:rsidRPr="00FC4E24" w:rsidRDefault="00B53102" w:rsidP="00B82AC6">
            <w:pPr>
              <w:pStyle w:val="Tabletext0"/>
              <w:rPr>
                <w:rFonts w:ascii="Arial" w:hAnsi="Arial" w:cs="Arial"/>
                <w:highlight w:val="yellow"/>
              </w:rPr>
            </w:pPr>
            <w:r w:rsidRPr="00FC4E24">
              <w:rPr>
                <w:rFonts w:ascii="Arial" w:hAnsi="Arial" w:cs="Arial"/>
                <w:highlight w:val="yellow"/>
              </w:rPr>
              <w:t>Other (include as appropriate for this project)</w:t>
            </w:r>
          </w:p>
        </w:tc>
        <w:tc>
          <w:tcPr>
            <w:tcW w:w="1306" w:type="pct"/>
          </w:tcPr>
          <w:p w14:paraId="0D6E0D2C" w14:textId="77777777" w:rsidR="00B53102" w:rsidRPr="00FC4E24" w:rsidRDefault="00B53102" w:rsidP="00B82AC6">
            <w:pPr>
              <w:pStyle w:val="Tabletext0"/>
              <w:rPr>
                <w:rFonts w:ascii="Arial" w:hAnsi="Arial" w:cs="Arial"/>
                <w:highlight w:val="yellow"/>
              </w:rPr>
            </w:pPr>
            <w:r w:rsidRPr="00FC4E24">
              <w:rPr>
                <w:rFonts w:ascii="Arial" w:hAnsi="Arial" w:cs="Arial"/>
                <w:highlight w:val="yellow"/>
              </w:rPr>
              <w:t>Other (include as appropriate for this project)</w:t>
            </w:r>
          </w:p>
        </w:tc>
        <w:tc>
          <w:tcPr>
            <w:tcW w:w="784" w:type="pct"/>
          </w:tcPr>
          <w:p w14:paraId="51FC0A4E" w14:textId="77777777" w:rsidR="00B53102" w:rsidRPr="00FC4E24" w:rsidRDefault="00B53102" w:rsidP="00B82AC6">
            <w:pPr>
              <w:pStyle w:val="Tabletext0"/>
              <w:jc w:val="center"/>
              <w:rPr>
                <w:rFonts w:ascii="Arial" w:hAnsi="Arial" w:cs="Arial"/>
                <w:highlight w:val="yellow"/>
              </w:rPr>
            </w:pPr>
            <w:r w:rsidRPr="00FC4E24">
              <w:rPr>
                <w:rFonts w:ascii="Arial" w:hAnsi="Arial" w:cs="Arial"/>
                <w:highlight w:val="yellow"/>
              </w:rPr>
              <w:t>Other (include as appropriate for this project)</w:t>
            </w:r>
          </w:p>
        </w:tc>
      </w:tr>
    </w:tbl>
    <w:p w14:paraId="2B713D4C" w14:textId="096308C6" w:rsidR="00022A00" w:rsidRPr="00FC4E24" w:rsidRDefault="008541E1" w:rsidP="00217C6A">
      <w:pPr>
        <w:pStyle w:val="Heading3"/>
      </w:pPr>
      <w:bookmarkStart w:id="76" w:name="_Toc182385517"/>
      <w:r w:rsidRPr="00FC4E24">
        <w:lastRenderedPageBreak/>
        <w:t>Third Partie</w:t>
      </w:r>
      <w:r w:rsidR="00981109" w:rsidRPr="00FC4E24">
        <w:t>s</w:t>
      </w:r>
      <w:r w:rsidR="00481FDF" w:rsidRPr="00FC4E24">
        <w:t xml:space="preserve"> Performing Design</w:t>
      </w:r>
      <w:bookmarkEnd w:id="76"/>
    </w:p>
    <w:p w14:paraId="324954B1" w14:textId="5FD81CFC" w:rsidR="00022A00" w:rsidRPr="00FC4E24" w:rsidRDefault="00022A00" w:rsidP="00981109">
      <w:pPr>
        <w:pStyle w:val="BodyText"/>
      </w:pPr>
      <w:r w:rsidRPr="00FC4E24">
        <w:t xml:space="preserve">The </w:t>
      </w:r>
      <w:r w:rsidRPr="00FC4E24">
        <w:rPr>
          <w:highlight w:val="yellow"/>
        </w:rPr>
        <w:t>Project</w:t>
      </w:r>
      <w:r w:rsidR="00D86944" w:rsidRPr="00FC4E24">
        <w:rPr>
          <w:highlight w:val="yellow"/>
        </w:rPr>
        <w:t>/Design</w:t>
      </w:r>
      <w:r w:rsidRPr="00FC4E24">
        <w:rPr>
          <w:highlight w:val="yellow"/>
        </w:rPr>
        <w:t xml:space="preserve"> Manager</w:t>
      </w:r>
      <w:r w:rsidRPr="00FC4E24">
        <w:t xml:space="preserve"> shall ensure that all </w:t>
      </w:r>
      <w:r w:rsidR="00FC7C47" w:rsidRPr="00FC4E24">
        <w:t>subconsultant</w:t>
      </w:r>
      <w:r w:rsidRPr="00FC4E24">
        <w:t xml:space="preserve">s/suppliers who will be undertaking </w:t>
      </w:r>
      <w:r w:rsidR="00D86944" w:rsidRPr="00FC4E24">
        <w:t>d</w:t>
      </w:r>
      <w:r w:rsidRPr="00FC4E24">
        <w:t xml:space="preserve">esign for this project </w:t>
      </w:r>
      <w:r w:rsidR="00D86944" w:rsidRPr="00FC4E24">
        <w:t xml:space="preserve">are identified for </w:t>
      </w:r>
      <w:r w:rsidR="000B7063" w:rsidRPr="00FC4E24">
        <w:t xml:space="preserve">incorporation into the designer coordination schedule. </w:t>
      </w:r>
    </w:p>
    <w:p w14:paraId="4242DA19" w14:textId="643DCE1E" w:rsidR="00022A00" w:rsidRPr="00FC4E24" w:rsidRDefault="00022A00" w:rsidP="00981109">
      <w:pPr>
        <w:pStyle w:val="BodyText"/>
      </w:pPr>
      <w:r w:rsidRPr="00FC4E24">
        <w:t xml:space="preserve">The </w:t>
      </w:r>
      <w:r w:rsidRPr="00FC4E24">
        <w:rPr>
          <w:highlight w:val="yellow"/>
        </w:rPr>
        <w:t>Project</w:t>
      </w:r>
      <w:r w:rsidR="000B7063" w:rsidRPr="00FC4E24">
        <w:rPr>
          <w:highlight w:val="yellow"/>
        </w:rPr>
        <w:t>/Design</w:t>
      </w:r>
      <w:r w:rsidRPr="00FC4E24">
        <w:rPr>
          <w:highlight w:val="yellow"/>
        </w:rPr>
        <w:t xml:space="preserve"> Manager</w:t>
      </w:r>
      <w:r w:rsidRPr="00FC4E24">
        <w:t xml:space="preserve"> shall also ensure that any </w:t>
      </w:r>
      <w:r w:rsidR="00FC7C47" w:rsidRPr="00FC4E24">
        <w:t>subconsultant</w:t>
      </w:r>
      <w:r w:rsidRPr="00FC4E24">
        <w:t>s/suppliers who will be undertaking Design are briefed on:</w:t>
      </w:r>
    </w:p>
    <w:p w14:paraId="45087680" w14:textId="3A0D895A" w:rsidR="00474006" w:rsidRPr="00FC4E24" w:rsidRDefault="00474006" w:rsidP="0004742D">
      <w:pPr>
        <w:pStyle w:val="Para0"/>
        <w:numPr>
          <w:ilvl w:val="0"/>
          <w:numId w:val="47"/>
        </w:numPr>
        <w:rPr>
          <w:rFonts w:ascii="Arial" w:hAnsi="Arial" w:cs="Arial"/>
        </w:rPr>
      </w:pPr>
      <w:r w:rsidRPr="00FC4E24">
        <w:rPr>
          <w:rFonts w:ascii="Arial" w:hAnsi="Arial" w:cs="Arial"/>
        </w:rPr>
        <w:t>The</w:t>
      </w:r>
      <w:r w:rsidR="00D87E30" w:rsidRPr="00FC4E24">
        <w:rPr>
          <w:rFonts w:ascii="Arial" w:hAnsi="Arial" w:cs="Arial"/>
        </w:rPr>
        <w:t xml:space="preserve"> interdependency of their design scope against the full scope of works and</w:t>
      </w:r>
    </w:p>
    <w:p w14:paraId="70B6D40E" w14:textId="10F6A8D9" w:rsidR="00474006" w:rsidRPr="00FC4E24" w:rsidRDefault="00D87E30" w:rsidP="0004742D">
      <w:pPr>
        <w:pStyle w:val="Para0"/>
        <w:numPr>
          <w:ilvl w:val="0"/>
          <w:numId w:val="47"/>
        </w:numPr>
        <w:rPr>
          <w:rFonts w:ascii="Arial" w:hAnsi="Arial" w:cs="Arial"/>
        </w:rPr>
      </w:pPr>
      <w:r w:rsidRPr="00FC4E24">
        <w:rPr>
          <w:rFonts w:ascii="Arial" w:hAnsi="Arial" w:cs="Arial"/>
        </w:rPr>
        <w:t>The requirement for their design output to be subject to ANSI/ASSP Z590.3-2021</w:t>
      </w:r>
      <w:r w:rsidR="00BE1F78" w:rsidRPr="00FC4E24">
        <w:rPr>
          <w:rFonts w:ascii="Arial" w:hAnsi="Arial" w:cs="Arial"/>
        </w:rPr>
        <w:t xml:space="preserve"> and the identification of their risk assessors. </w:t>
      </w:r>
    </w:p>
    <w:p w14:paraId="6371D521" w14:textId="08B3D60D" w:rsidR="00022A00" w:rsidRPr="00FC4E24" w:rsidRDefault="00022A00" w:rsidP="00022A00">
      <w:pPr>
        <w:pStyle w:val="Para0"/>
        <w:rPr>
          <w:rFonts w:ascii="Arial" w:hAnsi="Arial" w:cs="Arial"/>
        </w:rPr>
      </w:pPr>
      <w:r w:rsidRPr="00FC4E24">
        <w:rPr>
          <w:rFonts w:ascii="Arial" w:hAnsi="Arial" w:cs="Arial"/>
        </w:rPr>
        <w:t xml:space="preserve">The </w:t>
      </w:r>
      <w:r w:rsidRPr="00FC4E24">
        <w:rPr>
          <w:rFonts w:ascii="Arial" w:hAnsi="Arial" w:cs="Arial"/>
          <w:highlight w:val="yellow"/>
        </w:rPr>
        <w:t>Project</w:t>
      </w:r>
      <w:r w:rsidR="00BE1F78" w:rsidRPr="00FC4E24">
        <w:rPr>
          <w:rFonts w:ascii="Arial" w:hAnsi="Arial" w:cs="Arial"/>
          <w:highlight w:val="yellow"/>
        </w:rPr>
        <w:t>/Design</w:t>
      </w:r>
      <w:r w:rsidRPr="00FC4E24">
        <w:rPr>
          <w:rFonts w:ascii="Arial" w:hAnsi="Arial" w:cs="Arial"/>
          <w:highlight w:val="yellow"/>
        </w:rPr>
        <w:t xml:space="preserve"> Manager</w:t>
      </w:r>
      <w:r w:rsidRPr="00FC4E24">
        <w:rPr>
          <w:rFonts w:ascii="Arial" w:hAnsi="Arial" w:cs="Arial"/>
        </w:rPr>
        <w:t xml:space="preserve"> shall maintain a register of those who have attended any briefings.</w:t>
      </w:r>
    </w:p>
    <w:p w14:paraId="51BBABB4" w14:textId="77777777" w:rsidR="007D25D7" w:rsidRPr="00FC4E24" w:rsidRDefault="007D25D7" w:rsidP="00217C6A">
      <w:pPr>
        <w:pStyle w:val="Heading3"/>
      </w:pPr>
      <w:bookmarkStart w:id="77" w:name="_Toc182385518"/>
      <w:r w:rsidRPr="00FC4E24">
        <w:t>Design Team Meetings</w:t>
      </w:r>
      <w:bookmarkEnd w:id="74"/>
      <w:bookmarkEnd w:id="75"/>
      <w:bookmarkEnd w:id="77"/>
    </w:p>
    <w:p w14:paraId="7778BE28" w14:textId="55EECDCA" w:rsidR="009B36E6" w:rsidRPr="00FC4E24" w:rsidRDefault="00A22D68" w:rsidP="00981109">
      <w:pPr>
        <w:pStyle w:val="BodyText"/>
      </w:pPr>
      <w:r w:rsidRPr="00FC4E24">
        <w:rPr>
          <w:highlight w:val="yellow"/>
        </w:rPr>
        <w:t>A</w:t>
      </w:r>
      <w:r w:rsidR="007D25D7" w:rsidRPr="00FC4E24">
        <w:rPr>
          <w:highlight w:val="yellow"/>
        </w:rPr>
        <w:t xml:space="preserve"> schedule of design team </w:t>
      </w:r>
      <w:r w:rsidRPr="00FC4E24">
        <w:rPr>
          <w:highlight w:val="yellow"/>
        </w:rPr>
        <w:t xml:space="preserve">coordination </w:t>
      </w:r>
      <w:r w:rsidR="007D25D7" w:rsidRPr="00FC4E24">
        <w:rPr>
          <w:highlight w:val="yellow"/>
        </w:rPr>
        <w:t xml:space="preserve">meetings </w:t>
      </w:r>
      <w:r w:rsidRPr="00FC4E24">
        <w:rPr>
          <w:highlight w:val="yellow"/>
        </w:rPr>
        <w:t>shall be identified by the Project/Design Manager.</w:t>
      </w:r>
      <w:r w:rsidR="007D25D7" w:rsidRPr="00FC4E24">
        <w:t xml:space="preserve">  </w:t>
      </w:r>
    </w:p>
    <w:p w14:paraId="731C1CFA" w14:textId="455993E0" w:rsidR="009B36E6" w:rsidRPr="00FC4E24" w:rsidRDefault="007D25D7" w:rsidP="00981109">
      <w:pPr>
        <w:pStyle w:val="BodyText"/>
      </w:pPr>
      <w:r w:rsidRPr="00FC4E24">
        <w:t xml:space="preserve">Design Team meetings </w:t>
      </w:r>
      <w:r w:rsidRPr="00FC4E24">
        <w:rPr>
          <w:highlight w:val="yellow"/>
        </w:rPr>
        <w:t xml:space="preserve">shall be attended by </w:t>
      </w:r>
      <w:r w:rsidR="000E2833" w:rsidRPr="00FC4E24">
        <w:rPr>
          <w:highlight w:val="yellow"/>
        </w:rPr>
        <w:t xml:space="preserve">the Design Manager, </w:t>
      </w:r>
      <w:r w:rsidRPr="00FC4E24">
        <w:rPr>
          <w:highlight w:val="yellow"/>
        </w:rPr>
        <w:t>Discipline Design Leads</w:t>
      </w:r>
      <w:r w:rsidR="000E2833" w:rsidRPr="00FC4E24">
        <w:rPr>
          <w:highlight w:val="yellow"/>
        </w:rPr>
        <w:t xml:space="preserve">, </w:t>
      </w:r>
      <w:r w:rsidRPr="00FC4E24">
        <w:rPr>
          <w:highlight w:val="yellow"/>
        </w:rPr>
        <w:t>designers</w:t>
      </w:r>
      <w:r w:rsidR="000E2833" w:rsidRPr="00FC4E24">
        <w:rPr>
          <w:highlight w:val="yellow"/>
        </w:rPr>
        <w:t xml:space="preserve"> and design stakeholders (i.e. Client, O&amp;M personnel etc)</w:t>
      </w:r>
      <w:r w:rsidRPr="00FC4E24">
        <w:rPr>
          <w:highlight w:val="yellow"/>
        </w:rPr>
        <w:t xml:space="preserve"> as appropriate for the design stage</w:t>
      </w:r>
      <w:r w:rsidR="003E61B1" w:rsidRPr="00FC4E24">
        <w:rPr>
          <w:highlight w:val="yellow"/>
        </w:rPr>
        <w:t xml:space="preserve"> (or as otherwise appropriate </w:t>
      </w:r>
      <w:r w:rsidRPr="00FC4E24">
        <w:rPr>
          <w:highlight w:val="yellow"/>
        </w:rPr>
        <w:t>as identified by the Project</w:t>
      </w:r>
      <w:r w:rsidR="000E2833" w:rsidRPr="00FC4E24">
        <w:rPr>
          <w:highlight w:val="yellow"/>
        </w:rPr>
        <w:t>/Design</w:t>
      </w:r>
      <w:r w:rsidRPr="00FC4E24">
        <w:rPr>
          <w:highlight w:val="yellow"/>
        </w:rPr>
        <w:t xml:space="preserve"> Manager</w:t>
      </w:r>
      <w:r w:rsidR="003E61B1" w:rsidRPr="00FC4E24">
        <w:t>)</w:t>
      </w:r>
      <w:r w:rsidRPr="00FC4E24">
        <w:t xml:space="preserve">. </w:t>
      </w:r>
    </w:p>
    <w:p w14:paraId="27B6F933" w14:textId="10F879F5" w:rsidR="007D25D7" w:rsidRPr="00FC4E24" w:rsidRDefault="007D25D7" w:rsidP="00981109">
      <w:pPr>
        <w:pStyle w:val="BodyText"/>
      </w:pPr>
      <w:r w:rsidRPr="00FC4E24">
        <w:t xml:space="preserve">The </w:t>
      </w:r>
      <w:r w:rsidRPr="00FC4E24">
        <w:rPr>
          <w:highlight w:val="yellow"/>
        </w:rPr>
        <w:t>Project</w:t>
      </w:r>
      <w:r w:rsidR="000E2833" w:rsidRPr="00FC4E24">
        <w:rPr>
          <w:highlight w:val="yellow"/>
        </w:rPr>
        <w:t>/Design</w:t>
      </w:r>
      <w:r w:rsidRPr="00FC4E24">
        <w:rPr>
          <w:highlight w:val="yellow"/>
        </w:rPr>
        <w:t xml:space="preserve"> Manager</w:t>
      </w:r>
      <w:r w:rsidRPr="00FC4E24">
        <w:t xml:space="preserve"> shall keep a record of all Design Team Meetings and maintain an action/decision register of matters arising from each meeting.  </w:t>
      </w:r>
    </w:p>
    <w:p w14:paraId="3182E714" w14:textId="1BC2DC10" w:rsidR="007D25D7" w:rsidRPr="00FC4E24" w:rsidRDefault="00E23769" w:rsidP="00981109">
      <w:pPr>
        <w:pStyle w:val="BodyText"/>
      </w:pPr>
      <w:r w:rsidRPr="00FC4E24">
        <w:rPr>
          <w:highlight w:val="yellow"/>
        </w:rPr>
        <w:t>Designers</w:t>
      </w:r>
      <w:r w:rsidR="007D25D7" w:rsidRPr="00FC4E24">
        <w:t xml:space="preserve"> shall record any new hazards identified, risks eliminated or control measures implemented </w:t>
      </w:r>
      <w:r w:rsidR="00A7577F" w:rsidRPr="00FC4E24">
        <w:t>during</w:t>
      </w:r>
      <w:r w:rsidR="007D25D7" w:rsidRPr="00FC4E24">
        <w:t xml:space="preserve"> the design</w:t>
      </w:r>
      <w:r w:rsidR="00A7577F" w:rsidRPr="00FC4E24">
        <w:t xml:space="preserve"> phase, in the </w:t>
      </w:r>
      <w:r w:rsidR="00E27B04" w:rsidRPr="00FC4E24">
        <w:t xml:space="preserve">Design Risk Assessment </w:t>
      </w:r>
      <w:r w:rsidR="007D25D7" w:rsidRPr="00FC4E24">
        <w:t xml:space="preserve">for this project.  </w:t>
      </w:r>
    </w:p>
    <w:p w14:paraId="2758319D" w14:textId="77777777" w:rsidR="007D25D7" w:rsidRPr="00FC4E24" w:rsidRDefault="007D25D7" w:rsidP="00217C6A">
      <w:pPr>
        <w:pStyle w:val="Heading3"/>
      </w:pPr>
      <w:bookmarkStart w:id="78" w:name="_Toc182385519"/>
      <w:r w:rsidRPr="00FC4E24">
        <w:t>Records of the Design Process and Design Decisions</w:t>
      </w:r>
      <w:bookmarkEnd w:id="78"/>
      <w:r w:rsidRPr="00FC4E24">
        <w:t xml:space="preserve"> </w:t>
      </w:r>
    </w:p>
    <w:p w14:paraId="7D740B2E" w14:textId="095C5568" w:rsidR="007D25D7" w:rsidRPr="00FC4E24" w:rsidRDefault="007D25D7" w:rsidP="003933D6">
      <w:pPr>
        <w:pStyle w:val="BodyText"/>
      </w:pPr>
      <w:r w:rsidRPr="00FC4E24">
        <w:t xml:space="preserve">It is imperative that records are kept of </w:t>
      </w:r>
      <w:r w:rsidR="00A34F68" w:rsidRPr="00FC4E24">
        <w:t xml:space="preserve">both </w:t>
      </w:r>
      <w:r w:rsidRPr="00FC4E24">
        <w:t>the design process and design decisions</w:t>
      </w:r>
      <w:r w:rsidR="00A34F68" w:rsidRPr="00FC4E24">
        <w:t xml:space="preserve"> to ensure that hazards are not reintroduced, during later project </w:t>
      </w:r>
      <w:r w:rsidR="006B6C8B" w:rsidRPr="00FC4E24">
        <w:t xml:space="preserve">redesign </w:t>
      </w:r>
      <w:r w:rsidR="00A34F68" w:rsidRPr="00FC4E24">
        <w:t>phases</w:t>
      </w:r>
      <w:r w:rsidRPr="00FC4E24">
        <w:t xml:space="preserve">. </w:t>
      </w:r>
    </w:p>
    <w:p w14:paraId="67DDD7EC" w14:textId="44EB654D" w:rsidR="007D25D7" w:rsidRPr="00FC4E24" w:rsidRDefault="007D25D7" w:rsidP="003933D6">
      <w:pPr>
        <w:pStyle w:val="BodyText"/>
        <w:numPr>
          <w:ilvl w:val="0"/>
          <w:numId w:val="65"/>
        </w:numPr>
        <w:ind w:left="426" w:hanging="426"/>
        <w:rPr>
          <w:highlight w:val="yellow"/>
        </w:rPr>
      </w:pPr>
      <w:r w:rsidRPr="00FC4E24">
        <w:t xml:space="preserve">The </w:t>
      </w:r>
      <w:r w:rsidR="00E23769" w:rsidRPr="00FC4E24">
        <w:rPr>
          <w:highlight w:val="yellow"/>
        </w:rPr>
        <w:t>Design</w:t>
      </w:r>
      <w:r w:rsidR="000E11BD" w:rsidRPr="00FC4E24">
        <w:rPr>
          <w:highlight w:val="yellow"/>
        </w:rPr>
        <w:t xml:space="preserve"> Manager</w:t>
      </w:r>
      <w:r w:rsidRPr="00FC4E24">
        <w:t xml:space="preserve"> shall maintain </w:t>
      </w:r>
      <w:r w:rsidR="00352C24" w:rsidRPr="00FC4E24">
        <w:t>Design Records</w:t>
      </w:r>
      <w:r w:rsidRPr="00FC4E24">
        <w:t xml:space="preserve"> which documents the development of the design.  In particular, the justification for selecting the design, any alternative designs rejected and any revisions to the design during the process shall be recorded.  </w:t>
      </w:r>
      <w:r w:rsidRPr="00FC4E24">
        <w:rPr>
          <w:highlight w:val="yellow"/>
        </w:rPr>
        <w:t xml:space="preserve">The Design </w:t>
      </w:r>
      <w:r w:rsidR="007D16C9" w:rsidRPr="00FC4E24">
        <w:rPr>
          <w:highlight w:val="yellow"/>
        </w:rPr>
        <w:t>Records</w:t>
      </w:r>
      <w:r w:rsidRPr="00FC4E24">
        <w:rPr>
          <w:highlight w:val="yellow"/>
        </w:rPr>
        <w:t xml:space="preserve"> for this project will be saved in this location on the project server: XXXXX</w:t>
      </w:r>
    </w:p>
    <w:p w14:paraId="50D131A1" w14:textId="0FBF9C15" w:rsidR="00262DBC" w:rsidRPr="00FC4E24" w:rsidRDefault="007D25D7" w:rsidP="003933D6">
      <w:pPr>
        <w:pStyle w:val="BodyText"/>
        <w:numPr>
          <w:ilvl w:val="0"/>
          <w:numId w:val="65"/>
        </w:numPr>
        <w:ind w:left="426" w:hanging="426"/>
        <w:rPr>
          <w:highlight w:val="yellow"/>
        </w:rPr>
      </w:pPr>
      <w:r w:rsidRPr="00FC4E24">
        <w:t>The Design Risk Assessment shall be continually updated with the identified hazards, assessed risks and chosen control measures</w:t>
      </w:r>
      <w:r w:rsidR="009B4B9F" w:rsidRPr="00FC4E24">
        <w:t>,</w:t>
      </w:r>
      <w:r w:rsidRPr="00FC4E24">
        <w:t xml:space="preserve"> how and when the control measures were implemented, monitored and reviewed. </w:t>
      </w:r>
      <w:r w:rsidRPr="00FC4E24">
        <w:rPr>
          <w:highlight w:val="yellow"/>
        </w:rPr>
        <w:t>The Design Risk Assessments for this project will be saved in this location on the project server: XXXXX</w:t>
      </w:r>
    </w:p>
    <w:p w14:paraId="029764A2" w14:textId="71D994B5" w:rsidR="007D25D7" w:rsidRPr="00FC4E24" w:rsidRDefault="00D45E44" w:rsidP="00601C38">
      <w:pPr>
        <w:pStyle w:val="Heading2"/>
      </w:pPr>
      <w:bookmarkStart w:id="79" w:name="_Ref159235600"/>
      <w:bookmarkStart w:id="80" w:name="_Toc182385520"/>
      <w:r w:rsidRPr="00FC4E24">
        <w:t>Design Risk Assessments</w:t>
      </w:r>
      <w:bookmarkEnd w:id="79"/>
      <w:bookmarkEnd w:id="80"/>
    </w:p>
    <w:p w14:paraId="04FC58D2" w14:textId="1B484FAE" w:rsidR="007D25D7" w:rsidRPr="00FC4E24" w:rsidRDefault="0065309B" w:rsidP="00217C6A">
      <w:pPr>
        <w:pStyle w:val="Heading3"/>
      </w:pPr>
      <w:bookmarkStart w:id="81" w:name="_Toc182385521"/>
      <w:r w:rsidRPr="00FC4E24">
        <w:t>Responsibility for Preparation</w:t>
      </w:r>
      <w:bookmarkEnd w:id="81"/>
    </w:p>
    <w:p w14:paraId="4E56C4CF" w14:textId="77777777" w:rsidR="00AA1E9E" w:rsidRPr="00FC4E24" w:rsidRDefault="00E20F2F" w:rsidP="005C3BB7">
      <w:pPr>
        <w:pStyle w:val="BodyText"/>
      </w:pPr>
      <w:r w:rsidRPr="00FC4E24">
        <w:t xml:space="preserve">Each design discipline </w:t>
      </w:r>
      <w:r w:rsidR="007D25D7" w:rsidRPr="00FC4E24">
        <w:t xml:space="preserve">shall </w:t>
      </w:r>
      <w:r w:rsidR="0065309B" w:rsidRPr="00FC4E24">
        <w:t xml:space="preserve">prepare a </w:t>
      </w:r>
      <w:r w:rsidR="00E27B04" w:rsidRPr="00FC4E24">
        <w:t xml:space="preserve">Design Risk Assessment </w:t>
      </w:r>
      <w:r w:rsidR="0065309B" w:rsidRPr="00FC4E24">
        <w:t xml:space="preserve">for their design output.  It shall </w:t>
      </w:r>
      <w:r w:rsidR="007D25D7" w:rsidRPr="00FC4E24">
        <w:t xml:space="preserve">record the </w:t>
      </w:r>
      <w:r w:rsidR="008642AF" w:rsidRPr="00FC4E24">
        <w:t xml:space="preserve">design </w:t>
      </w:r>
      <w:r w:rsidR="007D25D7" w:rsidRPr="00FC4E24">
        <w:t xml:space="preserve">hazards, risk assessment, control measures and residual risk in the </w:t>
      </w:r>
      <w:r w:rsidR="007D3BCF" w:rsidRPr="00FC4E24">
        <w:t>Design Risk Assessment</w:t>
      </w:r>
      <w:r w:rsidR="00A95D4D" w:rsidRPr="00FC4E24">
        <w:t xml:space="preserve"> </w:t>
      </w:r>
      <w:r w:rsidR="007D25D7" w:rsidRPr="00FC4E24">
        <w:t xml:space="preserve">which will be forwarded to the Project Manager for review.  </w:t>
      </w:r>
    </w:p>
    <w:p w14:paraId="5FE82C15" w14:textId="6ADD7ECF" w:rsidR="007D25D7" w:rsidRPr="00FC4E24" w:rsidRDefault="007D25D7" w:rsidP="005C3BB7">
      <w:pPr>
        <w:pStyle w:val="BodyText"/>
      </w:pPr>
      <w:r w:rsidRPr="00FC4E24">
        <w:t xml:space="preserve">The </w:t>
      </w:r>
      <w:r w:rsidRPr="00FC4E24">
        <w:rPr>
          <w:highlight w:val="yellow"/>
        </w:rPr>
        <w:t>Project</w:t>
      </w:r>
      <w:r w:rsidR="00AA1E9E" w:rsidRPr="00FC4E24">
        <w:rPr>
          <w:highlight w:val="yellow"/>
        </w:rPr>
        <w:t>/Design</w:t>
      </w:r>
      <w:r w:rsidRPr="00FC4E24">
        <w:rPr>
          <w:highlight w:val="yellow"/>
        </w:rPr>
        <w:t xml:space="preserve"> Manager</w:t>
      </w:r>
      <w:r w:rsidRPr="00FC4E24">
        <w:t xml:space="preserve"> shall collate a master copy of the </w:t>
      </w:r>
      <w:r w:rsidR="00AA1E9E" w:rsidRPr="00FC4E24">
        <w:t xml:space="preserve">Design Risk Assessment </w:t>
      </w:r>
      <w:r w:rsidRPr="00FC4E24">
        <w:t xml:space="preserve">for the entire project. </w:t>
      </w:r>
      <w:r w:rsidR="00AA1E9E" w:rsidRPr="00FC4E24">
        <w:t xml:space="preserve"> </w:t>
      </w:r>
    </w:p>
    <w:p w14:paraId="68F01083" w14:textId="69A0F04D" w:rsidR="007D25D7" w:rsidRPr="00FC4E24" w:rsidRDefault="007D25D7" w:rsidP="0004742D">
      <w:pPr>
        <w:pStyle w:val="Para0"/>
        <w:numPr>
          <w:ilvl w:val="0"/>
          <w:numId w:val="48"/>
        </w:numPr>
        <w:rPr>
          <w:rFonts w:ascii="Arial" w:hAnsi="Arial" w:cs="Arial"/>
        </w:rPr>
      </w:pPr>
      <w:r w:rsidRPr="00FC4E24">
        <w:rPr>
          <w:rFonts w:ascii="Arial" w:hAnsi="Arial" w:cs="Arial"/>
        </w:rPr>
        <w:t xml:space="preserve">All </w:t>
      </w:r>
      <w:r w:rsidR="005324D5" w:rsidRPr="00FC4E24">
        <w:rPr>
          <w:rFonts w:ascii="Arial" w:hAnsi="Arial" w:cs="Arial"/>
        </w:rPr>
        <w:t xml:space="preserve">Design Risk Assessments </w:t>
      </w:r>
      <w:r w:rsidRPr="00FC4E24">
        <w:rPr>
          <w:rFonts w:ascii="Arial" w:hAnsi="Arial" w:cs="Arial"/>
        </w:rPr>
        <w:t xml:space="preserve">shall be stored on the project server </w:t>
      </w:r>
      <w:r w:rsidRPr="00FC4E24">
        <w:rPr>
          <w:rFonts w:ascii="Arial" w:hAnsi="Arial" w:cs="Arial"/>
          <w:highlight w:val="yellow"/>
        </w:rPr>
        <w:t>at this location XXX</w:t>
      </w:r>
      <w:r w:rsidRPr="00FC4E24">
        <w:rPr>
          <w:rFonts w:ascii="Arial" w:hAnsi="Arial" w:cs="Arial"/>
        </w:rPr>
        <w:t>.</w:t>
      </w:r>
    </w:p>
    <w:p w14:paraId="5AF0F02E" w14:textId="10973447" w:rsidR="007D25D7" w:rsidRPr="00FC4E24" w:rsidRDefault="007D25D7" w:rsidP="0004742D">
      <w:pPr>
        <w:pStyle w:val="Para0"/>
        <w:numPr>
          <w:ilvl w:val="0"/>
          <w:numId w:val="48"/>
        </w:numPr>
        <w:rPr>
          <w:rFonts w:ascii="Arial" w:hAnsi="Arial" w:cs="Arial"/>
        </w:rPr>
      </w:pPr>
      <w:r w:rsidRPr="00FC4E24">
        <w:rPr>
          <w:rFonts w:ascii="Arial" w:hAnsi="Arial" w:cs="Arial"/>
        </w:rPr>
        <w:t xml:space="preserve">The </w:t>
      </w:r>
      <w:r w:rsidR="005324D5" w:rsidRPr="00FC4E24">
        <w:rPr>
          <w:rFonts w:ascii="Arial" w:hAnsi="Arial" w:cs="Arial"/>
        </w:rPr>
        <w:t xml:space="preserve">Design Risk Assessment </w:t>
      </w:r>
      <w:r w:rsidRPr="00FC4E24">
        <w:rPr>
          <w:rFonts w:ascii="Arial" w:hAnsi="Arial" w:cs="Arial"/>
        </w:rPr>
        <w:t xml:space="preserve">shall be formally reviewed </w:t>
      </w:r>
      <w:r w:rsidR="005324D5" w:rsidRPr="00FC4E24">
        <w:rPr>
          <w:rFonts w:ascii="Arial" w:hAnsi="Arial" w:cs="Arial"/>
        </w:rPr>
        <w:t>during</w:t>
      </w:r>
      <w:r w:rsidRPr="00FC4E24">
        <w:rPr>
          <w:rFonts w:ascii="Arial" w:hAnsi="Arial" w:cs="Arial"/>
        </w:rPr>
        <w:t xml:space="preserve"> the </w:t>
      </w:r>
      <w:r w:rsidR="007A103F" w:rsidRPr="00FC4E24">
        <w:rPr>
          <w:rFonts w:ascii="Arial" w:hAnsi="Arial" w:cs="Arial"/>
        </w:rPr>
        <w:t>Design Safety Reviews</w:t>
      </w:r>
      <w:r w:rsidR="005324D5" w:rsidRPr="00FC4E24">
        <w:rPr>
          <w:rFonts w:ascii="Arial" w:hAnsi="Arial" w:cs="Arial"/>
        </w:rPr>
        <w:t>.</w:t>
      </w:r>
      <w:r w:rsidRPr="00FC4E24">
        <w:rPr>
          <w:rFonts w:ascii="Arial" w:hAnsi="Arial" w:cs="Arial"/>
        </w:rPr>
        <w:t xml:space="preserve"> </w:t>
      </w:r>
    </w:p>
    <w:p w14:paraId="683AFC2F" w14:textId="14EECA92" w:rsidR="007D25D7" w:rsidRPr="00FC4E24" w:rsidRDefault="00204272" w:rsidP="00217C6A">
      <w:pPr>
        <w:pStyle w:val="Heading3"/>
      </w:pPr>
      <w:bookmarkStart w:id="82" w:name="_Toc182385522"/>
      <w:r w:rsidRPr="00FC4E24">
        <w:lastRenderedPageBreak/>
        <w:t>Third-Party</w:t>
      </w:r>
      <w:r w:rsidR="007D25D7" w:rsidRPr="00FC4E24">
        <w:t xml:space="preserve"> Design Risk Assessments</w:t>
      </w:r>
      <w:bookmarkEnd w:id="82"/>
    </w:p>
    <w:p w14:paraId="507A3AAE" w14:textId="2EEDDBC3" w:rsidR="007D25D7" w:rsidRPr="00FC4E24" w:rsidRDefault="005A3AF7" w:rsidP="005C3BB7">
      <w:pPr>
        <w:pStyle w:val="BodyText"/>
      </w:pPr>
      <w:r w:rsidRPr="00FC4E24">
        <w:t>Each</w:t>
      </w:r>
      <w:r w:rsidR="007D25D7" w:rsidRPr="00FC4E24">
        <w:t xml:space="preserve"> </w:t>
      </w:r>
      <w:r w:rsidR="00204272" w:rsidRPr="00FC4E24">
        <w:t>third-party</w:t>
      </w:r>
      <w:r w:rsidR="0018548B" w:rsidRPr="00FC4E24">
        <w:t xml:space="preserve"> designer </w:t>
      </w:r>
      <w:r w:rsidR="007D25D7" w:rsidRPr="00FC4E24">
        <w:t xml:space="preserve">on this project shall submit </w:t>
      </w:r>
      <w:r w:rsidRPr="00FC4E24">
        <w:t xml:space="preserve">a </w:t>
      </w:r>
      <w:r w:rsidR="0018548B" w:rsidRPr="00FC4E24">
        <w:t>Design Risk Assessment</w:t>
      </w:r>
      <w:r w:rsidR="00034D48" w:rsidRPr="00FC4E24">
        <w:t xml:space="preserve"> </w:t>
      </w:r>
      <w:r w:rsidR="007D25D7" w:rsidRPr="00FC4E24">
        <w:t xml:space="preserve">which shall be stored on the project server </w:t>
      </w:r>
      <w:r w:rsidR="007D25D7" w:rsidRPr="00FC4E24">
        <w:rPr>
          <w:highlight w:val="yellow"/>
        </w:rPr>
        <w:t>at this location XXX</w:t>
      </w:r>
      <w:r w:rsidR="007D25D7" w:rsidRPr="00FC4E24">
        <w:t xml:space="preserve">. </w:t>
      </w:r>
    </w:p>
    <w:p w14:paraId="74E4E7F7" w14:textId="1C6A2F9B" w:rsidR="007D25D7" w:rsidRPr="00FC4E24" w:rsidRDefault="007D25D7" w:rsidP="005C3BB7">
      <w:pPr>
        <w:pStyle w:val="BodyText"/>
      </w:pPr>
      <w:r w:rsidRPr="00FC4E24">
        <w:t xml:space="preserve">The </w:t>
      </w:r>
      <w:r w:rsidR="00E072B0" w:rsidRPr="00FC4E24">
        <w:t xml:space="preserve">Design Risk Assessments </w:t>
      </w:r>
      <w:r w:rsidRPr="00FC4E24">
        <w:t xml:space="preserve">shall be formally reviewed at the project </w:t>
      </w:r>
      <w:r w:rsidR="007A103F" w:rsidRPr="00FC4E24">
        <w:t>Design Safety Reviews</w:t>
      </w:r>
      <w:r w:rsidR="00E072B0" w:rsidRPr="00FC4E24">
        <w:t>.</w:t>
      </w:r>
      <w:r w:rsidRPr="00FC4E24">
        <w:t xml:space="preserve"> </w:t>
      </w:r>
    </w:p>
    <w:p w14:paraId="2CB560AC" w14:textId="4CF54AC8" w:rsidR="006E5DF7" w:rsidRPr="00FC4E24" w:rsidRDefault="006E5DF7" w:rsidP="00217C6A">
      <w:pPr>
        <w:pStyle w:val="Heading3"/>
      </w:pPr>
      <w:bookmarkStart w:id="83" w:name="_Toc182385523"/>
      <w:r w:rsidRPr="00FC4E24">
        <w:t>Residual Risk</w:t>
      </w:r>
      <w:bookmarkEnd w:id="83"/>
    </w:p>
    <w:p w14:paraId="0774A240" w14:textId="2E097A2A" w:rsidR="00BC05B1" w:rsidRPr="00FC4E24" w:rsidRDefault="00564FAC" w:rsidP="005C3BB7">
      <w:pPr>
        <w:pStyle w:val="BodyText"/>
      </w:pPr>
      <w:r w:rsidRPr="00FC4E24">
        <w:t xml:space="preserve">A residual risk is the risk that remains after efforts </w:t>
      </w:r>
      <w:r w:rsidR="005C54F0" w:rsidRPr="00FC4E24">
        <w:t xml:space="preserve">by the designer </w:t>
      </w:r>
      <w:r w:rsidRPr="00FC4E24">
        <w:t xml:space="preserve">to eliminate </w:t>
      </w:r>
      <w:r w:rsidR="0085056B" w:rsidRPr="00FC4E24">
        <w:t xml:space="preserve">or reduce </w:t>
      </w:r>
      <w:r w:rsidR="0009362A" w:rsidRPr="00FC4E24">
        <w:t>the</w:t>
      </w:r>
      <w:r w:rsidR="00A54F7D" w:rsidRPr="00FC4E24">
        <w:t xml:space="preserve"> design</w:t>
      </w:r>
      <w:r w:rsidR="0009362A" w:rsidRPr="00FC4E24">
        <w:t xml:space="preserve"> hazard</w:t>
      </w:r>
      <w:r w:rsidRPr="00FC4E24">
        <w:t xml:space="preserve"> </w:t>
      </w:r>
      <w:r w:rsidR="007E017D" w:rsidRPr="00FC4E24">
        <w:t xml:space="preserve">through </w:t>
      </w:r>
      <w:r w:rsidR="00A54F7D" w:rsidRPr="00FC4E24">
        <w:t xml:space="preserve">design </w:t>
      </w:r>
      <w:r w:rsidR="007E017D" w:rsidRPr="00FC4E24">
        <w:t>control measures</w:t>
      </w:r>
      <w:r w:rsidRPr="00FC4E24">
        <w:t>.</w:t>
      </w:r>
      <w:r w:rsidR="00A54F7D" w:rsidRPr="00FC4E24">
        <w:t xml:space="preserve"> </w:t>
      </w:r>
    </w:p>
    <w:p w14:paraId="43E20432" w14:textId="1FDA914B" w:rsidR="0028169E" w:rsidRPr="00FC4E24" w:rsidRDefault="00BC05B1" w:rsidP="005C3BB7">
      <w:pPr>
        <w:pStyle w:val="BodyText"/>
      </w:pPr>
      <w:r w:rsidRPr="00FC4E24">
        <w:t xml:space="preserve">The </w:t>
      </w:r>
      <w:r w:rsidRPr="00FC4E24">
        <w:rPr>
          <w:highlight w:val="yellow"/>
        </w:rPr>
        <w:t>Project</w:t>
      </w:r>
      <w:r w:rsidR="00E072B0" w:rsidRPr="00FC4E24">
        <w:rPr>
          <w:highlight w:val="yellow"/>
        </w:rPr>
        <w:t>/Design</w:t>
      </w:r>
      <w:r w:rsidRPr="00FC4E24">
        <w:rPr>
          <w:highlight w:val="yellow"/>
        </w:rPr>
        <w:t xml:space="preserve"> Manager</w:t>
      </w:r>
      <w:r w:rsidRPr="00FC4E24">
        <w:t xml:space="preserve"> will be responsible for </w:t>
      </w:r>
      <w:r w:rsidR="00223705" w:rsidRPr="00FC4E24">
        <w:t>communicating</w:t>
      </w:r>
      <w:r w:rsidR="007D4C5A" w:rsidRPr="00FC4E24">
        <w:t xml:space="preserve"> a</w:t>
      </w:r>
      <w:r w:rsidRPr="00FC4E24">
        <w:t>ny residual risk</w:t>
      </w:r>
      <w:r w:rsidR="00223705" w:rsidRPr="00FC4E24">
        <w:t>s</w:t>
      </w:r>
      <w:r w:rsidRPr="00FC4E24">
        <w:t xml:space="preserve"> from the </w:t>
      </w:r>
      <w:r w:rsidR="00E072B0" w:rsidRPr="00FC4E24">
        <w:t xml:space="preserve">Design Risk Assessment </w:t>
      </w:r>
      <w:r w:rsidR="00223705" w:rsidRPr="00FC4E24">
        <w:t xml:space="preserve">to the persons identified below. </w:t>
      </w:r>
      <w:r w:rsidR="00D3076C" w:rsidRPr="00FC4E24">
        <w:t>C</w:t>
      </w:r>
      <w:r w:rsidR="00FD6F31" w:rsidRPr="00FC4E24">
        <w:t xml:space="preserve">lear information </w:t>
      </w:r>
      <w:r w:rsidR="00D3076C" w:rsidRPr="00FC4E24">
        <w:t xml:space="preserve">should be provided </w:t>
      </w:r>
      <w:r w:rsidR="00FD6F31" w:rsidRPr="00FC4E24">
        <w:t xml:space="preserve">on </w:t>
      </w:r>
      <w:r w:rsidR="000A6C28" w:rsidRPr="00FC4E24">
        <w:t>any</w:t>
      </w:r>
      <w:r w:rsidR="00D3076C" w:rsidRPr="00FC4E24">
        <w:t xml:space="preserve"> design control </w:t>
      </w:r>
      <w:r w:rsidR="000A6C28" w:rsidRPr="00FC4E24">
        <w:t xml:space="preserve">measures </w:t>
      </w:r>
      <w:r w:rsidR="00971BF3" w:rsidRPr="00FC4E24">
        <w:t xml:space="preserve">which </w:t>
      </w:r>
      <w:r w:rsidR="000A6C28" w:rsidRPr="00FC4E24">
        <w:t>have been adopted by the designer:</w:t>
      </w:r>
    </w:p>
    <w:p w14:paraId="7C18D187" w14:textId="4FB79A20" w:rsidR="0028169E" w:rsidRPr="00FC4E24" w:rsidRDefault="00FD6F31" w:rsidP="0004742D">
      <w:pPr>
        <w:pStyle w:val="Para0"/>
        <w:numPr>
          <w:ilvl w:val="0"/>
          <w:numId w:val="50"/>
        </w:numPr>
        <w:rPr>
          <w:rFonts w:ascii="Arial" w:hAnsi="Arial" w:cs="Arial"/>
        </w:rPr>
      </w:pPr>
      <w:r w:rsidRPr="00FC4E24">
        <w:rPr>
          <w:rFonts w:ascii="Arial" w:hAnsi="Arial" w:cs="Arial"/>
        </w:rPr>
        <w:t>Clients</w:t>
      </w:r>
      <w:r w:rsidR="0028169E" w:rsidRPr="00FC4E24">
        <w:rPr>
          <w:rFonts w:ascii="Arial" w:hAnsi="Arial" w:cs="Arial"/>
        </w:rPr>
        <w:t>.</w:t>
      </w:r>
    </w:p>
    <w:p w14:paraId="7D1B9766" w14:textId="784BD439" w:rsidR="0028169E" w:rsidRPr="00FC4E24" w:rsidRDefault="0028169E" w:rsidP="0004742D">
      <w:pPr>
        <w:pStyle w:val="Para0"/>
        <w:numPr>
          <w:ilvl w:val="0"/>
          <w:numId w:val="50"/>
        </w:numPr>
        <w:rPr>
          <w:rFonts w:ascii="Arial" w:hAnsi="Arial" w:cs="Arial"/>
        </w:rPr>
      </w:pPr>
      <w:r w:rsidRPr="00FC4E24">
        <w:rPr>
          <w:rFonts w:ascii="Arial" w:hAnsi="Arial" w:cs="Arial"/>
        </w:rPr>
        <w:t>Follow on d</w:t>
      </w:r>
      <w:r w:rsidR="00167954" w:rsidRPr="00FC4E24">
        <w:rPr>
          <w:rFonts w:ascii="Arial" w:hAnsi="Arial" w:cs="Arial"/>
        </w:rPr>
        <w:t>esigner</w:t>
      </w:r>
      <w:r w:rsidRPr="00FC4E24">
        <w:rPr>
          <w:rFonts w:ascii="Arial" w:hAnsi="Arial" w:cs="Arial"/>
        </w:rPr>
        <w:t>s.</w:t>
      </w:r>
    </w:p>
    <w:p w14:paraId="111F747B" w14:textId="5BFD910A" w:rsidR="0028169E" w:rsidRPr="00FC4E24" w:rsidRDefault="0028169E" w:rsidP="0004742D">
      <w:pPr>
        <w:pStyle w:val="Para0"/>
        <w:numPr>
          <w:ilvl w:val="0"/>
          <w:numId w:val="50"/>
        </w:numPr>
        <w:rPr>
          <w:rFonts w:ascii="Arial" w:hAnsi="Arial" w:cs="Arial"/>
        </w:rPr>
      </w:pPr>
      <w:r w:rsidRPr="00FC4E24">
        <w:rPr>
          <w:rFonts w:ascii="Arial" w:hAnsi="Arial" w:cs="Arial"/>
        </w:rPr>
        <w:t>T</w:t>
      </w:r>
      <w:r w:rsidR="00FD6F31" w:rsidRPr="00FC4E24">
        <w:rPr>
          <w:rFonts w:ascii="Arial" w:hAnsi="Arial" w:cs="Arial"/>
        </w:rPr>
        <w:t>emporary and</w:t>
      </w:r>
      <w:r w:rsidR="00167954" w:rsidRPr="00FC4E24">
        <w:rPr>
          <w:rFonts w:ascii="Arial" w:hAnsi="Arial" w:cs="Arial"/>
        </w:rPr>
        <w:t>/or</w:t>
      </w:r>
      <w:r w:rsidR="00FD6F31" w:rsidRPr="00FC4E24">
        <w:rPr>
          <w:rFonts w:ascii="Arial" w:hAnsi="Arial" w:cs="Arial"/>
        </w:rPr>
        <w:t xml:space="preserve"> permanent works designers</w:t>
      </w:r>
      <w:r w:rsidRPr="00FC4E24">
        <w:rPr>
          <w:rFonts w:ascii="Arial" w:hAnsi="Arial" w:cs="Arial"/>
        </w:rPr>
        <w:t>.</w:t>
      </w:r>
    </w:p>
    <w:p w14:paraId="4AC7933C" w14:textId="3C08D369" w:rsidR="00FD6F31" w:rsidRPr="00FC4E24" w:rsidRDefault="00BC05B1" w:rsidP="0004742D">
      <w:pPr>
        <w:pStyle w:val="Para0"/>
        <w:numPr>
          <w:ilvl w:val="0"/>
          <w:numId w:val="50"/>
        </w:numPr>
        <w:rPr>
          <w:rFonts w:ascii="Arial" w:hAnsi="Arial" w:cs="Arial"/>
        </w:rPr>
      </w:pPr>
      <w:r w:rsidRPr="00FC4E24">
        <w:rPr>
          <w:rFonts w:ascii="Arial" w:hAnsi="Arial" w:cs="Arial"/>
        </w:rPr>
        <w:t>Contractors</w:t>
      </w:r>
      <w:r w:rsidR="00167954" w:rsidRPr="00FC4E24">
        <w:rPr>
          <w:rFonts w:ascii="Arial" w:hAnsi="Arial" w:cs="Arial"/>
        </w:rPr>
        <w:t>.</w:t>
      </w:r>
    </w:p>
    <w:p w14:paraId="2E27DC33" w14:textId="6A10ABAB" w:rsidR="0028169E" w:rsidRPr="00FC4E24" w:rsidRDefault="0028169E" w:rsidP="0004742D">
      <w:pPr>
        <w:pStyle w:val="Para0"/>
        <w:numPr>
          <w:ilvl w:val="0"/>
          <w:numId w:val="50"/>
        </w:numPr>
        <w:rPr>
          <w:rFonts w:ascii="Arial" w:hAnsi="Arial" w:cs="Arial"/>
        </w:rPr>
      </w:pPr>
      <w:r w:rsidRPr="00FC4E24">
        <w:rPr>
          <w:rFonts w:ascii="Arial" w:hAnsi="Arial" w:cs="Arial"/>
        </w:rPr>
        <w:t>Operators</w:t>
      </w:r>
      <w:r w:rsidR="0087409B" w:rsidRPr="00FC4E24">
        <w:rPr>
          <w:rFonts w:ascii="Arial" w:hAnsi="Arial" w:cs="Arial"/>
        </w:rPr>
        <w:t>/maintainers.</w:t>
      </w:r>
    </w:p>
    <w:p w14:paraId="5CAF810B" w14:textId="6D68D7BB" w:rsidR="00875855" w:rsidRPr="00FC4E24" w:rsidRDefault="00875855" w:rsidP="0004742D">
      <w:pPr>
        <w:pStyle w:val="Para0"/>
        <w:numPr>
          <w:ilvl w:val="0"/>
          <w:numId w:val="50"/>
        </w:numPr>
        <w:rPr>
          <w:rFonts w:ascii="Arial" w:hAnsi="Arial" w:cs="Arial"/>
        </w:rPr>
      </w:pPr>
      <w:r w:rsidRPr="00FC4E24">
        <w:rPr>
          <w:rFonts w:ascii="Arial" w:hAnsi="Arial" w:cs="Arial"/>
        </w:rPr>
        <w:t>Demolition crews.</w:t>
      </w:r>
    </w:p>
    <w:p w14:paraId="0CA3EA97" w14:textId="402423A6" w:rsidR="007D25D7" w:rsidRPr="00FC4E24" w:rsidRDefault="0013472A" w:rsidP="00601C38">
      <w:pPr>
        <w:pStyle w:val="Heading2"/>
      </w:pPr>
      <w:bookmarkStart w:id="84" w:name="_Ref159235817"/>
      <w:bookmarkStart w:id="85" w:name="_Toc182385524"/>
      <w:r w:rsidRPr="00FC4E24">
        <w:t>Design Safety Review</w:t>
      </w:r>
      <w:bookmarkEnd w:id="84"/>
      <w:bookmarkEnd w:id="85"/>
    </w:p>
    <w:p w14:paraId="076B6013" w14:textId="30CA2019" w:rsidR="007D25D7" w:rsidRPr="00FC4E24" w:rsidRDefault="00973321" w:rsidP="00217C6A">
      <w:pPr>
        <w:pStyle w:val="Heading3"/>
      </w:pPr>
      <w:bookmarkStart w:id="86" w:name="_Toc182385525"/>
      <w:r w:rsidRPr="00FC4E24">
        <w:t>Overview</w:t>
      </w:r>
      <w:bookmarkEnd w:id="86"/>
    </w:p>
    <w:p w14:paraId="4F300649" w14:textId="1B7E81D0" w:rsidR="00A07E8B" w:rsidRPr="00FC4E24" w:rsidRDefault="007D25D7" w:rsidP="00A07E8B">
      <w:pPr>
        <w:pStyle w:val="Para0"/>
        <w:rPr>
          <w:rFonts w:ascii="Arial" w:hAnsi="Arial" w:cs="Arial"/>
        </w:rPr>
      </w:pPr>
      <w:r w:rsidRPr="00FC4E24">
        <w:rPr>
          <w:rFonts w:ascii="Arial" w:hAnsi="Arial" w:cs="Arial"/>
        </w:rPr>
        <w:t xml:space="preserve">The </w:t>
      </w:r>
      <w:r w:rsidR="0013472A" w:rsidRPr="00FC4E24">
        <w:rPr>
          <w:rFonts w:ascii="Arial" w:hAnsi="Arial" w:cs="Arial"/>
        </w:rPr>
        <w:t>Design Safety Review</w:t>
      </w:r>
      <w:r w:rsidR="00875855" w:rsidRPr="00FC4E24">
        <w:rPr>
          <w:rFonts w:ascii="Arial" w:hAnsi="Arial" w:cs="Arial"/>
        </w:rPr>
        <w:t xml:space="preserve"> shall </w:t>
      </w:r>
      <w:r w:rsidR="00A07E8B" w:rsidRPr="00FC4E24">
        <w:rPr>
          <w:rFonts w:ascii="Arial" w:hAnsi="Arial" w:cs="Arial"/>
        </w:rPr>
        <w:t>include the following:</w:t>
      </w:r>
    </w:p>
    <w:p w14:paraId="7C981669" w14:textId="77777777" w:rsidR="00A07E8B" w:rsidRPr="00FC4E24" w:rsidRDefault="00A07E8B" w:rsidP="0004742D">
      <w:pPr>
        <w:pStyle w:val="Para0"/>
        <w:numPr>
          <w:ilvl w:val="0"/>
          <w:numId w:val="49"/>
        </w:numPr>
        <w:rPr>
          <w:rFonts w:ascii="Arial" w:hAnsi="Arial" w:cs="Arial"/>
        </w:rPr>
      </w:pPr>
      <w:r w:rsidRPr="00FC4E24">
        <w:rPr>
          <w:rFonts w:ascii="Arial" w:hAnsi="Arial" w:cs="Arial"/>
        </w:rPr>
        <w:t>A</w:t>
      </w:r>
      <w:r w:rsidR="007D25D7" w:rsidRPr="00FC4E24">
        <w:rPr>
          <w:rFonts w:ascii="Arial" w:hAnsi="Arial" w:cs="Arial"/>
        </w:rPr>
        <w:t xml:space="preserve"> detailed review of the design to systematically identify hazards arising from the design and assess the extent and likelihood of the potential consequences (degree of harm).  </w:t>
      </w:r>
    </w:p>
    <w:p w14:paraId="5B21E7AF" w14:textId="64D3DB82" w:rsidR="00A07E8B" w:rsidRPr="00FC4E24" w:rsidRDefault="00343E5B" w:rsidP="0004742D">
      <w:pPr>
        <w:pStyle w:val="Para0"/>
        <w:numPr>
          <w:ilvl w:val="0"/>
          <w:numId w:val="49"/>
        </w:numPr>
        <w:rPr>
          <w:rFonts w:ascii="Arial" w:hAnsi="Arial" w:cs="Arial"/>
        </w:rPr>
      </w:pPr>
      <w:r w:rsidRPr="00FC4E24">
        <w:rPr>
          <w:rFonts w:ascii="Arial" w:hAnsi="Arial" w:cs="Arial"/>
        </w:rPr>
        <w:t>Consideration of</w:t>
      </w:r>
      <w:r w:rsidR="007D25D7" w:rsidRPr="00FC4E24">
        <w:rPr>
          <w:rFonts w:ascii="Arial" w:hAnsi="Arial" w:cs="Arial"/>
        </w:rPr>
        <w:t xml:space="preserve"> </w:t>
      </w:r>
      <w:r w:rsidR="00A07E8B" w:rsidRPr="00FC4E24">
        <w:rPr>
          <w:rFonts w:ascii="Arial" w:hAnsi="Arial" w:cs="Arial"/>
        </w:rPr>
        <w:t xml:space="preserve">design mitigation </w:t>
      </w:r>
      <w:r w:rsidR="007D25D7" w:rsidRPr="00FC4E24">
        <w:rPr>
          <w:rFonts w:ascii="Arial" w:hAnsi="Arial" w:cs="Arial"/>
        </w:rPr>
        <w:t>measures to be implemented to eliminate</w:t>
      </w:r>
      <w:r w:rsidR="00325C02" w:rsidRPr="00FC4E24">
        <w:rPr>
          <w:rFonts w:ascii="Arial" w:hAnsi="Arial" w:cs="Arial"/>
        </w:rPr>
        <w:t xml:space="preserve">, </w:t>
      </w:r>
      <w:r w:rsidR="007D25D7" w:rsidRPr="00FC4E24">
        <w:rPr>
          <w:rFonts w:ascii="Arial" w:hAnsi="Arial" w:cs="Arial"/>
        </w:rPr>
        <w:t>reduce</w:t>
      </w:r>
      <w:r w:rsidR="00325C02" w:rsidRPr="00FC4E24">
        <w:rPr>
          <w:rFonts w:ascii="Arial" w:hAnsi="Arial" w:cs="Arial"/>
        </w:rPr>
        <w:t xml:space="preserve">, isolate or control </w:t>
      </w:r>
      <w:r w:rsidR="007D25D7" w:rsidRPr="00FC4E24">
        <w:rPr>
          <w:rFonts w:ascii="Arial" w:hAnsi="Arial" w:cs="Arial"/>
        </w:rPr>
        <w:t xml:space="preserve">the risk and the residual risk remaining after implementation of </w:t>
      </w:r>
      <w:r w:rsidR="00325C02" w:rsidRPr="00FC4E24">
        <w:rPr>
          <w:rFonts w:ascii="Arial" w:hAnsi="Arial" w:cs="Arial"/>
        </w:rPr>
        <w:t>design mitigation</w:t>
      </w:r>
      <w:r w:rsidR="007D25D7" w:rsidRPr="00FC4E24">
        <w:rPr>
          <w:rFonts w:ascii="Arial" w:hAnsi="Arial" w:cs="Arial"/>
        </w:rPr>
        <w:t xml:space="preserve">.  </w:t>
      </w:r>
    </w:p>
    <w:p w14:paraId="3D517BBD" w14:textId="327263E1" w:rsidR="007D25D7" w:rsidRPr="00FC4E24" w:rsidRDefault="00A07E8B" w:rsidP="0004742D">
      <w:pPr>
        <w:pStyle w:val="Para0"/>
        <w:numPr>
          <w:ilvl w:val="0"/>
          <w:numId w:val="49"/>
        </w:numPr>
        <w:rPr>
          <w:rFonts w:ascii="Arial" w:hAnsi="Arial" w:cs="Arial"/>
        </w:rPr>
      </w:pPr>
      <w:r w:rsidRPr="00FC4E24">
        <w:rPr>
          <w:rFonts w:ascii="Arial" w:hAnsi="Arial" w:cs="Arial"/>
        </w:rPr>
        <w:t>A</w:t>
      </w:r>
      <w:r w:rsidR="007D25D7" w:rsidRPr="00FC4E24">
        <w:rPr>
          <w:rFonts w:ascii="Arial" w:hAnsi="Arial" w:cs="Arial"/>
        </w:rPr>
        <w:t xml:space="preserve"> formal record of the ongoing process undertaken by the design teams to identify and mitigate hazards throughout the design process.  </w:t>
      </w:r>
    </w:p>
    <w:p w14:paraId="0F2A255D" w14:textId="6CB41BE7" w:rsidR="00D01E35" w:rsidRPr="00FC4E24" w:rsidRDefault="00D01E35" w:rsidP="00D01E35">
      <w:pPr>
        <w:pStyle w:val="Para0"/>
        <w:rPr>
          <w:rFonts w:ascii="Arial" w:hAnsi="Arial" w:cs="Arial"/>
        </w:rPr>
      </w:pPr>
      <w:r w:rsidRPr="00FC4E24">
        <w:rPr>
          <w:rFonts w:ascii="Arial" w:hAnsi="Arial" w:cs="Arial"/>
        </w:rPr>
        <w:t xml:space="preserve">A </w:t>
      </w:r>
      <w:r w:rsidR="00875855" w:rsidRPr="00FC4E24">
        <w:rPr>
          <w:rFonts w:ascii="Arial" w:hAnsi="Arial" w:cs="Arial"/>
        </w:rPr>
        <w:t>Design Safety Review</w:t>
      </w:r>
      <w:r w:rsidRPr="00FC4E24">
        <w:rPr>
          <w:rFonts w:ascii="Arial" w:hAnsi="Arial" w:cs="Arial"/>
        </w:rPr>
        <w:t xml:space="preserve"> may occur in many forms </w:t>
      </w:r>
      <w:r w:rsidR="00247EDA" w:rsidRPr="00FC4E24">
        <w:rPr>
          <w:rFonts w:ascii="Arial" w:hAnsi="Arial" w:cs="Arial"/>
        </w:rPr>
        <w:t>as follows</w:t>
      </w:r>
      <w:r w:rsidRPr="00FC4E24">
        <w:rPr>
          <w:rFonts w:ascii="Arial" w:hAnsi="Arial" w:cs="Arial"/>
        </w:rPr>
        <w:t xml:space="preserve">: </w:t>
      </w:r>
    </w:p>
    <w:p w14:paraId="53E13EEA" w14:textId="649E1165" w:rsidR="00D01E35" w:rsidRPr="00FC4E24" w:rsidRDefault="00D01E35" w:rsidP="00265F8E">
      <w:pPr>
        <w:pStyle w:val="Para0"/>
        <w:numPr>
          <w:ilvl w:val="0"/>
          <w:numId w:val="41"/>
        </w:numPr>
        <w:ind w:left="851"/>
        <w:rPr>
          <w:rFonts w:ascii="Arial" w:hAnsi="Arial" w:cs="Arial"/>
        </w:rPr>
      </w:pPr>
      <w:r w:rsidRPr="00FC4E24">
        <w:rPr>
          <w:rFonts w:ascii="Arial" w:hAnsi="Arial" w:cs="Arial"/>
        </w:rPr>
        <w:t>Regular scheduled meetings/workshops between design discipline leads and project management</w:t>
      </w:r>
      <w:r w:rsidR="00BF53A3" w:rsidRPr="00FC4E24">
        <w:rPr>
          <w:rFonts w:ascii="Arial" w:hAnsi="Arial" w:cs="Arial"/>
        </w:rPr>
        <w:t>.</w:t>
      </w:r>
      <w:r w:rsidRPr="00FC4E24">
        <w:rPr>
          <w:rFonts w:ascii="Arial" w:hAnsi="Arial" w:cs="Arial"/>
        </w:rPr>
        <w:t xml:space="preserve"> </w:t>
      </w:r>
    </w:p>
    <w:p w14:paraId="03378C80" w14:textId="7FD47B9F" w:rsidR="00D01E35" w:rsidRPr="00FC4E24" w:rsidRDefault="00D01E35" w:rsidP="00265F8E">
      <w:pPr>
        <w:pStyle w:val="Para0"/>
        <w:numPr>
          <w:ilvl w:val="0"/>
          <w:numId w:val="41"/>
        </w:numPr>
        <w:ind w:left="851"/>
        <w:rPr>
          <w:rFonts w:ascii="Arial" w:hAnsi="Arial" w:cs="Arial"/>
        </w:rPr>
      </w:pPr>
      <w:r w:rsidRPr="00FC4E24">
        <w:rPr>
          <w:rFonts w:ascii="Arial" w:hAnsi="Arial" w:cs="Arial"/>
        </w:rPr>
        <w:t>AutoCAD/BIM/GIS/hydraulic model reviews</w:t>
      </w:r>
      <w:r w:rsidR="00BF53A3" w:rsidRPr="00FC4E24">
        <w:rPr>
          <w:rFonts w:ascii="Arial" w:hAnsi="Arial" w:cs="Arial"/>
        </w:rPr>
        <w:t>.</w:t>
      </w:r>
    </w:p>
    <w:p w14:paraId="0515B6C9" w14:textId="1597909B" w:rsidR="00D01E35" w:rsidRPr="00FC4E24" w:rsidRDefault="00D01E35" w:rsidP="00265F8E">
      <w:pPr>
        <w:pStyle w:val="Para0"/>
        <w:numPr>
          <w:ilvl w:val="0"/>
          <w:numId w:val="41"/>
        </w:numPr>
        <w:ind w:left="851"/>
        <w:rPr>
          <w:rFonts w:ascii="Arial" w:hAnsi="Arial" w:cs="Arial"/>
        </w:rPr>
      </w:pPr>
      <w:r w:rsidRPr="00FC4E24">
        <w:rPr>
          <w:rFonts w:ascii="Arial" w:hAnsi="Arial" w:cs="Arial"/>
        </w:rPr>
        <w:t>Hazard and Operability Studies (HAZOP)</w:t>
      </w:r>
      <w:r w:rsidR="00BF53A3" w:rsidRPr="00FC4E24">
        <w:rPr>
          <w:rFonts w:ascii="Arial" w:hAnsi="Arial" w:cs="Arial"/>
        </w:rPr>
        <w:t>.</w:t>
      </w:r>
    </w:p>
    <w:p w14:paraId="2D11FDE9" w14:textId="729337F0" w:rsidR="00D01E35" w:rsidRPr="00FC4E24" w:rsidRDefault="00D01E35" w:rsidP="00265F8E">
      <w:pPr>
        <w:pStyle w:val="Para0"/>
        <w:numPr>
          <w:ilvl w:val="0"/>
          <w:numId w:val="41"/>
        </w:numPr>
        <w:ind w:left="851"/>
        <w:rPr>
          <w:rFonts w:ascii="Arial" w:hAnsi="Arial" w:cs="Arial"/>
        </w:rPr>
      </w:pPr>
      <w:r w:rsidRPr="00FC4E24">
        <w:rPr>
          <w:rFonts w:ascii="Arial" w:hAnsi="Arial" w:cs="Arial"/>
        </w:rPr>
        <w:t>Layers of Protection Analysis (LOPA)</w:t>
      </w:r>
      <w:r w:rsidR="00BF53A3" w:rsidRPr="00FC4E24">
        <w:rPr>
          <w:rFonts w:ascii="Arial" w:hAnsi="Arial" w:cs="Arial"/>
        </w:rPr>
        <w:t>.</w:t>
      </w:r>
    </w:p>
    <w:p w14:paraId="2646A9A8" w14:textId="14D5E3C8" w:rsidR="00D01E35" w:rsidRPr="00FC4E24" w:rsidRDefault="00D01E35" w:rsidP="00265F8E">
      <w:pPr>
        <w:pStyle w:val="Para0"/>
        <w:numPr>
          <w:ilvl w:val="0"/>
          <w:numId w:val="41"/>
        </w:numPr>
        <w:ind w:left="851"/>
        <w:rPr>
          <w:rFonts w:ascii="Arial" w:hAnsi="Arial" w:cs="Arial"/>
        </w:rPr>
      </w:pPr>
      <w:r w:rsidRPr="00FC4E24">
        <w:rPr>
          <w:rFonts w:ascii="Arial" w:hAnsi="Arial" w:cs="Arial"/>
        </w:rPr>
        <w:t>Safety Integrity Level (SIL) Studies</w:t>
      </w:r>
      <w:r w:rsidR="00BF53A3" w:rsidRPr="00FC4E24">
        <w:rPr>
          <w:rFonts w:ascii="Arial" w:hAnsi="Arial" w:cs="Arial"/>
        </w:rPr>
        <w:t>.</w:t>
      </w:r>
    </w:p>
    <w:p w14:paraId="77C284D9" w14:textId="77777777" w:rsidR="00682F0D" w:rsidRPr="00FC4E24" w:rsidRDefault="00D01E35" w:rsidP="00265F8E">
      <w:pPr>
        <w:pStyle w:val="Para0"/>
        <w:numPr>
          <w:ilvl w:val="0"/>
          <w:numId w:val="41"/>
        </w:numPr>
        <w:ind w:left="851"/>
        <w:rPr>
          <w:rFonts w:ascii="Arial" w:hAnsi="Arial" w:cs="Arial"/>
        </w:rPr>
      </w:pPr>
      <w:r w:rsidRPr="00FC4E24">
        <w:rPr>
          <w:rFonts w:ascii="Arial" w:hAnsi="Arial" w:cs="Arial"/>
        </w:rPr>
        <w:t>Constructability Assessments</w:t>
      </w:r>
      <w:r w:rsidR="00BF53A3" w:rsidRPr="00FC4E24">
        <w:rPr>
          <w:rFonts w:ascii="Arial" w:hAnsi="Arial" w:cs="Arial"/>
        </w:rPr>
        <w:t>.</w:t>
      </w:r>
    </w:p>
    <w:p w14:paraId="2DF1C587" w14:textId="3C006F81" w:rsidR="00682F0D" w:rsidRPr="00FC4E24" w:rsidRDefault="00D01E35" w:rsidP="00265F8E">
      <w:pPr>
        <w:pStyle w:val="Para0"/>
        <w:numPr>
          <w:ilvl w:val="0"/>
          <w:numId w:val="41"/>
        </w:numPr>
        <w:ind w:left="851"/>
        <w:rPr>
          <w:rFonts w:ascii="Arial" w:hAnsi="Arial" w:cs="Arial"/>
        </w:rPr>
      </w:pPr>
      <w:r w:rsidRPr="00FC4E24">
        <w:rPr>
          <w:rFonts w:ascii="Arial" w:hAnsi="Arial" w:cs="Arial"/>
        </w:rPr>
        <w:t xml:space="preserve">Layout Reviews, etc. </w:t>
      </w:r>
    </w:p>
    <w:p w14:paraId="1EA44D0A" w14:textId="667A8CDA" w:rsidR="00F3611C" w:rsidRPr="00FC4E24" w:rsidRDefault="00682F0D" w:rsidP="00D01E35">
      <w:pPr>
        <w:pStyle w:val="Para0"/>
        <w:rPr>
          <w:rFonts w:ascii="Arial" w:hAnsi="Arial" w:cs="Arial"/>
        </w:rPr>
      </w:pPr>
      <w:r w:rsidRPr="00FC4E24">
        <w:rPr>
          <w:rFonts w:ascii="Arial" w:hAnsi="Arial" w:cs="Arial"/>
        </w:rPr>
        <w:lastRenderedPageBreak/>
        <w:t xml:space="preserve">They </w:t>
      </w:r>
      <w:r w:rsidR="007D25D7" w:rsidRPr="00FC4E24">
        <w:rPr>
          <w:rFonts w:ascii="Arial" w:hAnsi="Arial" w:cs="Arial"/>
        </w:rPr>
        <w:t xml:space="preserve">will be attended by the </w:t>
      </w:r>
      <w:r w:rsidR="00D07C83" w:rsidRPr="00FC4E24">
        <w:rPr>
          <w:rFonts w:ascii="Arial" w:hAnsi="Arial" w:cs="Arial"/>
          <w:highlight w:val="yellow"/>
        </w:rPr>
        <w:t xml:space="preserve">Design Manager, </w:t>
      </w:r>
      <w:r w:rsidR="00247EDA" w:rsidRPr="00FC4E24">
        <w:rPr>
          <w:rFonts w:ascii="Arial" w:hAnsi="Arial" w:cs="Arial"/>
          <w:highlight w:val="yellow"/>
        </w:rPr>
        <w:t>Project Design Review Manager</w:t>
      </w:r>
      <w:r w:rsidR="00415935" w:rsidRPr="00FC4E24">
        <w:rPr>
          <w:rFonts w:ascii="Arial" w:hAnsi="Arial" w:cs="Arial"/>
          <w:highlight w:val="yellow"/>
        </w:rPr>
        <w:t xml:space="preserve">, </w:t>
      </w:r>
      <w:r w:rsidR="008E28CF" w:rsidRPr="00FC4E24">
        <w:rPr>
          <w:rFonts w:ascii="Arial" w:hAnsi="Arial" w:cs="Arial"/>
          <w:highlight w:val="yellow"/>
        </w:rPr>
        <w:t>Discipline Design Leads</w:t>
      </w:r>
      <w:r w:rsidR="00415935" w:rsidRPr="00FC4E24">
        <w:rPr>
          <w:rFonts w:ascii="Arial" w:hAnsi="Arial" w:cs="Arial"/>
          <w:highlight w:val="yellow"/>
        </w:rPr>
        <w:t>, designers, third party designers, design stakeholders</w:t>
      </w:r>
      <w:r w:rsidR="00F133EC" w:rsidRPr="00FC4E24">
        <w:rPr>
          <w:rFonts w:ascii="Arial" w:hAnsi="Arial" w:cs="Arial"/>
          <w:highlight w:val="yellow"/>
        </w:rPr>
        <w:t>, Client, end users</w:t>
      </w:r>
      <w:r w:rsidR="008E28CF" w:rsidRPr="00FC4E24">
        <w:rPr>
          <w:rFonts w:ascii="Arial" w:hAnsi="Arial" w:cs="Arial"/>
          <w:highlight w:val="yellow"/>
        </w:rPr>
        <w:t xml:space="preserve"> </w:t>
      </w:r>
      <w:r w:rsidR="007D25D7" w:rsidRPr="00FC4E24">
        <w:rPr>
          <w:rFonts w:ascii="Arial" w:hAnsi="Arial" w:cs="Arial"/>
          <w:highlight w:val="yellow"/>
        </w:rPr>
        <w:t xml:space="preserve"> (amend as appropriate).</w:t>
      </w:r>
      <w:r w:rsidR="007D25D7" w:rsidRPr="00FC4E24">
        <w:rPr>
          <w:rFonts w:ascii="Arial" w:hAnsi="Arial" w:cs="Arial"/>
        </w:rPr>
        <w:t xml:space="preserve">   </w:t>
      </w:r>
    </w:p>
    <w:p w14:paraId="7A04DC65" w14:textId="105F7BFF" w:rsidR="007D25D7" w:rsidRPr="00FC4E24" w:rsidRDefault="007D25D7" w:rsidP="00D01E35">
      <w:pPr>
        <w:pStyle w:val="Para0"/>
        <w:rPr>
          <w:rFonts w:ascii="Arial" w:hAnsi="Arial" w:cs="Arial"/>
        </w:rPr>
      </w:pPr>
      <w:r w:rsidRPr="00FC4E24">
        <w:rPr>
          <w:rFonts w:ascii="Arial" w:hAnsi="Arial" w:cs="Arial"/>
        </w:rPr>
        <w:t xml:space="preserve">The output from </w:t>
      </w:r>
      <w:r w:rsidR="00247EDA" w:rsidRPr="00FC4E24">
        <w:rPr>
          <w:rFonts w:ascii="Arial" w:hAnsi="Arial" w:cs="Arial"/>
        </w:rPr>
        <w:t>each</w:t>
      </w:r>
      <w:r w:rsidR="007206CC" w:rsidRPr="00FC4E24">
        <w:rPr>
          <w:rFonts w:ascii="Arial" w:hAnsi="Arial" w:cs="Arial"/>
        </w:rPr>
        <w:t xml:space="preserve"> </w:t>
      </w:r>
      <w:r w:rsidR="0013472A" w:rsidRPr="00FC4E24">
        <w:rPr>
          <w:rFonts w:ascii="Arial" w:hAnsi="Arial" w:cs="Arial"/>
        </w:rPr>
        <w:t>Design Safety Review</w:t>
      </w:r>
      <w:r w:rsidR="00247EDA" w:rsidRPr="00FC4E24">
        <w:rPr>
          <w:rFonts w:ascii="Arial" w:hAnsi="Arial" w:cs="Arial"/>
        </w:rPr>
        <w:t xml:space="preserve"> </w:t>
      </w:r>
      <w:r w:rsidRPr="00FC4E24">
        <w:rPr>
          <w:rFonts w:ascii="Arial" w:hAnsi="Arial" w:cs="Arial"/>
        </w:rPr>
        <w:t xml:space="preserve">shall be communicated to the </w:t>
      </w:r>
      <w:r w:rsidRPr="00FC4E24">
        <w:rPr>
          <w:rFonts w:ascii="Arial" w:hAnsi="Arial" w:cs="Arial"/>
          <w:highlight w:val="yellow"/>
        </w:rPr>
        <w:t>Project Manager,</w:t>
      </w:r>
      <w:r w:rsidR="00FE78F9" w:rsidRPr="00FC4E24">
        <w:rPr>
          <w:rFonts w:ascii="Arial" w:hAnsi="Arial" w:cs="Arial"/>
          <w:highlight w:val="yellow"/>
        </w:rPr>
        <w:t xml:space="preserve"> Design Manager,</w:t>
      </w:r>
      <w:r w:rsidR="00B30FE5" w:rsidRPr="00FC4E24">
        <w:rPr>
          <w:rFonts w:ascii="Arial" w:hAnsi="Arial" w:cs="Arial"/>
          <w:highlight w:val="yellow"/>
        </w:rPr>
        <w:t xml:space="preserve"> </w:t>
      </w:r>
      <w:r w:rsidR="00247EDA" w:rsidRPr="00FC4E24">
        <w:rPr>
          <w:rFonts w:ascii="Arial" w:hAnsi="Arial" w:cs="Arial"/>
          <w:highlight w:val="yellow"/>
        </w:rPr>
        <w:t xml:space="preserve">Project Design Review Manager, </w:t>
      </w:r>
      <w:r w:rsidRPr="00FC4E24">
        <w:rPr>
          <w:rFonts w:ascii="Arial" w:hAnsi="Arial" w:cs="Arial"/>
          <w:highlight w:val="yellow"/>
        </w:rPr>
        <w:t>Discipline Design Leads</w:t>
      </w:r>
      <w:r w:rsidR="00F133EC" w:rsidRPr="00FC4E24">
        <w:rPr>
          <w:rFonts w:ascii="Arial" w:hAnsi="Arial" w:cs="Arial"/>
          <w:highlight w:val="yellow"/>
        </w:rPr>
        <w:t>, Client, end users</w:t>
      </w:r>
      <w:r w:rsidR="00F3611C" w:rsidRPr="00FC4E24">
        <w:rPr>
          <w:rFonts w:ascii="Arial" w:hAnsi="Arial" w:cs="Arial"/>
          <w:highlight w:val="yellow"/>
        </w:rPr>
        <w:t xml:space="preserve"> (amend as appropriate).</w:t>
      </w:r>
      <w:r w:rsidR="00F3611C" w:rsidRPr="00FC4E24">
        <w:rPr>
          <w:rFonts w:ascii="Arial" w:hAnsi="Arial" w:cs="Arial"/>
        </w:rPr>
        <w:t xml:space="preserve">   </w:t>
      </w:r>
    </w:p>
    <w:p w14:paraId="4A1B9E1E" w14:textId="6FFEAC2E" w:rsidR="00482547" w:rsidRPr="00FC4E24" w:rsidRDefault="000E7D0C" w:rsidP="00217C6A">
      <w:pPr>
        <w:pStyle w:val="Heading3"/>
      </w:pPr>
      <w:bookmarkStart w:id="87" w:name="_Toc182385526"/>
      <w:r w:rsidRPr="00FC4E24">
        <w:t xml:space="preserve">Regular </w:t>
      </w:r>
      <w:r w:rsidR="00482547" w:rsidRPr="00FC4E24">
        <w:t xml:space="preserve">Occurrence of </w:t>
      </w:r>
      <w:r w:rsidR="00875855" w:rsidRPr="00FC4E24">
        <w:t>Design Safety Review</w:t>
      </w:r>
      <w:r w:rsidR="00014AFA" w:rsidRPr="00FC4E24">
        <w:t>s</w:t>
      </w:r>
      <w:bookmarkEnd w:id="87"/>
    </w:p>
    <w:p w14:paraId="27880D9F" w14:textId="3A24AC98" w:rsidR="007D25D7" w:rsidRPr="00FC4E24" w:rsidRDefault="007A103F" w:rsidP="007D25D7">
      <w:pPr>
        <w:pStyle w:val="Para0"/>
        <w:rPr>
          <w:rFonts w:ascii="Arial" w:hAnsi="Arial" w:cs="Arial"/>
        </w:rPr>
      </w:pPr>
      <w:r w:rsidRPr="00FC4E24">
        <w:rPr>
          <w:rFonts w:ascii="Arial" w:hAnsi="Arial" w:cs="Arial"/>
        </w:rPr>
        <w:t>Design Safety Reviews</w:t>
      </w:r>
      <w:r w:rsidR="00247EDA" w:rsidRPr="00FC4E24">
        <w:rPr>
          <w:rFonts w:ascii="Arial" w:hAnsi="Arial" w:cs="Arial"/>
        </w:rPr>
        <w:t xml:space="preserve"> </w:t>
      </w:r>
      <w:r w:rsidR="007D25D7" w:rsidRPr="00FC4E24">
        <w:rPr>
          <w:rFonts w:ascii="Arial" w:hAnsi="Arial" w:cs="Arial"/>
        </w:rPr>
        <w:t xml:space="preserve">shall be undertaken </w:t>
      </w:r>
      <w:r w:rsidR="00136662" w:rsidRPr="00FC4E24">
        <w:rPr>
          <w:rFonts w:ascii="Arial" w:hAnsi="Arial" w:cs="Arial"/>
        </w:rPr>
        <w:t xml:space="preserve">the following </w:t>
      </w:r>
      <w:r w:rsidR="007D25D7" w:rsidRPr="00FC4E24">
        <w:rPr>
          <w:rFonts w:ascii="Arial" w:hAnsi="Arial" w:cs="Arial"/>
        </w:rPr>
        <w:t>key stages</w:t>
      </w:r>
      <w:r w:rsidR="00136662" w:rsidRPr="00FC4E24">
        <w:rPr>
          <w:rFonts w:ascii="Arial" w:hAnsi="Arial" w:cs="Arial"/>
        </w:rPr>
        <w:t>:</w:t>
      </w:r>
    </w:p>
    <w:p w14:paraId="297F5B37" w14:textId="77777777" w:rsidR="007D25D7" w:rsidRPr="00FC4E24" w:rsidRDefault="007D25D7" w:rsidP="0004742D">
      <w:pPr>
        <w:pStyle w:val="Para0"/>
        <w:numPr>
          <w:ilvl w:val="0"/>
          <w:numId w:val="57"/>
        </w:numPr>
        <w:rPr>
          <w:rFonts w:ascii="Arial" w:hAnsi="Arial" w:cs="Arial"/>
          <w:highlight w:val="yellow"/>
        </w:rPr>
      </w:pPr>
      <w:r w:rsidRPr="00FC4E24">
        <w:rPr>
          <w:rFonts w:ascii="Arial" w:hAnsi="Arial" w:cs="Arial"/>
          <w:highlight w:val="yellow"/>
        </w:rPr>
        <w:t xml:space="preserve">XXX (amend as necessary for this project). </w:t>
      </w:r>
    </w:p>
    <w:p w14:paraId="6793C6EB" w14:textId="77777777" w:rsidR="009D3404" w:rsidRPr="00FC4E24" w:rsidRDefault="009D3404" w:rsidP="0004742D">
      <w:pPr>
        <w:pStyle w:val="Para0"/>
        <w:numPr>
          <w:ilvl w:val="0"/>
          <w:numId w:val="57"/>
        </w:numPr>
        <w:rPr>
          <w:rFonts w:ascii="Arial" w:hAnsi="Arial" w:cs="Arial"/>
          <w:highlight w:val="yellow"/>
        </w:rPr>
      </w:pPr>
      <w:r w:rsidRPr="00FC4E24">
        <w:rPr>
          <w:rFonts w:ascii="Arial" w:hAnsi="Arial" w:cs="Arial"/>
          <w:highlight w:val="yellow"/>
        </w:rPr>
        <w:t xml:space="preserve">XXX (amend as necessary for this project). </w:t>
      </w:r>
    </w:p>
    <w:p w14:paraId="0DAAABF6" w14:textId="41A59B4A" w:rsidR="009D3404" w:rsidRPr="00FC4E24" w:rsidRDefault="009D3404" w:rsidP="0004742D">
      <w:pPr>
        <w:pStyle w:val="Para0"/>
        <w:numPr>
          <w:ilvl w:val="0"/>
          <w:numId w:val="57"/>
        </w:numPr>
        <w:rPr>
          <w:rFonts w:ascii="Arial" w:hAnsi="Arial" w:cs="Arial"/>
          <w:highlight w:val="yellow"/>
        </w:rPr>
      </w:pPr>
      <w:r w:rsidRPr="00FC4E24">
        <w:rPr>
          <w:rFonts w:ascii="Arial" w:hAnsi="Arial" w:cs="Arial"/>
          <w:highlight w:val="yellow"/>
        </w:rPr>
        <w:t xml:space="preserve">XXX (amend as necessary for this project). </w:t>
      </w:r>
    </w:p>
    <w:p w14:paraId="15DB0747" w14:textId="1F9BFFB8" w:rsidR="007D25D7" w:rsidRPr="00FC4E24" w:rsidRDefault="0013472A" w:rsidP="00217C6A">
      <w:pPr>
        <w:pStyle w:val="Heading3"/>
      </w:pPr>
      <w:bookmarkStart w:id="88" w:name="_Toc182385527"/>
      <w:r w:rsidRPr="00FC4E24">
        <w:t>Design Safety Review</w:t>
      </w:r>
      <w:r w:rsidR="00247EDA" w:rsidRPr="00FC4E24">
        <w:t xml:space="preserve"> Guide</w:t>
      </w:r>
      <w:bookmarkEnd w:id="88"/>
    </w:p>
    <w:p w14:paraId="4FA3260F" w14:textId="5D5AED5F" w:rsidR="00247EDA" w:rsidRPr="00FC4E24" w:rsidRDefault="00247EDA" w:rsidP="00994822">
      <w:pPr>
        <w:pStyle w:val="BodyText"/>
      </w:pPr>
      <w:r w:rsidRPr="00FC4E24">
        <w:t xml:space="preserve">Refer to Appendix E of ANSI/ASSP Z590.3-2021 for an informative guide to Design Safety Reviews. </w:t>
      </w:r>
    </w:p>
    <w:p w14:paraId="656A9CA2" w14:textId="1CA70CCF" w:rsidR="00855626" w:rsidRPr="00FC4E24" w:rsidRDefault="00855626" w:rsidP="000E7D0C">
      <w:pPr>
        <w:pStyle w:val="NormalWeb"/>
        <w:rPr>
          <w:rFonts w:ascii="Arial" w:eastAsiaTheme="majorEastAsia" w:hAnsi="Arial" w:cs="Arial"/>
          <w:b/>
          <w:color w:val="6F006E" w:themeColor="accent1"/>
          <w:sz w:val="32"/>
          <w:szCs w:val="32"/>
        </w:rPr>
      </w:pPr>
      <w:r w:rsidRPr="00FC4E24">
        <w:rPr>
          <w:rFonts w:ascii="Arial" w:hAnsi="Arial" w:cs="Arial"/>
        </w:rPr>
        <w:br w:type="page"/>
      </w:r>
    </w:p>
    <w:p w14:paraId="0E146F82" w14:textId="36F934CE" w:rsidR="007D25D7" w:rsidRPr="00FC4E24" w:rsidRDefault="007D25D7" w:rsidP="00601C38">
      <w:pPr>
        <w:pStyle w:val="Heading1"/>
      </w:pPr>
      <w:bookmarkStart w:id="89" w:name="_Toc43373109"/>
      <w:bookmarkStart w:id="90" w:name="_Toc96069833"/>
      <w:bookmarkStart w:id="91" w:name="_Toc182385528"/>
      <w:r w:rsidRPr="00FC4E24">
        <w:lastRenderedPageBreak/>
        <w:t>Existing Sources of Information</w:t>
      </w:r>
      <w:bookmarkEnd w:id="89"/>
      <w:bookmarkEnd w:id="90"/>
      <w:bookmarkEnd w:id="91"/>
    </w:p>
    <w:p w14:paraId="4106799C" w14:textId="4961D714" w:rsidR="007D25D7" w:rsidRPr="00FC4E24" w:rsidRDefault="007D25D7" w:rsidP="00994822">
      <w:pPr>
        <w:pStyle w:val="BodyText"/>
      </w:pPr>
      <w:r w:rsidRPr="00FC4E24">
        <w:rPr>
          <w:highlight w:val="yellow"/>
        </w:rPr>
        <w:t xml:space="preserve">Include details here of the sources of any existing information relevant to this </w:t>
      </w:r>
      <w:r w:rsidR="00892C63" w:rsidRPr="00FC4E24">
        <w:rPr>
          <w:highlight w:val="yellow"/>
        </w:rPr>
        <w:t>PtD Execution Plan</w:t>
      </w:r>
      <w:r w:rsidR="00DB2A1A" w:rsidRPr="00FC4E24">
        <w:rPr>
          <w:highlight w:val="yellow"/>
        </w:rPr>
        <w:t xml:space="preserve"> to be obtained from the Client, third parties or otherwise and where this information will be stored</w:t>
      </w:r>
      <w:r w:rsidRPr="00FC4E24">
        <w:rPr>
          <w:highlight w:val="yellow"/>
        </w:rPr>
        <w:t>.</w:t>
      </w:r>
      <w:r w:rsidRPr="00FC4E24">
        <w:t xml:space="preserve"> </w:t>
      </w:r>
    </w:p>
    <w:p w14:paraId="420860E5" w14:textId="77777777" w:rsidR="00B53337" w:rsidRPr="00FC4E24" w:rsidRDefault="00B53337">
      <w:pPr>
        <w:rPr>
          <w:rFonts w:ascii="Arial" w:eastAsiaTheme="majorEastAsia" w:hAnsi="Arial" w:cs="Arial"/>
          <w:b/>
          <w:color w:val="6F006E" w:themeColor="accent1"/>
          <w:sz w:val="32"/>
          <w:szCs w:val="32"/>
        </w:rPr>
      </w:pPr>
      <w:bookmarkStart w:id="92" w:name="_Toc43373110"/>
      <w:bookmarkStart w:id="93" w:name="_Toc96069834"/>
      <w:bookmarkStart w:id="94" w:name="_Ref97796437"/>
      <w:bookmarkStart w:id="95" w:name="_Ref97796442"/>
      <w:r w:rsidRPr="00FC4E24">
        <w:rPr>
          <w:rFonts w:ascii="Arial" w:hAnsi="Arial" w:cs="Arial"/>
        </w:rPr>
        <w:br w:type="page"/>
      </w:r>
    </w:p>
    <w:p w14:paraId="30743608" w14:textId="4CCA377C" w:rsidR="007D25D7" w:rsidRPr="00FC4E24" w:rsidRDefault="00247EDA" w:rsidP="00601C38">
      <w:pPr>
        <w:pStyle w:val="Heading1"/>
      </w:pPr>
      <w:bookmarkStart w:id="96" w:name="_Ref105085433"/>
      <w:bookmarkStart w:id="97" w:name="_Ref105085460"/>
      <w:bookmarkStart w:id="98" w:name="_Toc182385529"/>
      <w:r w:rsidRPr="00FC4E24">
        <w:lastRenderedPageBreak/>
        <w:t>PtD</w:t>
      </w:r>
      <w:r w:rsidR="007D25D7" w:rsidRPr="00FC4E24">
        <w:t xml:space="preserve"> File</w:t>
      </w:r>
      <w:bookmarkEnd w:id="92"/>
      <w:bookmarkEnd w:id="93"/>
      <w:bookmarkEnd w:id="94"/>
      <w:bookmarkEnd w:id="95"/>
      <w:bookmarkEnd w:id="96"/>
      <w:bookmarkEnd w:id="97"/>
      <w:bookmarkEnd w:id="98"/>
    </w:p>
    <w:p w14:paraId="0F6FBCCA" w14:textId="38BE7F34" w:rsidR="00247EDA" w:rsidRPr="00FC4E24" w:rsidRDefault="00247EDA" w:rsidP="00247EDA">
      <w:pPr>
        <w:pStyle w:val="Heading2"/>
      </w:pPr>
      <w:bookmarkStart w:id="99" w:name="_Toc182385530"/>
      <w:r w:rsidRPr="00FC4E24">
        <w:t>Overview</w:t>
      </w:r>
      <w:bookmarkEnd w:id="99"/>
    </w:p>
    <w:p w14:paraId="0FAED3F1" w14:textId="126983B7" w:rsidR="00247EDA" w:rsidRPr="00FC4E24" w:rsidRDefault="00247EDA" w:rsidP="005A12A9">
      <w:pPr>
        <w:pStyle w:val="BodyText"/>
      </w:pPr>
      <w:r w:rsidRPr="00FC4E24">
        <w:t>Section 8 of ANSI/ASSP Z590.3-2021 calls for the establishment and implementation of a process to manag</w:t>
      </w:r>
      <w:r w:rsidR="00A663BD">
        <w:t>e</w:t>
      </w:r>
      <w:r w:rsidRPr="00FC4E24">
        <w:t xml:space="preserve"> changes to facilities, systems, processes, chemicals, technology, equipment, or procedures to reduce potential risks from being introduced.  The process for managing change shall include: </w:t>
      </w:r>
    </w:p>
    <w:p w14:paraId="0944FCF2" w14:textId="77777777" w:rsidR="00247EDA" w:rsidRPr="00FC4E24" w:rsidRDefault="00247EDA" w:rsidP="00247EDA">
      <w:pPr>
        <w:pStyle w:val="Para0"/>
        <w:rPr>
          <w:rFonts w:ascii="Arial" w:hAnsi="Arial" w:cs="Arial"/>
        </w:rPr>
      </w:pPr>
      <w:r w:rsidRPr="00FC4E24">
        <w:rPr>
          <w:rFonts w:ascii="Arial" w:hAnsi="Arial" w:cs="Arial"/>
        </w:rPr>
        <w:t xml:space="preserve">1) the recognition of change situations; </w:t>
      </w:r>
    </w:p>
    <w:p w14:paraId="7752C131" w14:textId="77777777" w:rsidR="00247EDA" w:rsidRPr="00FC4E24" w:rsidRDefault="00247EDA" w:rsidP="00247EDA">
      <w:pPr>
        <w:pStyle w:val="Para0"/>
        <w:rPr>
          <w:rFonts w:ascii="Arial" w:hAnsi="Arial" w:cs="Arial"/>
        </w:rPr>
      </w:pPr>
      <w:r w:rsidRPr="00FC4E24">
        <w:rPr>
          <w:rFonts w:ascii="Arial" w:hAnsi="Arial" w:cs="Arial"/>
        </w:rPr>
        <w:t xml:space="preserve">2) the identification of hazards and assessment of risk; </w:t>
      </w:r>
    </w:p>
    <w:p w14:paraId="3A8DA06D" w14:textId="77777777" w:rsidR="00247EDA" w:rsidRPr="00FC4E24" w:rsidRDefault="00247EDA" w:rsidP="00247EDA">
      <w:pPr>
        <w:pStyle w:val="Para0"/>
        <w:rPr>
          <w:rFonts w:ascii="Arial" w:hAnsi="Arial" w:cs="Arial"/>
        </w:rPr>
      </w:pPr>
      <w:r w:rsidRPr="00FC4E24">
        <w:rPr>
          <w:rFonts w:ascii="Arial" w:hAnsi="Arial" w:cs="Arial"/>
        </w:rPr>
        <w:t xml:space="preserve">3) the decision on whether to allow a change to be made; and </w:t>
      </w:r>
    </w:p>
    <w:p w14:paraId="6464EF1A" w14:textId="3CCA5E3A" w:rsidR="00247EDA" w:rsidRPr="00FC4E24" w:rsidRDefault="00247EDA" w:rsidP="00247EDA">
      <w:pPr>
        <w:pStyle w:val="Para0"/>
        <w:rPr>
          <w:rFonts w:ascii="Arial" w:hAnsi="Arial" w:cs="Arial"/>
        </w:rPr>
      </w:pPr>
      <w:r w:rsidRPr="00FC4E24">
        <w:rPr>
          <w:rFonts w:ascii="Arial" w:hAnsi="Arial" w:cs="Arial"/>
        </w:rPr>
        <w:t xml:space="preserve">4) necessary risk treatments and follow-up </w:t>
      </w:r>
    </w:p>
    <w:p w14:paraId="5487251F" w14:textId="77777777" w:rsidR="00BA5C6D" w:rsidRPr="00FC4E24" w:rsidRDefault="0069354E" w:rsidP="005A12A9">
      <w:pPr>
        <w:pStyle w:val="BodyText"/>
      </w:pPr>
      <w:r w:rsidRPr="00FC4E24">
        <w:t>The</w:t>
      </w:r>
      <w:r w:rsidR="0045181C" w:rsidRPr="00FC4E24">
        <w:t xml:space="preserve"> </w:t>
      </w:r>
      <w:r w:rsidR="00247EDA" w:rsidRPr="00FC4E24">
        <w:t>PtD</w:t>
      </w:r>
      <w:r w:rsidRPr="00FC4E24">
        <w:t xml:space="preserve"> File </w:t>
      </w:r>
      <w:r w:rsidR="00851A58" w:rsidRPr="00FC4E24">
        <w:t xml:space="preserve">will contain </w:t>
      </w:r>
      <w:r w:rsidR="007D25D7" w:rsidRPr="00FC4E24">
        <w:t xml:space="preserve">a record of the completed asset </w:t>
      </w:r>
      <w:r w:rsidR="0013587E" w:rsidRPr="00FC4E24">
        <w:t>to</w:t>
      </w:r>
      <w:r w:rsidR="007D25D7" w:rsidRPr="00FC4E24">
        <w:t xml:space="preserve"> benefit </w:t>
      </w:r>
      <w:r w:rsidR="001A7829" w:rsidRPr="00FC4E24">
        <w:t xml:space="preserve">the </w:t>
      </w:r>
      <w:r w:rsidR="007D25D7" w:rsidRPr="00FC4E24">
        <w:t>end user of that asset.</w:t>
      </w:r>
      <w:r w:rsidR="0028736C" w:rsidRPr="00FC4E24">
        <w:t xml:space="preserve"> It can be </w:t>
      </w:r>
      <w:r w:rsidR="00BA5C6D" w:rsidRPr="00FC4E24">
        <w:t>compiled in tandem or in combination with, the Operation and Maintenance manual of the completed asset.</w:t>
      </w:r>
    </w:p>
    <w:p w14:paraId="23CC8E38" w14:textId="50B2604B" w:rsidR="007D25D7" w:rsidRPr="00FC4E24" w:rsidRDefault="007D25D7" w:rsidP="005A12A9">
      <w:pPr>
        <w:pStyle w:val="BodyText"/>
      </w:pPr>
      <w:r w:rsidRPr="00FC4E24">
        <w:t>The</w:t>
      </w:r>
      <w:r w:rsidR="00BA5C6D" w:rsidRPr="00FC4E24">
        <w:t xml:space="preserve"> PtD file</w:t>
      </w:r>
      <w:r w:rsidRPr="00FC4E24">
        <w:t xml:space="preserve"> information </w:t>
      </w:r>
      <w:r w:rsidR="009F0344" w:rsidRPr="00FC4E24">
        <w:t xml:space="preserve">will be specific to the work completed during the Construction Phase which </w:t>
      </w:r>
      <w:r w:rsidRPr="00FC4E24">
        <w:t xml:space="preserve">will alert those who are responsible for the </w:t>
      </w:r>
      <w:r w:rsidR="009F0344" w:rsidRPr="00FC4E24">
        <w:t>asset,</w:t>
      </w:r>
      <w:r w:rsidRPr="00FC4E24">
        <w:t xml:space="preserve"> and</w:t>
      </w:r>
      <w:r w:rsidR="009F0344" w:rsidRPr="00FC4E24">
        <w:t xml:space="preserve"> associated services,</w:t>
      </w:r>
      <w:r w:rsidRPr="00FC4E24">
        <w:t xml:space="preserve"> of </w:t>
      </w:r>
      <w:r w:rsidR="00BD721C" w:rsidRPr="00FC4E24">
        <w:t>any</w:t>
      </w:r>
      <w:r w:rsidRPr="00FC4E24">
        <w:t xml:space="preserve"> significant</w:t>
      </w:r>
      <w:r w:rsidR="00A221AD" w:rsidRPr="00FC4E24">
        <w:t xml:space="preserve"> </w:t>
      </w:r>
      <w:r w:rsidRPr="00FC4E24">
        <w:t>health</w:t>
      </w:r>
      <w:r w:rsidR="00A221AD" w:rsidRPr="00FC4E24">
        <w:t xml:space="preserve">, safety </w:t>
      </w:r>
      <w:r w:rsidRPr="00FC4E24">
        <w:t>and environmental risks that will need to be addressed during</w:t>
      </w:r>
      <w:r w:rsidR="0069354E" w:rsidRPr="00FC4E24">
        <w:t xml:space="preserve"> any</w:t>
      </w:r>
      <w:r w:rsidRPr="00FC4E24">
        <w:t xml:space="preserve"> subsequent </w:t>
      </w:r>
      <w:r w:rsidR="00247EDA" w:rsidRPr="00FC4E24">
        <w:t xml:space="preserve">redesign, </w:t>
      </w:r>
      <w:r w:rsidRPr="00FC4E24">
        <w:t xml:space="preserve">maintenance, repair or other </w:t>
      </w:r>
      <w:r w:rsidR="0069354E" w:rsidRPr="00FC4E24">
        <w:t xml:space="preserve">later </w:t>
      </w:r>
      <w:r w:rsidRPr="00FC4E24">
        <w:t xml:space="preserve">construction work </w:t>
      </w:r>
      <w:r w:rsidR="00A221AD" w:rsidRPr="00FC4E24">
        <w:t>(</w:t>
      </w:r>
      <w:r w:rsidRPr="00FC4E24">
        <w:t>including demolition</w:t>
      </w:r>
      <w:r w:rsidR="00A221AD" w:rsidRPr="00FC4E24">
        <w:t>)</w:t>
      </w:r>
      <w:r w:rsidRPr="00FC4E24">
        <w:t>.</w:t>
      </w:r>
    </w:p>
    <w:p w14:paraId="75B99291" w14:textId="2D255B23" w:rsidR="00247EDA" w:rsidRPr="00FC4E24" w:rsidRDefault="00247EDA" w:rsidP="00247EDA">
      <w:pPr>
        <w:pStyle w:val="Heading2"/>
      </w:pPr>
      <w:bookmarkStart w:id="100" w:name="_Toc182385531"/>
      <w:r w:rsidRPr="00FC4E24">
        <w:t>What Should the PtD File Contain</w:t>
      </w:r>
      <w:bookmarkEnd w:id="100"/>
    </w:p>
    <w:p w14:paraId="47AA6A69" w14:textId="315225F0" w:rsidR="00247EDA" w:rsidRPr="00FC4E24" w:rsidRDefault="00247EDA" w:rsidP="005A12A9">
      <w:pPr>
        <w:pStyle w:val="BodyText"/>
      </w:pPr>
      <w:r w:rsidRPr="00FC4E24">
        <w:t xml:space="preserve">The PtD File is not a record of the design process but should instead contain pertinent records of the </w:t>
      </w:r>
      <w:r w:rsidR="00A51D05" w:rsidRPr="00FC4E24">
        <w:t>completed asset</w:t>
      </w:r>
      <w:r w:rsidRPr="00FC4E24">
        <w:t xml:space="preserve"> for the end user to: </w:t>
      </w:r>
    </w:p>
    <w:p w14:paraId="38E7DBBA" w14:textId="77777777" w:rsidR="00247EDA" w:rsidRPr="00FC4E24" w:rsidRDefault="00247EDA" w:rsidP="00247EDA">
      <w:pPr>
        <w:pStyle w:val="Para0"/>
        <w:numPr>
          <w:ilvl w:val="0"/>
          <w:numId w:val="60"/>
        </w:numPr>
        <w:rPr>
          <w:rFonts w:ascii="Arial" w:hAnsi="Arial" w:cs="Arial"/>
        </w:rPr>
      </w:pPr>
      <w:r w:rsidRPr="00FC4E24">
        <w:rPr>
          <w:rFonts w:ascii="Arial" w:hAnsi="Arial" w:cs="Arial"/>
        </w:rPr>
        <w:t xml:space="preserve">identify residual health, safety and environmental hazards remaining from the construction phase and </w:t>
      </w:r>
    </w:p>
    <w:p w14:paraId="5CE148FC" w14:textId="2F21A5F1" w:rsidR="00247EDA" w:rsidRPr="00FC4E24" w:rsidRDefault="00247EDA" w:rsidP="00247EDA">
      <w:pPr>
        <w:pStyle w:val="Para0"/>
        <w:numPr>
          <w:ilvl w:val="0"/>
          <w:numId w:val="60"/>
        </w:numPr>
        <w:rPr>
          <w:rFonts w:ascii="Arial" w:hAnsi="Arial" w:cs="Arial"/>
        </w:rPr>
      </w:pPr>
      <w:r w:rsidRPr="00FC4E24">
        <w:rPr>
          <w:rFonts w:ascii="Arial" w:hAnsi="Arial" w:cs="Arial"/>
        </w:rPr>
        <w:t>manage and control those hazards during subsequent maintenance, repair or other construction work including decommissioning/demolition.</w:t>
      </w:r>
    </w:p>
    <w:p w14:paraId="07FCAFF9" w14:textId="62DB1B4F" w:rsidR="00247EDA" w:rsidRPr="00FC4E24" w:rsidRDefault="00247EDA" w:rsidP="00247EDA">
      <w:pPr>
        <w:pStyle w:val="Heading2"/>
      </w:pPr>
      <w:bookmarkStart w:id="101" w:name="_Toc182385532"/>
      <w:r w:rsidRPr="00FC4E24">
        <w:t>Format</w:t>
      </w:r>
      <w:bookmarkEnd w:id="101"/>
    </w:p>
    <w:p w14:paraId="201D1795" w14:textId="0D260E3B" w:rsidR="003743B7" w:rsidRPr="00FC4E24" w:rsidRDefault="003743B7" w:rsidP="00901848">
      <w:pPr>
        <w:pStyle w:val="BodyText"/>
      </w:pPr>
      <w:r w:rsidRPr="00FC4E24">
        <w:t xml:space="preserve">The </w:t>
      </w:r>
      <w:r w:rsidR="00247EDA" w:rsidRPr="00FC4E24">
        <w:t>PtD File</w:t>
      </w:r>
      <w:r w:rsidRPr="00FC4E24">
        <w:t xml:space="preserve"> </w:t>
      </w:r>
      <w:r w:rsidR="00360572" w:rsidRPr="00FC4E24">
        <w:t>is proposed to</w:t>
      </w:r>
      <w:r w:rsidRPr="00FC4E24">
        <w:t xml:space="preserve"> be maintained in an electronic format </w:t>
      </w:r>
      <w:r w:rsidR="008E4462" w:rsidRPr="00FC4E24">
        <w:t xml:space="preserve">with the recommendation that it is also delivered in a </w:t>
      </w:r>
      <w:r w:rsidR="00925EF7" w:rsidRPr="00FC4E24">
        <w:t>web based technical solution (e.g. BIM</w:t>
      </w:r>
      <w:r w:rsidR="00CB33EE" w:rsidRPr="00FC4E24">
        <w:t xml:space="preserve"> or</w:t>
      </w:r>
      <w:r w:rsidR="00925EF7" w:rsidRPr="00FC4E24">
        <w:t xml:space="preserve"> GIS based</w:t>
      </w:r>
      <w:r w:rsidR="009F275A" w:rsidRPr="00FC4E24">
        <w:t xml:space="preserve"> data sources</w:t>
      </w:r>
      <w:r w:rsidR="00925EF7" w:rsidRPr="00FC4E24">
        <w:t xml:space="preserve">) </w:t>
      </w:r>
      <w:r w:rsidR="007B0D1A" w:rsidRPr="00FC4E24">
        <w:t>for</w:t>
      </w:r>
      <w:r w:rsidR="00925EF7" w:rsidRPr="00FC4E24">
        <w:t xml:space="preserve"> access to essential HSE information</w:t>
      </w:r>
      <w:r w:rsidR="00AC107B" w:rsidRPr="00FC4E24">
        <w:t xml:space="preserve"> and amendments </w:t>
      </w:r>
      <w:r w:rsidR="007B0D1A" w:rsidRPr="00FC4E24">
        <w:t xml:space="preserve">digitally </w:t>
      </w:r>
      <w:r w:rsidR="00925EF7" w:rsidRPr="00FC4E24">
        <w:t xml:space="preserve">over the asset lifecycle.  </w:t>
      </w:r>
    </w:p>
    <w:p w14:paraId="263E7FA1" w14:textId="7974C2E2" w:rsidR="00247EDA" w:rsidRPr="00FC4E24" w:rsidRDefault="00247EDA" w:rsidP="00247EDA">
      <w:pPr>
        <w:pStyle w:val="Heading2"/>
      </w:pPr>
      <w:bookmarkStart w:id="102" w:name="_Toc182385533"/>
      <w:r w:rsidRPr="00FC4E24">
        <w:t>Suggested Content</w:t>
      </w:r>
      <w:bookmarkEnd w:id="102"/>
    </w:p>
    <w:p w14:paraId="3E38B73D" w14:textId="77777777" w:rsidR="00C672A7" w:rsidRPr="00FC4E24" w:rsidRDefault="007234D0" w:rsidP="00360572">
      <w:pPr>
        <w:pStyle w:val="Para0bullet"/>
        <w:ind w:left="425" w:hanging="425"/>
        <w:rPr>
          <w:rFonts w:ascii="Arial" w:hAnsi="Arial" w:cs="Arial"/>
        </w:rPr>
      </w:pPr>
      <w:r w:rsidRPr="00FC4E24">
        <w:rPr>
          <w:rFonts w:ascii="Arial" w:hAnsi="Arial" w:cs="Arial"/>
        </w:rPr>
        <w:t xml:space="preserve">The suggested content of the </w:t>
      </w:r>
      <w:r w:rsidR="00247EDA" w:rsidRPr="00FC4E24">
        <w:rPr>
          <w:rFonts w:ascii="Arial" w:hAnsi="Arial" w:cs="Arial"/>
        </w:rPr>
        <w:t>PtD File</w:t>
      </w:r>
      <w:r w:rsidRPr="00FC4E24">
        <w:rPr>
          <w:rFonts w:ascii="Arial" w:hAnsi="Arial" w:cs="Arial"/>
        </w:rPr>
        <w:t xml:space="preserve"> is </w:t>
      </w:r>
      <w:r w:rsidR="00360572" w:rsidRPr="00FC4E24">
        <w:rPr>
          <w:rFonts w:ascii="Arial" w:hAnsi="Arial" w:cs="Arial"/>
        </w:rPr>
        <w:t xml:space="preserve">listed </w:t>
      </w:r>
      <w:r w:rsidR="00247EDA" w:rsidRPr="00FC4E24">
        <w:rPr>
          <w:rFonts w:ascii="Arial" w:hAnsi="Arial" w:cs="Arial"/>
        </w:rPr>
        <w:t>as follows:</w:t>
      </w:r>
      <w:r w:rsidR="00360572" w:rsidRPr="00FC4E24">
        <w:rPr>
          <w:rFonts w:ascii="Arial" w:hAnsi="Arial" w:cs="Arial"/>
        </w:rPr>
        <w:t xml:space="preserve"> </w:t>
      </w:r>
    </w:p>
    <w:p w14:paraId="60543E5E" w14:textId="77777777" w:rsidR="00247EDA" w:rsidRPr="00FC4E24" w:rsidRDefault="00247EDA" w:rsidP="00247EDA">
      <w:pPr>
        <w:pStyle w:val="Para0bullet"/>
        <w:numPr>
          <w:ilvl w:val="0"/>
          <w:numId w:val="63"/>
        </w:numPr>
        <w:tabs>
          <w:tab w:val="clear" w:pos="851"/>
        </w:tabs>
        <w:rPr>
          <w:rFonts w:ascii="Arial" w:hAnsi="Arial" w:cs="Arial"/>
        </w:rPr>
      </w:pPr>
      <w:r w:rsidRPr="00FC4E24">
        <w:rPr>
          <w:rFonts w:ascii="Arial" w:hAnsi="Arial" w:cs="Arial"/>
        </w:rPr>
        <w:t>Project Overview:</w:t>
      </w:r>
    </w:p>
    <w:p w14:paraId="73078F22" w14:textId="77777777" w:rsidR="00247EDA" w:rsidRPr="00FC4E24" w:rsidRDefault="00247EDA" w:rsidP="00247EDA">
      <w:pPr>
        <w:pStyle w:val="Para0bullet"/>
        <w:numPr>
          <w:ilvl w:val="0"/>
          <w:numId w:val="63"/>
        </w:numPr>
        <w:tabs>
          <w:tab w:val="clear" w:pos="851"/>
        </w:tabs>
        <w:rPr>
          <w:rFonts w:ascii="Arial" w:hAnsi="Arial" w:cs="Arial"/>
        </w:rPr>
      </w:pPr>
      <w:r w:rsidRPr="00FC4E24">
        <w:rPr>
          <w:rFonts w:ascii="Arial" w:hAnsi="Arial" w:cs="Arial"/>
        </w:rPr>
        <w:t>Project Details</w:t>
      </w:r>
    </w:p>
    <w:p w14:paraId="1AE98A98" w14:textId="7D8E1AFE"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Project Name.</w:t>
      </w:r>
    </w:p>
    <w:p w14:paraId="0C76B905"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Location and general description of the works.</w:t>
      </w:r>
    </w:p>
    <w:p w14:paraId="41A4B973"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The names and addresses of the Designer(s) - Civil/Structural/M&amp;E/Process/Architectural etc.</w:t>
      </w:r>
    </w:p>
    <w:p w14:paraId="676B594D" w14:textId="432C4EFA"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Details of third party stakeholders appointed to design team and their design scope.</w:t>
      </w:r>
    </w:p>
    <w:p w14:paraId="1C4DC7BA"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The name, address and telephone number of the manufacturer of every item of plant and equipment, or, reference to product data sheets for same.</w:t>
      </w:r>
    </w:p>
    <w:p w14:paraId="6EF3DB7F"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Overview of regulations that are applicable to construction and operation (i.e. permits, licenses/registrations, and notifications required for construction and/or operation and associated records, required certifications, regulatory limitations to operating or using the asset etc.).</w:t>
      </w:r>
    </w:p>
    <w:p w14:paraId="09C358C3" w14:textId="77777777" w:rsidR="00247EDA" w:rsidRPr="00FC4E24" w:rsidRDefault="00247EDA" w:rsidP="00247EDA">
      <w:pPr>
        <w:pStyle w:val="Para0bullet"/>
        <w:numPr>
          <w:ilvl w:val="0"/>
          <w:numId w:val="63"/>
        </w:numPr>
        <w:tabs>
          <w:tab w:val="clear" w:pos="851"/>
        </w:tabs>
        <w:rPr>
          <w:rFonts w:ascii="Arial" w:hAnsi="Arial" w:cs="Arial"/>
        </w:rPr>
      </w:pPr>
      <w:r w:rsidRPr="00FC4E24">
        <w:rPr>
          <w:rFonts w:ascii="Arial" w:hAnsi="Arial" w:cs="Arial"/>
        </w:rPr>
        <w:lastRenderedPageBreak/>
        <w:t>​​​​​​​As Built Drawings:</w:t>
      </w:r>
    </w:p>
    <w:p w14:paraId="05B6F67A"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Civil/Structural/Process/M&amp;E/Architectural:</w:t>
      </w:r>
    </w:p>
    <w:p w14:paraId="79C19B2C" w14:textId="77777777"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Any existing site details and drawings that are relevant to the management of HSE during Operation and/or future construction/demolition work.</w:t>
      </w:r>
    </w:p>
    <w:p w14:paraId="1476E402" w14:textId="77777777"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Layout plans giving details of supplies and services (including levels) and previously unchartered services encountered during construction.</w:t>
      </w:r>
    </w:p>
    <w:p w14:paraId="06A25244"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Electrical Supply and Lighting:</w:t>
      </w:r>
    </w:p>
    <w:p w14:paraId="73CFA4F6" w14:textId="77777777"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Layout plans and details of electrical supply systems.</w:t>
      </w:r>
    </w:p>
    <w:p w14:paraId="799EFA68" w14:textId="77777777"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Location plans and details of outdoor electrical and lighting systems, to include type of column, lantern, foundations and power supply.</w:t>
      </w:r>
    </w:p>
    <w:p w14:paraId="0589DE06" w14:textId="2830E75B"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Piping and Instrumentation Diagram </w:t>
      </w:r>
      <w:r w:rsidR="00A8193F" w:rsidRPr="00FC4E24">
        <w:rPr>
          <w:rFonts w:ascii="Arial" w:hAnsi="Arial" w:cs="Arial"/>
        </w:rPr>
        <w:t xml:space="preserve">(P&amp;ID) </w:t>
      </w:r>
      <w:r w:rsidRPr="00FC4E24">
        <w:rPr>
          <w:rFonts w:ascii="Arial" w:hAnsi="Arial" w:cs="Arial"/>
        </w:rPr>
        <w:t>drawings for electrical panels and systems.</w:t>
      </w:r>
    </w:p>
    <w:p w14:paraId="235BB860" w14:textId="7105C600"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Details of suppliers and specifications of all systems used.</w:t>
      </w:r>
    </w:p>
    <w:p w14:paraId="46A1FCA9"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Construction Photographs:</w:t>
      </w:r>
    </w:p>
    <w:p w14:paraId="3B3EC24C" w14:textId="49C93278"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Include georeferenced (if possible) construction photos/recordings of hidden parts of any structure or service, where these can assist operation, maintenance, and future construction, management or demolition.</w:t>
      </w:r>
    </w:p>
    <w:p w14:paraId="01C646BF"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Contaminated Land or in-situ Materials:</w:t>
      </w:r>
    </w:p>
    <w:p w14:paraId="046D18DE" w14:textId="77777777"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Layout plans and profiles of areas of contaminated land giving the extent, details of any treatment and analysis of contaminants.</w:t>
      </w:r>
    </w:p>
    <w:p w14:paraId="20C69215" w14:textId="53CD4216" w:rsidR="00247EDA" w:rsidRPr="00FC4E24" w:rsidRDefault="00247EDA" w:rsidP="00247EDA">
      <w:pPr>
        <w:pStyle w:val="Para0bullet"/>
        <w:numPr>
          <w:ilvl w:val="2"/>
          <w:numId w:val="63"/>
        </w:numPr>
        <w:tabs>
          <w:tab w:val="clear" w:pos="851"/>
        </w:tabs>
        <w:ind w:left="1843"/>
        <w:rPr>
          <w:rFonts w:ascii="Arial" w:hAnsi="Arial" w:cs="Arial"/>
        </w:rPr>
      </w:pPr>
      <w:r w:rsidRPr="00FC4E24">
        <w:rPr>
          <w:rFonts w:ascii="Arial" w:hAnsi="Arial" w:cs="Arial"/>
        </w:rPr>
        <w:t>Locations and details of any residual contaminated in-situ materials and/or on-site disposal areas, including details of materials and disposal methods used.</w:t>
      </w:r>
    </w:p>
    <w:p w14:paraId="04716913" w14:textId="77777777" w:rsidR="00247EDA" w:rsidRPr="00FC4E24" w:rsidRDefault="00247EDA" w:rsidP="00247EDA">
      <w:pPr>
        <w:pStyle w:val="Para0bullet"/>
        <w:numPr>
          <w:ilvl w:val="0"/>
          <w:numId w:val="63"/>
        </w:numPr>
        <w:tabs>
          <w:tab w:val="clear" w:pos="851"/>
        </w:tabs>
        <w:rPr>
          <w:rFonts w:ascii="Arial" w:hAnsi="Arial" w:cs="Arial"/>
        </w:rPr>
      </w:pPr>
      <w:r w:rsidRPr="00FC4E24">
        <w:rPr>
          <w:rFonts w:ascii="Arial" w:hAnsi="Arial" w:cs="Arial"/>
        </w:rPr>
        <w:t>Design Criteria and Information:</w:t>
      </w:r>
    </w:p>
    <w:p w14:paraId="2750830C"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A detailed and easy-to-understand description of each engineering system, including what it is intended to be used for.</w:t>
      </w:r>
    </w:p>
    <w:p w14:paraId="7135B20B"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Design scope, including design principles, performance data, limitations of each system.</w:t>
      </w:r>
    </w:p>
    <w:p w14:paraId="0B351128" w14:textId="5357F7D4"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 xml:space="preserve">A list of residual risks, including hazards that have not been eliminated through the design and construction processes, recorded on the </w:t>
      </w:r>
      <w:r w:rsidR="00F74FF9" w:rsidRPr="00FC4E24">
        <w:rPr>
          <w:rFonts w:ascii="Arial" w:hAnsi="Arial" w:cs="Arial"/>
        </w:rPr>
        <w:t>Design Risk Assessment</w:t>
      </w:r>
      <w:r w:rsidRPr="00FC4E24">
        <w:rPr>
          <w:rFonts w:ascii="Arial" w:hAnsi="Arial" w:cs="Arial"/>
        </w:rPr>
        <w:t xml:space="preserve"> form. Include information on mitigation measures adopted and source information (e.g., surveys confirming presence of asbestos, contaminated land, hazardous materials etc.).</w:t>
      </w:r>
    </w:p>
    <w:p w14:paraId="3F45581E" w14:textId="1B75A484"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Detail any hazards which will persist into the operation and maintenance of the asset to benefit the end user. </w:t>
      </w:r>
    </w:p>
    <w:p w14:paraId="7715D8E8" w14:textId="77777777" w:rsidR="00247EDA" w:rsidRPr="00FC4E24" w:rsidRDefault="00247EDA" w:rsidP="00247EDA">
      <w:pPr>
        <w:pStyle w:val="Para0bullet"/>
        <w:numPr>
          <w:ilvl w:val="0"/>
          <w:numId w:val="63"/>
        </w:numPr>
        <w:tabs>
          <w:tab w:val="clear" w:pos="851"/>
        </w:tabs>
        <w:rPr>
          <w:rFonts w:ascii="Arial" w:hAnsi="Arial" w:cs="Arial"/>
        </w:rPr>
      </w:pPr>
      <w:r w:rsidRPr="00FC4E24">
        <w:rPr>
          <w:rFonts w:ascii="Arial" w:hAnsi="Arial" w:cs="Arial"/>
        </w:rPr>
        <w:t>Construction Methods:</w:t>
      </w:r>
    </w:p>
    <w:p w14:paraId="2A3B6820"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Details of construction methods and materials, which may present significant residual hazards with respect to cleaning, maintenance or demolition for each of the structures.</w:t>
      </w:r>
    </w:p>
    <w:p w14:paraId="22728B60"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Copies of manufacturers' current literature for all products used in the construction, including material safety data sheets and manufacturers' recommendations for cleaning and maintenance.</w:t>
      </w:r>
    </w:p>
    <w:p w14:paraId="70724521"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Copies of all guarantees, warranties and maintenance agreements offered by subcontractors and manufacturers.</w:t>
      </w:r>
    </w:p>
    <w:p w14:paraId="1B034CB8" w14:textId="14D5FDB2"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Copies of all test certificates and reports required as per the specification.</w:t>
      </w:r>
    </w:p>
    <w:p w14:paraId="7345BA48" w14:textId="77777777" w:rsidR="00247EDA" w:rsidRPr="00FC4E24" w:rsidRDefault="00247EDA" w:rsidP="00247EDA">
      <w:pPr>
        <w:pStyle w:val="Para0bullet"/>
        <w:numPr>
          <w:ilvl w:val="0"/>
          <w:numId w:val="63"/>
        </w:numPr>
        <w:tabs>
          <w:tab w:val="clear" w:pos="851"/>
        </w:tabs>
        <w:rPr>
          <w:rFonts w:ascii="Arial" w:hAnsi="Arial" w:cs="Arial"/>
        </w:rPr>
      </w:pPr>
      <w:r w:rsidRPr="00FC4E24">
        <w:rPr>
          <w:rFonts w:ascii="Arial" w:hAnsi="Arial" w:cs="Arial"/>
        </w:rPr>
        <w:t>Plant and Equipment:</w:t>
      </w:r>
    </w:p>
    <w:p w14:paraId="0C124F76"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Full description of each of the systems installed, written to ensure that operations staff fully understand the scope and facilities provided.</w:t>
      </w:r>
    </w:p>
    <w:p w14:paraId="33F87AC4"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Schedules of all plant, equipment, valves etc., stating their purpose, location, duties and performance figures.</w:t>
      </w:r>
    </w:p>
    <w:p w14:paraId="0B6F8EC3" w14:textId="1E6F6EC0"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A description of the mode of operation of all the systems clearly including service capacity and restrictions.</w:t>
      </w:r>
    </w:p>
    <w:p w14:paraId="51C494BF"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Diagrammatic drawings of each system indicating principal items of plant, equipment, valves etc.</w:t>
      </w:r>
    </w:p>
    <w:p w14:paraId="7D8B4F48"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lastRenderedPageBreak/>
        <w:t>A reduced version of detail drawings for each system with an index to show the various elements.</w:t>
      </w:r>
    </w:p>
    <w:p w14:paraId="646D6C93"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Legend to describe all color-coded services.</w:t>
      </w:r>
    </w:p>
    <w:p w14:paraId="54EB2123"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The name, address and telephone details of the manufacturer of every item of plant and equipment together with catalogue list numbers and serial numbers (if appropriate).</w:t>
      </w:r>
    </w:p>
    <w:p w14:paraId="5B631E78"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Manufacturer’s technical literature for all plant and equipment together with catalogue list numbers.</w:t>
      </w:r>
    </w:p>
    <w:p w14:paraId="0494CADF"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A copy of all test certificates.</w:t>
      </w:r>
    </w:p>
    <w:p w14:paraId="5B37885B"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A copy of all manufacturers’ guarantees, warranties and maintenance agreements offered by subcontractors and manufacturers.</w:t>
      </w:r>
    </w:p>
    <w:p w14:paraId="7C76DF80"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Starting up, operating and shutting down instructions for all equipment and systems installed. Normal operation and emergency operation.</w:t>
      </w:r>
    </w:p>
    <w:p w14:paraId="77692689"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Control Sequences for all systems installed in normal operation and in emergency situations.</w:t>
      </w:r>
    </w:p>
    <w:p w14:paraId="17F84B7C"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 Schedules of all fixed and variable equipment settings established during commissioning.</w:t>
      </w:r>
    </w:p>
    <w:p w14:paraId="00C300EE" w14:textId="77777777" w:rsidR="00247EDA" w:rsidRPr="00FC4E24" w:rsidRDefault="00247EDA" w:rsidP="00247EDA">
      <w:pPr>
        <w:pStyle w:val="Para0bullet"/>
        <w:numPr>
          <w:ilvl w:val="0"/>
          <w:numId w:val="63"/>
        </w:numPr>
        <w:tabs>
          <w:tab w:val="clear" w:pos="851"/>
        </w:tabs>
        <w:rPr>
          <w:rFonts w:ascii="Arial" w:hAnsi="Arial" w:cs="Arial"/>
        </w:rPr>
      </w:pPr>
      <w:r w:rsidRPr="00FC4E24">
        <w:rPr>
          <w:rFonts w:ascii="Arial" w:hAnsi="Arial" w:cs="Arial"/>
        </w:rPr>
        <w:t>Maintenance Procedures and Systems:</w:t>
      </w:r>
    </w:p>
    <w:p w14:paraId="03E0C802"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Particular skills required in operating or maintaining specific equipment.</w:t>
      </w:r>
    </w:p>
    <w:p w14:paraId="23ADD84C"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Recommendations as to the preventative maintenance frequency and procedures to be adopted to ensure the most efficient operation of the systems.</w:t>
      </w:r>
    </w:p>
    <w:p w14:paraId="01ACB57A"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Personal protective systems and equipment required for the operation or maintenance of any plant or equipment.</w:t>
      </w:r>
    </w:p>
    <w:p w14:paraId="0629E8B8"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Names, addresses and contact details of specialist contractors required for the maintenance/ repair of specific plant or equipment.</w:t>
      </w:r>
    </w:p>
    <w:p w14:paraId="2BEA9A7A"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Emergency procedures.</w:t>
      </w:r>
    </w:p>
    <w:p w14:paraId="1195AE86"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Fault-finding and troubleshooting systems.</w:t>
      </w:r>
    </w:p>
    <w:p w14:paraId="1DF89D37"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A list of normal consumable items.</w:t>
      </w:r>
    </w:p>
    <w:p w14:paraId="44842A0D"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Lubrication schedules and preferred products.</w:t>
      </w:r>
    </w:p>
    <w:p w14:paraId="7C82BA37"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Hidden risks e.g., burial of contaminated materials.</w:t>
      </w:r>
    </w:p>
    <w:p w14:paraId="5EEC5218"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Where hazardous materials are present, full details of the product, material specification and material safety data sheet.</w:t>
      </w:r>
    </w:p>
    <w:p w14:paraId="356B59B9"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Handling and disposal systems for waste materials.</w:t>
      </w:r>
    </w:p>
    <w:p w14:paraId="267B5E81"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Location and nature of emergency and firefighting systems.</w:t>
      </w:r>
    </w:p>
    <w:p w14:paraId="2C1D0EAE" w14:textId="1256C976"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Location of any operation and maintenance manuals. ​​​​​​​</w:t>
      </w:r>
    </w:p>
    <w:p w14:paraId="1269AEDF" w14:textId="77777777" w:rsidR="00247EDA" w:rsidRPr="00FC4E24" w:rsidRDefault="00247EDA" w:rsidP="00247EDA">
      <w:pPr>
        <w:pStyle w:val="Para0bullet"/>
        <w:numPr>
          <w:ilvl w:val="0"/>
          <w:numId w:val="63"/>
        </w:numPr>
        <w:tabs>
          <w:tab w:val="clear" w:pos="851"/>
        </w:tabs>
        <w:rPr>
          <w:rFonts w:ascii="Arial" w:hAnsi="Arial" w:cs="Arial"/>
        </w:rPr>
      </w:pPr>
      <w:r w:rsidRPr="00FC4E24">
        <w:rPr>
          <w:rFonts w:ascii="Arial" w:hAnsi="Arial" w:cs="Arial"/>
        </w:rPr>
        <w:t>Demolition/Decommissioning:</w:t>
      </w:r>
    </w:p>
    <w:p w14:paraId="4616EBF3" w14:textId="074F9091"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Relevant information in respect of the health and safety implications to operatives and others, where total or partial decommissioning, demolition or dismantling of the asset is proposed.</w:t>
      </w:r>
    </w:p>
    <w:p w14:paraId="78669939"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Details of any health or safety implications that the removal of any plant, machinery or equipment (particularly electrical/electronic) may have on others outside of the site.</w:t>
      </w:r>
    </w:p>
    <w:p w14:paraId="131118A5"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Precautions to be taken during site surveys (e.g., Design surveys, condition surveys).</w:t>
      </w:r>
    </w:p>
    <w:p w14:paraId="11EB2C04"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Environmental and health effects of materials and by-products.</w:t>
      </w:r>
    </w:p>
    <w:p w14:paraId="0604402B"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Dismantling sequences to be employed during demolition.</w:t>
      </w:r>
    </w:p>
    <w:p w14:paraId="6C1E5343"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Specific procedures for storage, handling, transportation and disposal of materials generated by demolishing or decommissioning various part of the plant.</w:t>
      </w:r>
    </w:p>
    <w:p w14:paraId="626D2088" w14:textId="77777777" w:rsidR="00247EDA" w:rsidRPr="00FC4E24" w:rsidRDefault="00247EDA" w:rsidP="00247EDA">
      <w:pPr>
        <w:pStyle w:val="Para0bullet"/>
        <w:numPr>
          <w:ilvl w:val="1"/>
          <w:numId w:val="63"/>
        </w:numPr>
        <w:tabs>
          <w:tab w:val="clear" w:pos="851"/>
        </w:tabs>
        <w:rPr>
          <w:rFonts w:ascii="Arial" w:hAnsi="Arial" w:cs="Arial"/>
        </w:rPr>
      </w:pPr>
      <w:r w:rsidRPr="00FC4E24">
        <w:rPr>
          <w:rFonts w:ascii="Arial" w:hAnsi="Arial" w:cs="Arial"/>
        </w:rPr>
        <w:t>Information regarding the removal or dismantling of installed plant and equipment (e.g. any special arrangements for lifting such equipment, stored energy (i.e. pre/post-stressed beams/cables) etc.).</w:t>
      </w:r>
    </w:p>
    <w:p w14:paraId="02576F36" w14:textId="0AB393EC" w:rsidR="00247EDA" w:rsidRPr="00FC4E24" w:rsidRDefault="00247EDA" w:rsidP="00360572">
      <w:pPr>
        <w:pStyle w:val="Para0bullet"/>
        <w:ind w:left="425" w:hanging="425"/>
        <w:rPr>
          <w:rFonts w:ascii="Arial" w:hAnsi="Arial" w:cs="Arial"/>
        </w:rPr>
        <w:sectPr w:rsidR="00247EDA" w:rsidRPr="00FC4E24" w:rsidSect="006A6DF0">
          <w:pgSz w:w="12240" w:h="15840" w:code="1"/>
          <w:pgMar w:top="1276" w:right="1440" w:bottom="709" w:left="1134" w:header="576" w:footer="511" w:gutter="0"/>
          <w:cols w:space="720"/>
          <w:docGrid w:linePitch="360"/>
        </w:sectPr>
      </w:pPr>
    </w:p>
    <w:p w14:paraId="6F522057" w14:textId="60E72D42" w:rsidR="007C2BF8" w:rsidRPr="00FC4E24" w:rsidRDefault="007C2BF8" w:rsidP="00C96631">
      <w:pPr>
        <w:pStyle w:val="AppendixHeading1"/>
      </w:pPr>
      <w:bookmarkStart w:id="103" w:name="_Toc182384669"/>
      <w:bookmarkStart w:id="104" w:name="_Toc182385534"/>
      <w:bookmarkEnd w:id="103"/>
      <w:bookmarkEnd w:id="104"/>
    </w:p>
    <w:p w14:paraId="4948C917" w14:textId="77777777" w:rsidR="007D25D7" w:rsidRPr="00FC4E24" w:rsidRDefault="007D25D7" w:rsidP="007D25D7">
      <w:pPr>
        <w:pStyle w:val="Para0"/>
        <w:rPr>
          <w:rFonts w:ascii="Arial" w:hAnsi="Arial" w:cs="Arial"/>
        </w:rPr>
      </w:pPr>
    </w:p>
    <w:p w14:paraId="08574ECD" w14:textId="77777777" w:rsidR="007D25D7" w:rsidRPr="00FC4E24" w:rsidRDefault="007D25D7" w:rsidP="007D25D7">
      <w:pPr>
        <w:pStyle w:val="Para0"/>
        <w:rPr>
          <w:rFonts w:ascii="Arial" w:hAnsi="Arial" w:cs="Arial"/>
        </w:rPr>
      </w:pPr>
    </w:p>
    <w:p w14:paraId="1876C0FA" w14:textId="77777777" w:rsidR="007D25D7" w:rsidRPr="00FC4E24" w:rsidRDefault="007D25D7" w:rsidP="007D25D7">
      <w:pPr>
        <w:pStyle w:val="Para0"/>
        <w:rPr>
          <w:rFonts w:ascii="Arial" w:hAnsi="Arial" w:cs="Arial"/>
        </w:rPr>
      </w:pPr>
    </w:p>
    <w:p w14:paraId="1ED5FAA2" w14:textId="77777777" w:rsidR="007D25D7" w:rsidRPr="00FC4E24" w:rsidRDefault="007D25D7" w:rsidP="007D25D7">
      <w:pPr>
        <w:pStyle w:val="Para0"/>
        <w:rPr>
          <w:rFonts w:ascii="Arial" w:hAnsi="Arial" w:cs="Arial"/>
        </w:rPr>
      </w:pPr>
    </w:p>
    <w:p w14:paraId="11FCDB17" w14:textId="77777777" w:rsidR="007D25D7" w:rsidRPr="00FC4E24" w:rsidRDefault="007D25D7" w:rsidP="007D25D7">
      <w:pPr>
        <w:pStyle w:val="Para0"/>
        <w:rPr>
          <w:rFonts w:ascii="Arial" w:hAnsi="Arial" w:cs="Arial"/>
        </w:rPr>
      </w:pPr>
    </w:p>
    <w:p w14:paraId="2C6DCAB6" w14:textId="77777777" w:rsidR="007D25D7" w:rsidRPr="00FC4E24" w:rsidRDefault="007D25D7" w:rsidP="007D25D7">
      <w:pPr>
        <w:pStyle w:val="Para0"/>
        <w:rPr>
          <w:rFonts w:ascii="Arial" w:hAnsi="Arial" w:cs="Arial"/>
        </w:rPr>
      </w:pPr>
    </w:p>
    <w:p w14:paraId="0B067B4B" w14:textId="77777777" w:rsidR="007D25D7" w:rsidRPr="00FC4E24" w:rsidRDefault="007D25D7" w:rsidP="007D25D7">
      <w:pPr>
        <w:pStyle w:val="Para0"/>
        <w:rPr>
          <w:rFonts w:ascii="Arial" w:hAnsi="Arial" w:cs="Arial"/>
        </w:rPr>
      </w:pPr>
    </w:p>
    <w:p w14:paraId="12B49130" w14:textId="77777777" w:rsidR="007D25D7" w:rsidRPr="00FC4E24" w:rsidRDefault="007D25D7" w:rsidP="007D25D7">
      <w:pPr>
        <w:pStyle w:val="Para0"/>
        <w:rPr>
          <w:rFonts w:ascii="Arial" w:hAnsi="Arial" w:cs="Arial"/>
        </w:rPr>
      </w:pPr>
    </w:p>
    <w:p w14:paraId="3432A6F8" w14:textId="77777777" w:rsidR="007D25D7" w:rsidRPr="00FC4E24" w:rsidRDefault="007D25D7" w:rsidP="007D25D7">
      <w:pPr>
        <w:pStyle w:val="Para0"/>
        <w:rPr>
          <w:rFonts w:ascii="Arial" w:hAnsi="Arial" w:cs="Arial"/>
        </w:rPr>
      </w:pPr>
    </w:p>
    <w:p w14:paraId="163C4B58" w14:textId="77777777" w:rsidR="007D25D7" w:rsidRPr="00FC4E24" w:rsidRDefault="007D25D7" w:rsidP="007D25D7">
      <w:pPr>
        <w:pStyle w:val="Para0"/>
        <w:rPr>
          <w:rFonts w:ascii="Arial" w:hAnsi="Arial" w:cs="Arial"/>
        </w:rPr>
      </w:pPr>
    </w:p>
    <w:p w14:paraId="22231AE1" w14:textId="56D8B250" w:rsidR="007D25D7" w:rsidRPr="00FC4E24" w:rsidRDefault="007D25D7" w:rsidP="007D25D7">
      <w:pPr>
        <w:pStyle w:val="Para0"/>
        <w:rPr>
          <w:rFonts w:ascii="Arial" w:hAnsi="Arial" w:cs="Arial"/>
        </w:rPr>
      </w:pPr>
    </w:p>
    <w:p w14:paraId="523D97E7" w14:textId="77777777" w:rsidR="00B5597D" w:rsidRPr="00FC4E24" w:rsidRDefault="00B5597D" w:rsidP="007D25D7">
      <w:pPr>
        <w:pStyle w:val="Para0"/>
        <w:rPr>
          <w:rFonts w:ascii="Arial" w:hAnsi="Arial" w:cs="Arial"/>
        </w:rPr>
      </w:pPr>
    </w:p>
    <w:p w14:paraId="37CAEE26" w14:textId="00757C47" w:rsidR="007D25D7" w:rsidRPr="00FC4E24" w:rsidRDefault="007D25D7" w:rsidP="007D25D7">
      <w:pPr>
        <w:pStyle w:val="Para0"/>
        <w:rPr>
          <w:rFonts w:ascii="Arial" w:hAnsi="Arial" w:cs="Arial"/>
        </w:rPr>
      </w:pPr>
    </w:p>
    <w:p w14:paraId="7F1EFB6C" w14:textId="77777777" w:rsidR="007D25D7" w:rsidRPr="00FC4E24" w:rsidRDefault="007D25D7" w:rsidP="007D25D7">
      <w:pPr>
        <w:pStyle w:val="Para0"/>
        <w:rPr>
          <w:rFonts w:ascii="Arial" w:hAnsi="Arial" w:cs="Arial"/>
        </w:rPr>
      </w:pPr>
    </w:p>
    <w:p w14:paraId="62A05358" w14:textId="77777777" w:rsidR="007D25D7" w:rsidRPr="00FC4E24" w:rsidRDefault="007D25D7" w:rsidP="007D25D7">
      <w:pPr>
        <w:pStyle w:val="Para0"/>
        <w:rPr>
          <w:rFonts w:ascii="Arial" w:hAnsi="Arial" w:cs="Arial"/>
        </w:rPr>
      </w:pPr>
    </w:p>
    <w:p w14:paraId="01589A44" w14:textId="77777777" w:rsidR="007D25D7" w:rsidRPr="00FC4E24" w:rsidRDefault="007D25D7" w:rsidP="00C96631">
      <w:pPr>
        <w:pStyle w:val="BodyText"/>
      </w:pPr>
    </w:p>
    <w:p w14:paraId="3CAF8C84" w14:textId="77777777" w:rsidR="0009111E" w:rsidRPr="00FC4E24" w:rsidRDefault="0009111E" w:rsidP="00C96631">
      <w:pPr>
        <w:pStyle w:val="BodyText"/>
      </w:pPr>
    </w:p>
    <w:sectPr w:rsidR="0009111E" w:rsidRPr="00FC4E24" w:rsidSect="00111E4A">
      <w:pgSz w:w="12240" w:h="15840" w:code="1"/>
      <w:pgMar w:top="1080" w:right="1440" w:bottom="1080" w:left="1440" w:header="576" w:footer="5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597E8" w14:textId="77777777" w:rsidR="00FF354B" w:rsidRDefault="00FF354B" w:rsidP="00066DE7">
      <w:r>
        <w:separator/>
      </w:r>
    </w:p>
    <w:p w14:paraId="03F165A5" w14:textId="77777777" w:rsidR="00FF354B" w:rsidRDefault="00FF354B"/>
  </w:endnote>
  <w:endnote w:type="continuationSeparator" w:id="0">
    <w:p w14:paraId="2E75FDA5" w14:textId="77777777" w:rsidR="00FF354B" w:rsidRDefault="00FF354B" w:rsidP="00066DE7">
      <w:r>
        <w:continuationSeparator/>
      </w:r>
    </w:p>
    <w:p w14:paraId="7F905C7C" w14:textId="77777777" w:rsidR="00FF354B" w:rsidRDefault="00FF354B"/>
    <w:p w14:paraId="6038EE11" w14:textId="77777777" w:rsidR="00FF354B" w:rsidRDefault="00FF354B"/>
    <w:p w14:paraId="0311E71C" w14:textId="77777777" w:rsidR="00FF354B" w:rsidRDefault="00FF354B"/>
    <w:p w14:paraId="60DBC3FC" w14:textId="77777777" w:rsidR="00FF354B" w:rsidRDefault="00FF354B"/>
    <w:p w14:paraId="69FA77D5" w14:textId="77777777" w:rsidR="00FF354B" w:rsidRDefault="00FF354B"/>
    <w:p w14:paraId="48D41CB1" w14:textId="77777777" w:rsidR="00FF354B" w:rsidRDefault="00FF354B"/>
    <w:p w14:paraId="0C5D84E0" w14:textId="77777777" w:rsidR="00FF354B" w:rsidRDefault="00FF354B"/>
  </w:endnote>
  <w:endnote w:type="continuationNotice" w:id="1">
    <w:p w14:paraId="15EC09BF" w14:textId="77777777" w:rsidR="00FF354B" w:rsidRDefault="00FF35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Jacobs Chronos">
    <w:altName w:val="Calibri"/>
    <w:charset w:val="00"/>
    <w:family w:val="swiss"/>
    <w:pitch w:val="variable"/>
    <w:sig w:usb0="A00000EF" w:usb1="0000E0EB" w:usb2="00000008" w:usb3="00000000" w:csb0="00000001" w:csb1="00000000"/>
    <w:embedRegular r:id="rId1" w:fontKey="{AAD247AD-7658-4639-8032-B935E9A974B0}"/>
    <w:embedBold r:id="rId2" w:fontKey="{DBE16354-DE74-4650-93B4-8A163FD54AFD}"/>
    <w:embedItalic r:id="rId3" w:fontKey="{B9DA7E42-FA44-4889-BBC8-434C7989AA42}"/>
    <w:embedBoldItalic r:id="rId4" w:fontKey="{CBFA51AA-8165-48C4-B1A4-6D125AE89A1B}"/>
  </w:font>
  <w:font w:name="Times New Roman">
    <w:panose1 w:val="02020603050405020304"/>
    <w:charset w:val="00"/>
    <w:family w:val="roman"/>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embedRegular r:id="rId5" w:fontKey="{00BB825E-1BC8-4463-A817-C86F838D1CEA}"/>
    <w:embedBold r:id="rId6" w:fontKey="{9816B71E-E48C-4FAC-9421-854F79FB1CC2}"/>
    <w:embedItalic r:id="rId7" w:fontKey="{E380D175-2839-469F-973F-A2B3A5C8C0B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4CA3C1B1-6A9C-4524-B73D-F56C33F1705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5F5FA358-DE3F-4852-85F3-D00988BF9B8C}"/>
  </w:font>
  <w:font w:name="Consolas">
    <w:panose1 w:val="020B0609020204030204"/>
    <w:charset w:val="00"/>
    <w:family w:val="modern"/>
    <w:pitch w:val="fixed"/>
    <w:sig w:usb0="E00006FF" w:usb1="0000FCFF" w:usb2="00000001" w:usb3="00000000" w:csb0="0000019F" w:csb1="00000000"/>
    <w:embedRegular r:id="rId10" w:fontKey="{D3790C4C-17B9-4EAA-811D-8BA0B610A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6F006E"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95"/>
      <w:gridCol w:w="4495"/>
    </w:tblGrid>
    <w:tr w:rsidR="00C73DB9" w14:paraId="3D8AF8DF" w14:textId="77777777" w:rsidTr="004E0CB3">
      <w:trPr>
        <w:trHeight w:val="144"/>
      </w:trPr>
      <w:tc>
        <w:tcPr>
          <w:tcW w:w="8990" w:type="dxa"/>
          <w:gridSpan w:val="2"/>
          <w:tcBorders>
            <w:top w:val="nil"/>
            <w:bottom w:val="single" w:sz="4" w:space="0" w:color="6F006E" w:themeColor="accent1"/>
          </w:tcBorders>
          <w:vAlign w:val="bottom"/>
        </w:tcPr>
        <w:p w14:paraId="7013AAC3" w14:textId="77777777" w:rsidR="00C73DB9" w:rsidRDefault="00C73DB9" w:rsidP="00E90516"/>
      </w:tc>
    </w:tr>
    <w:tr w:rsidR="00C73DB9" w14:paraId="08FD78B8" w14:textId="77777777" w:rsidTr="004D7FFA">
      <w:trPr>
        <w:trHeight w:val="691"/>
      </w:trPr>
      <w:tc>
        <w:tcPr>
          <w:tcW w:w="4495" w:type="dxa"/>
          <w:tcBorders>
            <w:top w:val="single" w:sz="4" w:space="0" w:color="6F006E" w:themeColor="accent1"/>
          </w:tcBorders>
          <w:vAlign w:val="bottom"/>
        </w:tcPr>
        <w:p w14:paraId="177A4A92" w14:textId="77777777" w:rsidR="00C73DB9" w:rsidRDefault="00C73DB9" w:rsidP="002A0C7E">
          <w:pPr>
            <w:pStyle w:val="Footer"/>
          </w:pPr>
          <w:r>
            <w:t xml:space="preserve">Page </w:t>
          </w:r>
          <w:r>
            <w:fldChar w:fldCharType="begin"/>
          </w:r>
          <w:r>
            <w:instrText xml:space="preserve"> PAGE   \* MERGEFORMAT </w:instrText>
          </w:r>
          <w:r>
            <w:fldChar w:fldCharType="separate"/>
          </w:r>
          <w:r>
            <w:t>2</w:t>
          </w:r>
          <w:r>
            <w:rPr>
              <w:noProof/>
            </w:rPr>
            <w:fldChar w:fldCharType="end"/>
          </w:r>
        </w:p>
      </w:tc>
      <w:tc>
        <w:tcPr>
          <w:tcW w:w="4495" w:type="dxa"/>
          <w:tcBorders>
            <w:top w:val="single" w:sz="4" w:space="0" w:color="6F006E" w:themeColor="accent1"/>
          </w:tcBorders>
          <w:vAlign w:val="bottom"/>
        </w:tcPr>
        <w:p w14:paraId="498B886C" w14:textId="77777777" w:rsidR="00C73DB9" w:rsidRDefault="00C73DB9" w:rsidP="002A0C7E">
          <w:pPr>
            <w:pStyle w:val="Footer"/>
            <w:jc w:val="right"/>
          </w:pPr>
          <w:r>
            <w:t xml:space="preserve">Document Number </w:t>
          </w:r>
        </w:p>
      </w:tc>
    </w:tr>
  </w:tbl>
  <w:p w14:paraId="7F0CEA61" w14:textId="77777777" w:rsidR="00C73DB9" w:rsidRDefault="00C73DB9" w:rsidP="00FC2B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D543" w14:textId="77777777" w:rsidR="004C4B48" w:rsidRDefault="004C4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36E5A" w14:textId="77777777" w:rsidR="004C4B48" w:rsidRDefault="004C4B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0D66" w14:textId="77777777" w:rsidR="007E32AE" w:rsidRDefault="007E32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6C6F" w14:textId="77777777" w:rsidR="007E32AE" w:rsidRDefault="007E32A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91819" w14:textId="77777777" w:rsidR="008427EA" w:rsidRDefault="008427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9E3C0" w14:textId="292DE7A2" w:rsidR="00B82BEB" w:rsidRPr="00FC4E24" w:rsidRDefault="00892C63" w:rsidP="00892C63">
    <w:pPr>
      <w:pStyle w:val="HeaderSpacer"/>
      <w:jc w:val="center"/>
      <w:rPr>
        <w:rFonts w:ascii="Arial" w:hAnsi="Arial" w:cs="Arial"/>
        <w:lang w:val="en-GB"/>
      </w:rPr>
    </w:pPr>
    <w:r w:rsidRPr="00FC4E24">
      <w:rPr>
        <w:rFonts w:ascii="Arial" w:hAnsi="Arial" w:cs="Arial"/>
        <w:lang w:val="en-GB"/>
      </w:rPr>
      <w:t xml:space="preserve">Page </w:t>
    </w:r>
    <w:r w:rsidRPr="00FC4E24">
      <w:rPr>
        <w:rFonts w:ascii="Arial" w:hAnsi="Arial" w:cs="Arial"/>
        <w:lang w:val="en-GB"/>
      </w:rPr>
      <w:fldChar w:fldCharType="begin"/>
    </w:r>
    <w:r w:rsidRPr="00FC4E24">
      <w:rPr>
        <w:rFonts w:ascii="Arial" w:hAnsi="Arial" w:cs="Arial"/>
        <w:lang w:val="en-GB"/>
      </w:rPr>
      <w:instrText xml:space="preserve"> PAGE  \* Arabic  \* MERGEFORMAT </w:instrText>
    </w:r>
    <w:r w:rsidRPr="00FC4E24">
      <w:rPr>
        <w:rFonts w:ascii="Arial" w:hAnsi="Arial" w:cs="Arial"/>
        <w:lang w:val="en-GB"/>
      </w:rPr>
      <w:fldChar w:fldCharType="separate"/>
    </w:r>
    <w:r w:rsidRPr="00FC4E24">
      <w:rPr>
        <w:rFonts w:ascii="Arial" w:hAnsi="Arial" w:cs="Arial"/>
        <w:noProof/>
        <w:lang w:val="en-GB"/>
      </w:rPr>
      <w:t>1</w:t>
    </w:r>
    <w:r w:rsidRPr="00FC4E24">
      <w:rPr>
        <w:rFonts w:ascii="Arial" w:hAnsi="Arial" w:cs="Arial"/>
        <w:lang w:val="en-GB"/>
      </w:rPr>
      <w:fldChar w:fldCharType="end"/>
    </w:r>
    <w:r w:rsidRPr="00FC4E24">
      <w:rPr>
        <w:rFonts w:ascii="Arial" w:hAnsi="Arial" w:cs="Arial"/>
        <w:lang w:val="en-GB"/>
      </w:rPr>
      <w:t xml:space="preserve"> of </w:t>
    </w:r>
    <w:r w:rsidRPr="00FC4E24">
      <w:rPr>
        <w:rFonts w:ascii="Arial" w:hAnsi="Arial" w:cs="Arial"/>
        <w:lang w:val="en-GB"/>
      </w:rPr>
      <w:fldChar w:fldCharType="begin"/>
    </w:r>
    <w:r w:rsidRPr="00FC4E24">
      <w:rPr>
        <w:rFonts w:ascii="Arial" w:hAnsi="Arial" w:cs="Arial"/>
        <w:lang w:val="en-GB"/>
      </w:rPr>
      <w:instrText xml:space="preserve"> NUMPAGES  \* Arabic  \* MERGEFORMAT </w:instrText>
    </w:r>
    <w:r w:rsidRPr="00FC4E24">
      <w:rPr>
        <w:rFonts w:ascii="Arial" w:hAnsi="Arial" w:cs="Arial"/>
        <w:lang w:val="en-GB"/>
      </w:rPr>
      <w:fldChar w:fldCharType="separate"/>
    </w:r>
    <w:r w:rsidRPr="00FC4E24">
      <w:rPr>
        <w:rFonts w:ascii="Arial" w:hAnsi="Arial" w:cs="Arial"/>
        <w:noProof/>
        <w:lang w:val="en-GB"/>
      </w:rPr>
      <w:t>20</w:t>
    </w:r>
    <w:r w:rsidRPr="00FC4E24">
      <w:rPr>
        <w:rFonts w:ascii="Arial" w:hAnsi="Arial"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8F8F3" w14:textId="77777777" w:rsidR="00FF354B" w:rsidRDefault="00FF354B" w:rsidP="00066DE7">
      <w:r>
        <w:separator/>
      </w:r>
    </w:p>
    <w:p w14:paraId="64F357C5" w14:textId="77777777" w:rsidR="00FF354B" w:rsidRDefault="00FF354B"/>
  </w:footnote>
  <w:footnote w:type="continuationSeparator" w:id="0">
    <w:p w14:paraId="185808C6" w14:textId="77777777" w:rsidR="00FF354B" w:rsidRDefault="00FF354B" w:rsidP="00066DE7">
      <w:r>
        <w:continuationSeparator/>
      </w:r>
    </w:p>
    <w:p w14:paraId="04554C6E" w14:textId="77777777" w:rsidR="00FF354B" w:rsidRDefault="00FF354B"/>
    <w:p w14:paraId="5761C9CA" w14:textId="77777777" w:rsidR="00FF354B" w:rsidRDefault="00FF354B"/>
    <w:p w14:paraId="5D871C34" w14:textId="77777777" w:rsidR="00FF354B" w:rsidRDefault="00FF354B"/>
    <w:p w14:paraId="2351DE38" w14:textId="77777777" w:rsidR="00FF354B" w:rsidRDefault="00FF354B"/>
    <w:p w14:paraId="16C6D054" w14:textId="77777777" w:rsidR="00FF354B" w:rsidRDefault="00FF354B"/>
    <w:p w14:paraId="6432F304" w14:textId="77777777" w:rsidR="00FF354B" w:rsidRDefault="00FF354B"/>
    <w:p w14:paraId="11A1CBC1" w14:textId="77777777" w:rsidR="00FF354B" w:rsidRDefault="00FF354B"/>
  </w:footnote>
  <w:footnote w:type="continuationNotice" w:id="1">
    <w:p w14:paraId="67649148" w14:textId="77777777" w:rsidR="00FF354B" w:rsidRDefault="00FF35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02FF" w14:textId="77777777" w:rsidR="00C73DB9" w:rsidRDefault="00C73DB9" w:rsidP="002A0C7E">
    <w:r>
      <w:rPr>
        <w:noProof/>
      </w:rPr>
      <w:drawing>
        <wp:inline distT="0" distB="0" distL="0" distR="0" wp14:anchorId="6130C266" wp14:editId="269EB5EC">
          <wp:extent cx="1371600" cy="321107"/>
          <wp:effectExtent l="0" t="0" r="0" b="3175"/>
          <wp:docPr id="920181501" name="Picture 92018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7D210" w14:textId="77777777" w:rsidR="004C4B48" w:rsidRDefault="004C4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6A9F1" w14:textId="64F000D1" w:rsidR="00C73DB9" w:rsidRDefault="00C73DB9" w:rsidP="00D676D9">
    <w:pPr>
      <w:pStyle w:val="Header"/>
      <w:tabs>
        <w:tab w:val="left" w:pos="4150"/>
      </w:tabs>
      <w:jc w:val="right"/>
    </w:pPr>
  </w:p>
  <w:p w14:paraId="68E2630E" w14:textId="77777777" w:rsidR="00C73DB9" w:rsidRDefault="00C73DB9" w:rsidP="00D676D9">
    <w:pPr>
      <w:pStyle w:val="Header"/>
      <w:tabs>
        <w:tab w:val="left" w:pos="415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D82E" w14:textId="77777777" w:rsidR="00727B21" w:rsidRDefault="007D25D7" w:rsidP="00727B21">
    <w:pPr>
      <w:pStyle w:val="HeaderSpacer"/>
      <w:jc w:val="right"/>
    </w:pPr>
    <w:r>
      <w:rPr>
        <w:noProof/>
      </w:rPr>
      <w:drawing>
        <wp:inline distT="0" distB="0" distL="0" distR="0" wp14:anchorId="0CCA024E" wp14:editId="3CC71D5D">
          <wp:extent cx="1978152" cy="457200"/>
          <wp:effectExtent l="0" t="0" r="3175" b="0"/>
          <wp:docPr id="600889915" name="Picture 600889915" descr="Brand Cover Logo"/>
          <wp:cNvGraphicFramePr/>
          <a:graphic xmlns:a="http://schemas.openxmlformats.org/drawingml/2006/main">
            <a:graphicData uri="http://schemas.openxmlformats.org/drawingml/2006/picture">
              <pic:pic xmlns:pic="http://schemas.openxmlformats.org/drawingml/2006/picture">
                <pic:nvPicPr>
                  <pic:cNvPr id="6" name="Picture 6"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0E4A3042" w14:textId="77777777" w:rsidR="00727B21" w:rsidRDefault="00727B21" w:rsidP="00727B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BBC5" w14:textId="77777777" w:rsidR="008647F3" w:rsidRDefault="007D25D7" w:rsidP="008647F3">
    <w:pPr>
      <w:pStyle w:val="HeaderSpacer"/>
      <w:jc w:val="right"/>
    </w:pPr>
    <w:r>
      <w:rPr>
        <w:noProof/>
      </w:rPr>
      <w:drawing>
        <wp:inline distT="0" distB="0" distL="0" distR="0" wp14:anchorId="3DBE4703" wp14:editId="47B709D8">
          <wp:extent cx="1978152" cy="457200"/>
          <wp:effectExtent l="0" t="0" r="3175" b="0"/>
          <wp:docPr id="221812673" name="Picture 221812673" descr="Brand Cover Logo"/>
          <wp:cNvGraphicFramePr/>
          <a:graphic xmlns:a="http://schemas.openxmlformats.org/drawingml/2006/main">
            <a:graphicData uri="http://schemas.openxmlformats.org/drawingml/2006/picture">
              <pic:pic xmlns:pic="http://schemas.openxmlformats.org/drawingml/2006/picture">
                <pic:nvPicPr>
                  <pic:cNvPr id="7" name="Picture 7"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156B2353" w14:textId="77777777" w:rsidR="008647F3" w:rsidRDefault="008647F3" w:rsidP="008647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9797" w14:textId="665C4610" w:rsidR="00C80EEE" w:rsidRDefault="00C80EEE" w:rsidP="00C80EEE">
    <w:pPr>
      <w:pStyle w:val="HeaderSpacer"/>
      <w:jc w:val="right"/>
    </w:pPr>
    <w:bookmarkStart w:id="2" w:name="_Hlk64040192"/>
    <w:bookmarkStart w:id="3" w:name="_Hlk64040193"/>
  </w:p>
  <w:bookmarkEnd w:id="2"/>
  <w:bookmarkEnd w:id="3"/>
  <w:p w14:paraId="7CBA4D26" w14:textId="77777777" w:rsidR="00C80EEE" w:rsidRDefault="00C80EEE" w:rsidP="00C80E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F7F63" w14:textId="7B7D7DD0" w:rsidR="00892C63" w:rsidRPr="00FC4E24" w:rsidRDefault="00892C63" w:rsidP="005A65CE">
    <w:pPr>
      <w:pStyle w:val="HeaderSpacer"/>
      <w:rPr>
        <w:rFonts w:ascii="Arial" w:hAnsi="Arial" w:cs="Arial"/>
        <w:lang w:val="en-GB"/>
      </w:rPr>
    </w:pPr>
    <w:r w:rsidRPr="00FC4E24">
      <w:rPr>
        <w:rFonts w:ascii="Arial" w:hAnsi="Arial" w:cs="Arial"/>
        <w:lang w:val="en-GB"/>
      </w:rPr>
      <w:t>Ptd Execution Plan (SAMPLE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1522"/>
    <w:multiLevelType w:val="hybridMultilevel"/>
    <w:tmpl w:val="EA94DF9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262C1"/>
    <w:multiLevelType w:val="multilevel"/>
    <w:tmpl w:val="C7188672"/>
    <w:styleLink w:val="JacobsSequential111Format"/>
    <w:lvl w:ilvl="0">
      <w:start w:val="1"/>
      <w:numFmt w:val="decimal"/>
      <w:lvlText w:val="%1.1.1"/>
      <w:lvlJc w:val="left"/>
      <w:pPr>
        <w:ind w:left="1080" w:hanging="1080"/>
      </w:pPr>
      <w:rPr>
        <w:rFonts w:ascii="Jacobs Chronos" w:hAnsi="Jacobs Chronos" w:hint="default"/>
        <w:b w:val="0"/>
        <w:i w:val="0"/>
        <w:sz w:val="20"/>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4C95399"/>
    <w:multiLevelType w:val="multilevel"/>
    <w:tmpl w:val="56C4026E"/>
    <w:styleLink w:val="JacobsBulletList1"/>
    <w:lvl w:ilvl="0">
      <w:start w:val="1"/>
      <w:numFmt w:val="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4F5654D"/>
    <w:multiLevelType w:val="hybridMultilevel"/>
    <w:tmpl w:val="F598633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AF4067"/>
    <w:multiLevelType w:val="hybridMultilevel"/>
    <w:tmpl w:val="E378ED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0324F1"/>
    <w:multiLevelType w:val="hybridMultilevel"/>
    <w:tmpl w:val="CDE6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E24F7"/>
    <w:multiLevelType w:val="multilevel"/>
    <w:tmpl w:val="C7E0959A"/>
    <w:styleLink w:val="TableBullets"/>
    <w:lvl w:ilvl="0">
      <w:start w:val="1"/>
      <w:numFmt w:val="bullet"/>
      <w:pStyle w:val="TableBullet"/>
      <w:lvlText w:val=""/>
      <w:lvlJc w:val="left"/>
      <w:pPr>
        <w:ind w:left="288" w:hanging="288"/>
      </w:pPr>
      <w:rPr>
        <w:rFonts w:ascii="Wingdings" w:hAnsi="Wingdings" w:cs="Times New Roman" w:hint="default"/>
      </w:rPr>
    </w:lvl>
    <w:lvl w:ilvl="1">
      <w:start w:val="1"/>
      <w:numFmt w:val="bullet"/>
      <w:pStyle w:val="TableBullet2"/>
      <w:lvlText w:val="-"/>
      <w:lvlJc w:val="left"/>
      <w:pPr>
        <w:ind w:left="576" w:hanging="288"/>
      </w:pPr>
      <w:rPr>
        <w:rFonts w:ascii="Arial" w:hAnsi="Arial" w:cs="Arial" w:hint="default"/>
      </w:rPr>
    </w:lvl>
    <w:lvl w:ilvl="2">
      <w:start w:val="1"/>
      <w:numFmt w:val="bullet"/>
      <w:pStyle w:val="TableBullet3"/>
      <w:lvlText w:val=""/>
      <w:lvlJc w:val="left"/>
      <w:pPr>
        <w:ind w:left="864" w:hanging="288"/>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8E61B58"/>
    <w:multiLevelType w:val="multilevel"/>
    <w:tmpl w:val="D128771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80" w:hanging="366"/>
      </w:pPr>
      <w:rPr>
        <w:rFonts w:hint="default"/>
      </w:rPr>
    </w:lvl>
    <w:lvl w:ilvl="3">
      <w:start w:val="1"/>
      <w:numFmt w:val="decimal"/>
      <w:pStyle w:val="BodyText4Numb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313B8D"/>
    <w:multiLevelType w:val="hybridMultilevel"/>
    <w:tmpl w:val="A01846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982D84"/>
    <w:multiLevelType w:val="multilevel"/>
    <w:tmpl w:val="01962856"/>
    <w:styleLink w:val="JacobsTableNumbersList"/>
    <w:lvl w:ilvl="0">
      <w:start w:val="1"/>
      <w:numFmt w:val="decimal"/>
      <w:lvlText w:val="%1."/>
      <w:lvlJc w:val="left"/>
      <w:pPr>
        <w:ind w:left="284" w:hanging="284"/>
      </w:pPr>
      <w:rPr>
        <w:rFonts w:asciiTheme="minorHAnsi" w:hAnsiTheme="minorHAnsi" w:hint="default"/>
        <w:b w:val="0"/>
        <w:i w:val="0"/>
        <w:color w:val="auto"/>
        <w:sz w:val="18"/>
      </w:rPr>
    </w:lvl>
    <w:lvl w:ilvl="1">
      <w:start w:val="1"/>
      <w:numFmt w:val="lower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18"/>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0B4C097B"/>
    <w:multiLevelType w:val="multilevel"/>
    <w:tmpl w:val="1AE4122E"/>
    <w:styleLink w:val="JacobsSingleSequentialList"/>
    <w:lvl w:ilvl="0">
      <w:start w:val="1"/>
      <w:numFmt w:val="decimal"/>
      <w:lvlText w:val="%1."/>
      <w:lvlJc w:val="left"/>
      <w:pPr>
        <w:ind w:left="1080" w:hanging="1080"/>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1" w15:restartNumberingAfterBreak="0">
    <w:nsid w:val="0BCE067D"/>
    <w:multiLevelType w:val="multilevel"/>
    <w:tmpl w:val="117AEDE0"/>
    <w:styleLink w:val="JacobsParagraphLevels"/>
    <w:lvl w:ilvl="0">
      <w:start w:val="1"/>
      <w:numFmt w:val="decimal"/>
      <w:lvlText w:val="%1."/>
      <w:lvlJc w:val="left"/>
      <w:pPr>
        <w:ind w:left="360" w:hanging="360"/>
      </w:pPr>
      <w:rPr>
        <w:rFonts w:hint="default"/>
        <w:b w:val="0"/>
        <w:i w:val="0"/>
        <w:color w:val="auto"/>
        <w:sz w:val="20"/>
      </w:rPr>
    </w:lvl>
    <w:lvl w:ilvl="1">
      <w:start w:val="1"/>
      <w:numFmt w:val="lowerLetter"/>
      <w:lvlText w:val="%2."/>
      <w:lvlJc w:val="left"/>
      <w:pPr>
        <w:ind w:left="720" w:hanging="360"/>
      </w:pPr>
      <w:rPr>
        <w:rFonts w:asciiTheme="majorHAnsi" w:hAnsiTheme="majorHAnsi" w:hint="default"/>
        <w:b w:val="0"/>
        <w:i w:val="0"/>
        <w:sz w:val="20"/>
      </w:rPr>
    </w:lvl>
    <w:lvl w:ilvl="2">
      <w:start w:val="1"/>
      <w:numFmt w:val="lowerRoman"/>
      <w:lvlText w:val="%3."/>
      <w:lvlJc w:val="left"/>
      <w:pPr>
        <w:tabs>
          <w:tab w:val="num" w:pos="720"/>
        </w:tabs>
        <w:ind w:left="1080" w:hanging="360"/>
      </w:pPr>
      <w:rPr>
        <w:rFonts w:asciiTheme="majorHAnsi" w:hAnsiTheme="majorHAnsi" w:hint="default"/>
        <w:b w:val="0"/>
        <w:i w:val="0"/>
        <w:sz w:val="20"/>
      </w:rPr>
    </w:lvl>
    <w:lvl w:ilvl="3">
      <w:start w:val="1"/>
      <w:numFmt w:val="decimal"/>
      <w:lvlText w:val="%4)"/>
      <w:lvlJc w:val="left"/>
      <w:pPr>
        <w:tabs>
          <w:tab w:val="num" w:pos="1080"/>
        </w:tabs>
        <w:ind w:left="1440" w:hanging="360"/>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2" w15:restartNumberingAfterBreak="0">
    <w:nsid w:val="0BE73C3E"/>
    <w:multiLevelType w:val="multilevel"/>
    <w:tmpl w:val="1EBEE472"/>
    <w:styleLink w:val="Headings"/>
    <w:lvl w:ilvl="0">
      <w:start w:val="1"/>
      <w:numFmt w:val="decimal"/>
      <w:pStyle w:val="Heading1"/>
      <w:lvlText w:val="%1."/>
      <w:lvlJc w:val="left"/>
      <w:pPr>
        <w:ind w:left="1080" w:hanging="1080"/>
      </w:pPr>
      <w:rPr>
        <w:rFonts w:hint="default"/>
      </w:rPr>
    </w:lvl>
    <w:lvl w:ilvl="1">
      <w:start w:val="1"/>
      <w:numFmt w:val="decimal"/>
      <w:pStyle w:val="Heading2"/>
      <w:lvlText w:val="%1.%2"/>
      <w:lvlJc w:val="left"/>
      <w:pPr>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080" w:hanging="108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C832BEE"/>
    <w:multiLevelType w:val="multilevel"/>
    <w:tmpl w:val="95D461FA"/>
    <w:styleLink w:val="PhotologNumberList"/>
    <w:lvl w:ilvl="0">
      <w:start w:val="1"/>
      <w:numFmt w:val="decimal"/>
      <w:pStyle w:val="PhotologNumber"/>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D1F106C"/>
    <w:multiLevelType w:val="hybridMultilevel"/>
    <w:tmpl w:val="4ABA4E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6" w15:restartNumberingAfterBreak="0">
    <w:nsid w:val="0D983731"/>
    <w:multiLevelType w:val="multilevel"/>
    <w:tmpl w:val="9D5C449A"/>
    <w:styleLink w:val="JacobsTableNumberTitle"/>
    <w:lvl w:ilvl="0">
      <w:start w:val="1"/>
      <w:numFmt w:val="decimal"/>
      <w:lvlText w:val="Table %1: "/>
      <w:lvlJc w:val="left"/>
      <w:pPr>
        <w:ind w:left="864" w:hanging="8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DCC73A2"/>
    <w:multiLevelType w:val="hybridMultilevel"/>
    <w:tmpl w:val="35D6B5E2"/>
    <w:lvl w:ilvl="0" w:tplc="087E1E06">
      <w:numFmt w:val="bullet"/>
      <w:lvlText w:val="-"/>
      <w:lvlJc w:val="left"/>
      <w:pPr>
        <w:ind w:left="927" w:hanging="360"/>
      </w:pPr>
      <w:rPr>
        <w:rFonts w:ascii="Jacobs Chronos" w:eastAsiaTheme="minorEastAsia" w:hAnsi="Jacobs Chronos" w:cs="Jacobs Chrono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0E771D76"/>
    <w:multiLevelType w:val="multilevel"/>
    <w:tmpl w:val="D262A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6F006E"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0165F5C"/>
    <w:multiLevelType w:val="hybridMultilevel"/>
    <w:tmpl w:val="08C248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925DD9"/>
    <w:multiLevelType w:val="multilevel"/>
    <w:tmpl w:val="272C4972"/>
    <w:styleLink w:val="FigureNumberTitle"/>
    <w:lvl w:ilvl="0">
      <w:start w:val="1"/>
      <w:numFmt w:val="decimal"/>
      <w:lvlText w:val="Figure %1: "/>
      <w:lvlJc w:val="left"/>
      <w:pPr>
        <w:ind w:left="936" w:hanging="936"/>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49B38D1"/>
    <w:multiLevelType w:val="multilevel"/>
    <w:tmpl w:val="6CCEA0F2"/>
    <w:styleLink w:val="JacobsSmallTableNumberedList2"/>
    <w:lvl w:ilvl="0">
      <w:start w:val="1"/>
      <w:numFmt w:val="lowerLetter"/>
      <w:pStyle w:val="Tablesmall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3" w15:restartNumberingAfterBreak="0">
    <w:nsid w:val="15A9308E"/>
    <w:multiLevelType w:val="multilevel"/>
    <w:tmpl w:val="AC84F128"/>
    <w:styleLink w:val="SingleSequentialNumbering"/>
    <w:lvl w:ilvl="0">
      <w:start w:val="1"/>
      <w:numFmt w:val="decimal"/>
      <w:pStyle w:val="SingleSequential"/>
      <w:lvlText w:val="%1."/>
      <w:lvlJc w:val="left"/>
      <w:pPr>
        <w:ind w:left="1077" w:hanging="107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A02FDF"/>
    <w:multiLevelType w:val="multilevel"/>
    <w:tmpl w:val="95D461FA"/>
    <w:numStyleLink w:val="PhotologNumberList"/>
  </w:abstractNum>
  <w:abstractNum w:abstractNumId="25"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AEA38EC"/>
    <w:multiLevelType w:val="multilevel"/>
    <w:tmpl w:val="AC84F128"/>
    <w:numStyleLink w:val="SingleSequentialNumbering"/>
  </w:abstractNum>
  <w:abstractNum w:abstractNumId="27" w15:restartNumberingAfterBreak="0">
    <w:nsid w:val="1B245AA7"/>
    <w:multiLevelType w:val="hybridMultilevel"/>
    <w:tmpl w:val="E9445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DBE2BFD"/>
    <w:multiLevelType w:val="multilevel"/>
    <w:tmpl w:val="D7AA3AC8"/>
    <w:styleLink w:val="TableNumbers"/>
    <w:lvl w:ilvl="0">
      <w:start w:val="1"/>
      <w:numFmt w:val="decimal"/>
      <w:pStyle w:val="TableNumber"/>
      <w:lvlText w:val="%1."/>
      <w:lvlJc w:val="left"/>
      <w:pPr>
        <w:ind w:left="288" w:hanging="288"/>
      </w:pPr>
      <w:rPr>
        <w:rFonts w:hint="default"/>
      </w:rPr>
    </w:lvl>
    <w:lvl w:ilvl="1">
      <w:start w:val="1"/>
      <w:numFmt w:val="lowerLetter"/>
      <w:pStyle w:val="TableNumber2"/>
      <w:lvlText w:val="%2."/>
      <w:lvlJc w:val="left"/>
      <w:pPr>
        <w:ind w:left="576" w:hanging="288"/>
      </w:pPr>
      <w:rPr>
        <w:rFonts w:hint="default"/>
      </w:rPr>
    </w:lvl>
    <w:lvl w:ilvl="2">
      <w:start w:val="1"/>
      <w:numFmt w:val="lowerRoman"/>
      <w:pStyle w:val="TableNumber3"/>
      <w:lvlText w:val="%3."/>
      <w:lvlJc w:val="left"/>
      <w:pPr>
        <w:ind w:left="864" w:hanging="28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E320881"/>
    <w:multiLevelType w:val="hybridMultilevel"/>
    <w:tmpl w:val="9C247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EF95ACA"/>
    <w:multiLevelType w:val="hybridMultilevel"/>
    <w:tmpl w:val="870678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C9396B"/>
    <w:multiLevelType w:val="multilevel"/>
    <w:tmpl w:val="E7B80D44"/>
    <w:styleLink w:val="Bullets"/>
    <w:lvl w:ilvl="0">
      <w:start w:val="1"/>
      <w:numFmt w:val="bullet"/>
      <w:pStyle w:val="BulletLevel1"/>
      <w:lvlText w:val=""/>
      <w:lvlJc w:val="left"/>
      <w:pPr>
        <w:ind w:left="288" w:hanging="288"/>
      </w:pPr>
      <w:rPr>
        <w:rFonts w:ascii="Wingdings" w:hAnsi="Wingdings" w:cs="Times New Roman" w:hint="default"/>
      </w:rPr>
    </w:lvl>
    <w:lvl w:ilvl="1">
      <w:start w:val="1"/>
      <w:numFmt w:val="bullet"/>
      <w:pStyle w:val="BulletLevel2"/>
      <w:lvlText w:val="-"/>
      <w:lvlJc w:val="left"/>
      <w:pPr>
        <w:ind w:left="576" w:hanging="288"/>
      </w:pPr>
      <w:rPr>
        <w:rFonts w:ascii="Jacobs Chronos Light" w:hAnsi="Jacobs Chronos Light" w:cs="Jacobs Chronos Light" w:hint="default"/>
      </w:rPr>
    </w:lvl>
    <w:lvl w:ilvl="2">
      <w:start w:val="1"/>
      <w:numFmt w:val="bullet"/>
      <w:pStyle w:val="BulletLevel3"/>
      <w:lvlText w:val=""/>
      <w:lvlJc w:val="left"/>
      <w:pPr>
        <w:ind w:left="864" w:hanging="288"/>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80A518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B0B0FF1"/>
    <w:multiLevelType w:val="hybridMultilevel"/>
    <w:tmpl w:val="7B420C1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6" w15:restartNumberingAfterBreak="0">
    <w:nsid w:val="2E292728"/>
    <w:multiLevelType w:val="hybridMultilevel"/>
    <w:tmpl w:val="D820E984"/>
    <w:lvl w:ilvl="0" w:tplc="08090017">
      <w:start w:val="1"/>
      <w:numFmt w:val="lowerLetter"/>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7" w15:restartNumberingAfterBreak="0">
    <w:nsid w:val="2F3257A4"/>
    <w:multiLevelType w:val="hybridMultilevel"/>
    <w:tmpl w:val="0BC6F51C"/>
    <w:lvl w:ilvl="0" w:tplc="087E1E06">
      <w:numFmt w:val="bullet"/>
      <w:lvlText w:val="-"/>
      <w:lvlJc w:val="left"/>
      <w:pPr>
        <w:ind w:left="1494" w:hanging="360"/>
      </w:pPr>
      <w:rPr>
        <w:rFonts w:ascii="Jacobs Chronos" w:eastAsiaTheme="minorEastAsia" w:hAnsi="Jacobs Chronos" w:cs="Jacobs Chrono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308354C8"/>
    <w:multiLevelType w:val="hybridMultilevel"/>
    <w:tmpl w:val="AD54FDA2"/>
    <w:lvl w:ilvl="0" w:tplc="F5FA0A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F15EC4"/>
    <w:multiLevelType w:val="multilevel"/>
    <w:tmpl w:val="E7B80D44"/>
    <w:numStyleLink w:val="Bullets"/>
  </w:abstractNum>
  <w:abstractNum w:abstractNumId="40" w15:restartNumberingAfterBreak="0">
    <w:nsid w:val="39C02F23"/>
    <w:multiLevelType w:val="hybridMultilevel"/>
    <w:tmpl w:val="09E61F80"/>
    <w:lvl w:ilvl="0" w:tplc="E9B6ADC0">
      <w:start w:val="1"/>
      <w:numFmt w:val="bullet"/>
      <w:pStyle w:val="TableBullet2ndLevel"/>
      <w:lvlText w:val="-"/>
      <w:lvlJc w:val="left"/>
      <w:pPr>
        <w:ind w:left="890" w:hanging="360"/>
      </w:pPr>
      <w:rPr>
        <w:rFonts w:ascii="Jacobs Chronos" w:hAnsi="Jacobs Chronos" w:hint="default"/>
      </w:rPr>
    </w:lvl>
    <w:lvl w:ilvl="1" w:tplc="04090019" w:tentative="1">
      <w:start w:val="1"/>
      <w:numFmt w:val="bullet"/>
      <w:lvlText w:val="o"/>
      <w:lvlJc w:val="left"/>
      <w:pPr>
        <w:ind w:left="1610" w:hanging="360"/>
      </w:pPr>
      <w:rPr>
        <w:rFonts w:ascii="Courier New" w:hAnsi="Courier New" w:cs="Courier New" w:hint="default"/>
      </w:rPr>
    </w:lvl>
    <w:lvl w:ilvl="2" w:tplc="0409001B" w:tentative="1">
      <w:start w:val="1"/>
      <w:numFmt w:val="bullet"/>
      <w:lvlText w:val=""/>
      <w:lvlJc w:val="left"/>
      <w:pPr>
        <w:ind w:left="2330" w:hanging="360"/>
      </w:pPr>
      <w:rPr>
        <w:rFonts w:ascii="Wingdings" w:hAnsi="Wingdings" w:hint="default"/>
      </w:rPr>
    </w:lvl>
    <w:lvl w:ilvl="3" w:tplc="0409000F" w:tentative="1">
      <w:start w:val="1"/>
      <w:numFmt w:val="bullet"/>
      <w:lvlText w:val=""/>
      <w:lvlJc w:val="left"/>
      <w:pPr>
        <w:ind w:left="3050" w:hanging="360"/>
      </w:pPr>
      <w:rPr>
        <w:rFonts w:ascii="Symbol" w:hAnsi="Symbol" w:hint="default"/>
      </w:rPr>
    </w:lvl>
    <w:lvl w:ilvl="4" w:tplc="04090019" w:tentative="1">
      <w:start w:val="1"/>
      <w:numFmt w:val="bullet"/>
      <w:lvlText w:val="o"/>
      <w:lvlJc w:val="left"/>
      <w:pPr>
        <w:ind w:left="3770" w:hanging="360"/>
      </w:pPr>
      <w:rPr>
        <w:rFonts w:ascii="Courier New" w:hAnsi="Courier New" w:cs="Courier New" w:hint="default"/>
      </w:rPr>
    </w:lvl>
    <w:lvl w:ilvl="5" w:tplc="0409001B" w:tentative="1">
      <w:start w:val="1"/>
      <w:numFmt w:val="bullet"/>
      <w:lvlText w:val=""/>
      <w:lvlJc w:val="left"/>
      <w:pPr>
        <w:ind w:left="4490" w:hanging="360"/>
      </w:pPr>
      <w:rPr>
        <w:rFonts w:ascii="Wingdings" w:hAnsi="Wingdings" w:hint="default"/>
      </w:rPr>
    </w:lvl>
    <w:lvl w:ilvl="6" w:tplc="0409000F" w:tentative="1">
      <w:start w:val="1"/>
      <w:numFmt w:val="bullet"/>
      <w:lvlText w:val=""/>
      <w:lvlJc w:val="left"/>
      <w:pPr>
        <w:ind w:left="5210" w:hanging="360"/>
      </w:pPr>
      <w:rPr>
        <w:rFonts w:ascii="Symbol" w:hAnsi="Symbol" w:hint="default"/>
      </w:rPr>
    </w:lvl>
    <w:lvl w:ilvl="7" w:tplc="04090019" w:tentative="1">
      <w:start w:val="1"/>
      <w:numFmt w:val="bullet"/>
      <w:lvlText w:val="o"/>
      <w:lvlJc w:val="left"/>
      <w:pPr>
        <w:ind w:left="5930" w:hanging="360"/>
      </w:pPr>
      <w:rPr>
        <w:rFonts w:ascii="Courier New" w:hAnsi="Courier New" w:cs="Courier New" w:hint="default"/>
      </w:rPr>
    </w:lvl>
    <w:lvl w:ilvl="8" w:tplc="0409001B" w:tentative="1">
      <w:start w:val="1"/>
      <w:numFmt w:val="bullet"/>
      <w:lvlText w:val=""/>
      <w:lvlJc w:val="left"/>
      <w:pPr>
        <w:ind w:left="6650" w:hanging="360"/>
      </w:pPr>
      <w:rPr>
        <w:rFonts w:ascii="Wingdings" w:hAnsi="Wingdings" w:hint="default"/>
      </w:rPr>
    </w:lvl>
  </w:abstractNum>
  <w:abstractNum w:abstractNumId="41" w15:restartNumberingAfterBreak="0">
    <w:nsid w:val="3C386C2C"/>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D912658"/>
    <w:multiLevelType w:val="multilevel"/>
    <w:tmpl w:val="0C14966C"/>
    <w:styleLink w:val="JacobsNumberedHeadings"/>
    <w:lvl w:ilvl="0">
      <w:start w:val="1"/>
      <w:numFmt w:val="decimal"/>
      <w:lvlText w:val="%1."/>
      <w:lvlJc w:val="left"/>
      <w:pPr>
        <w:ind w:left="1080" w:hanging="1080"/>
      </w:pPr>
      <w:rPr>
        <w:rFonts w:hint="default"/>
        <w:b/>
        <w:i w:val="0"/>
        <w:sz w:val="32"/>
      </w:rPr>
    </w:lvl>
    <w:lvl w:ilvl="1">
      <w:start w:val="1"/>
      <w:numFmt w:val="decimal"/>
      <w:lvlText w:val="%1.%2"/>
      <w:lvlJc w:val="left"/>
      <w:pPr>
        <w:ind w:left="1080" w:hanging="1080"/>
      </w:pPr>
      <w:rPr>
        <w:rFonts w:asciiTheme="majorHAnsi" w:hAnsiTheme="majorHAnsi" w:hint="default"/>
        <w:b/>
        <w:i w:val="0"/>
        <w:sz w:val="28"/>
      </w:rPr>
    </w:lvl>
    <w:lvl w:ilvl="2">
      <w:start w:val="1"/>
      <w:numFmt w:val="decimal"/>
      <w:lvlRestart w:val="1"/>
      <w:lvlText w:val="%1.%2.%3"/>
      <w:lvlJc w:val="left"/>
      <w:pPr>
        <w:ind w:left="1080" w:hanging="1080"/>
      </w:pPr>
      <w:rPr>
        <w:rFonts w:asciiTheme="majorHAnsi" w:hAnsiTheme="majorHAnsi" w:hint="default"/>
        <w:b/>
        <w:i w:val="0"/>
        <w:sz w:val="26"/>
      </w:rPr>
    </w:lvl>
    <w:lvl w:ilvl="3">
      <w:start w:val="1"/>
      <w:numFmt w:val="decimal"/>
      <w:lvlText w:val="%1.%2.%3.%4"/>
      <w:lvlJc w:val="left"/>
      <w:pPr>
        <w:ind w:left="1080" w:hanging="1080"/>
      </w:pPr>
      <w:rPr>
        <w:rFonts w:asciiTheme="minorHAnsi" w:hAnsiTheme="minorHAnsi" w:hint="default"/>
        <w:b/>
        <w:i w:val="0"/>
        <w:sz w:val="24"/>
      </w:rPr>
    </w:lvl>
    <w:lvl w:ilvl="4">
      <w:start w:val="1"/>
      <w:numFmt w:val="decimal"/>
      <w:lvlText w:val="%1.%2.%3.%4.%5"/>
      <w:lvlJc w:val="left"/>
      <w:pPr>
        <w:ind w:left="1080" w:hanging="1080"/>
      </w:pPr>
      <w:rPr>
        <w:rFonts w:asciiTheme="minorHAnsi" w:hAnsiTheme="minorHAnsi" w:hint="default"/>
        <w:b/>
        <w:i w:val="0"/>
        <w:sz w:val="22"/>
      </w:rPr>
    </w:lvl>
    <w:lvl w:ilvl="5">
      <w:start w:val="1"/>
      <w:numFmt w:val="decimal"/>
      <w:lvlText w:val="%1.%2.%3.%4.%5.%6"/>
      <w:lvlJc w:val="left"/>
      <w:pPr>
        <w:ind w:left="1080" w:hanging="1080"/>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43" w15:restartNumberingAfterBreak="0">
    <w:nsid w:val="483A127E"/>
    <w:multiLevelType w:val="multilevel"/>
    <w:tmpl w:val="1EBEE472"/>
    <w:numStyleLink w:val="Headings"/>
  </w:abstractNum>
  <w:abstractNum w:abstractNumId="44" w15:restartNumberingAfterBreak="0">
    <w:nsid w:val="48AB7BBD"/>
    <w:multiLevelType w:val="hybridMultilevel"/>
    <w:tmpl w:val="6B38BEA0"/>
    <w:lvl w:ilvl="0" w:tplc="974A872C">
      <w:start w:val="1"/>
      <w:numFmt w:val="bullet"/>
      <w:pStyle w:val="TableBullet3rdLevel"/>
      <w:lvlText w:val=""/>
      <w:lvlJc w:val="left"/>
      <w:pPr>
        <w:ind w:left="700" w:hanging="360"/>
      </w:pPr>
      <w:rPr>
        <w:rFonts w:ascii="Wingdings" w:hAnsi="Wingdings" w:hint="default"/>
      </w:rPr>
    </w:lvl>
    <w:lvl w:ilvl="1" w:tplc="335A8616" w:tentative="1">
      <w:start w:val="1"/>
      <w:numFmt w:val="bullet"/>
      <w:lvlText w:val="o"/>
      <w:lvlJc w:val="left"/>
      <w:pPr>
        <w:ind w:left="1780" w:hanging="360"/>
      </w:pPr>
      <w:rPr>
        <w:rFonts w:ascii="Courier New" w:hAnsi="Courier New" w:cs="Courier New" w:hint="default"/>
      </w:rPr>
    </w:lvl>
    <w:lvl w:ilvl="2" w:tplc="9B42AAE2" w:tentative="1">
      <w:start w:val="1"/>
      <w:numFmt w:val="bullet"/>
      <w:lvlText w:val=""/>
      <w:lvlJc w:val="left"/>
      <w:pPr>
        <w:ind w:left="2500" w:hanging="360"/>
      </w:pPr>
      <w:rPr>
        <w:rFonts w:ascii="Wingdings" w:hAnsi="Wingdings" w:hint="default"/>
      </w:rPr>
    </w:lvl>
    <w:lvl w:ilvl="3" w:tplc="3860450A" w:tentative="1">
      <w:start w:val="1"/>
      <w:numFmt w:val="bullet"/>
      <w:lvlText w:val=""/>
      <w:lvlJc w:val="left"/>
      <w:pPr>
        <w:ind w:left="3220" w:hanging="360"/>
      </w:pPr>
      <w:rPr>
        <w:rFonts w:ascii="Symbol" w:hAnsi="Symbol" w:hint="default"/>
      </w:rPr>
    </w:lvl>
    <w:lvl w:ilvl="4" w:tplc="25D6CD14" w:tentative="1">
      <w:start w:val="1"/>
      <w:numFmt w:val="bullet"/>
      <w:lvlText w:val="o"/>
      <w:lvlJc w:val="left"/>
      <w:pPr>
        <w:ind w:left="3940" w:hanging="360"/>
      </w:pPr>
      <w:rPr>
        <w:rFonts w:ascii="Courier New" w:hAnsi="Courier New" w:cs="Courier New" w:hint="default"/>
      </w:rPr>
    </w:lvl>
    <w:lvl w:ilvl="5" w:tplc="33FA5C88" w:tentative="1">
      <w:start w:val="1"/>
      <w:numFmt w:val="bullet"/>
      <w:lvlText w:val=""/>
      <w:lvlJc w:val="left"/>
      <w:pPr>
        <w:ind w:left="4660" w:hanging="360"/>
      </w:pPr>
      <w:rPr>
        <w:rFonts w:ascii="Wingdings" w:hAnsi="Wingdings" w:hint="default"/>
      </w:rPr>
    </w:lvl>
    <w:lvl w:ilvl="6" w:tplc="31B8D71E" w:tentative="1">
      <w:start w:val="1"/>
      <w:numFmt w:val="bullet"/>
      <w:lvlText w:val=""/>
      <w:lvlJc w:val="left"/>
      <w:pPr>
        <w:ind w:left="5380" w:hanging="360"/>
      </w:pPr>
      <w:rPr>
        <w:rFonts w:ascii="Symbol" w:hAnsi="Symbol" w:hint="default"/>
      </w:rPr>
    </w:lvl>
    <w:lvl w:ilvl="7" w:tplc="43CC45F4" w:tentative="1">
      <w:start w:val="1"/>
      <w:numFmt w:val="bullet"/>
      <w:lvlText w:val="o"/>
      <w:lvlJc w:val="left"/>
      <w:pPr>
        <w:ind w:left="6100" w:hanging="360"/>
      </w:pPr>
      <w:rPr>
        <w:rFonts w:ascii="Courier New" w:hAnsi="Courier New" w:cs="Courier New" w:hint="default"/>
      </w:rPr>
    </w:lvl>
    <w:lvl w:ilvl="8" w:tplc="F77A9492" w:tentative="1">
      <w:start w:val="1"/>
      <w:numFmt w:val="bullet"/>
      <w:lvlText w:val=""/>
      <w:lvlJc w:val="left"/>
      <w:pPr>
        <w:ind w:left="6820" w:hanging="360"/>
      </w:pPr>
      <w:rPr>
        <w:rFonts w:ascii="Wingdings" w:hAnsi="Wingdings" w:hint="default"/>
      </w:rPr>
    </w:lvl>
  </w:abstractNum>
  <w:abstractNum w:abstractNumId="45" w15:restartNumberingAfterBreak="0">
    <w:nsid w:val="49254AD3"/>
    <w:multiLevelType w:val="hybridMultilevel"/>
    <w:tmpl w:val="73A87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B6058FA"/>
    <w:multiLevelType w:val="multilevel"/>
    <w:tmpl w:val="36F6E37C"/>
    <w:styleLink w:val="JacobsAppendixHeadings"/>
    <w:lvl w:ilvl="0">
      <w:start w:val="1"/>
      <w:numFmt w:val="upperLetter"/>
      <w:lvlText w:val="Appendix %1. "/>
      <w:lvlJc w:val="left"/>
      <w:pPr>
        <w:ind w:left="1080" w:hanging="1080"/>
      </w:pPr>
      <w:rPr>
        <w:rFonts w:asciiTheme="majorHAnsi" w:hAnsiTheme="majorHAnsi" w:hint="default"/>
        <w:b/>
        <w:bCs w:val="0"/>
        <w:i w:val="0"/>
        <w:iCs w:val="0"/>
        <w:caps w:val="0"/>
        <w:smallCaps w:val="0"/>
        <w:strike w:val="0"/>
        <w:dstrike w:val="0"/>
        <w:outline w:val="0"/>
        <w:shadow w:val="0"/>
        <w:emboss w:val="0"/>
        <w:imprint w:val="0"/>
        <w:noProof w:val="0"/>
        <w:vanish w:val="0"/>
        <w:color w:val="6F006E"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1080"/>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080" w:hanging="1080"/>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080" w:hanging="1080"/>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47" w15:restartNumberingAfterBreak="0">
    <w:nsid w:val="4CA9389E"/>
    <w:multiLevelType w:val="hybridMultilevel"/>
    <w:tmpl w:val="F2AA0F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CD8372F"/>
    <w:multiLevelType w:val="hybridMultilevel"/>
    <w:tmpl w:val="08C248B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51020899"/>
    <w:multiLevelType w:val="hybridMultilevel"/>
    <w:tmpl w:val="E940D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2A36E53"/>
    <w:multiLevelType w:val="multilevel"/>
    <w:tmpl w:val="9DC4DD92"/>
    <w:lvl w:ilvl="0">
      <w:start w:val="55"/>
      <w:numFmt w:val="decimal"/>
      <w:pStyle w:val="FigureNumberandTitle"/>
      <w:lvlText w:val="Figure %1: "/>
      <w:lvlJc w:val="left"/>
      <w:pPr>
        <w:ind w:left="936" w:hanging="936"/>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0E27AC6"/>
    <w:multiLevelType w:val="hybridMultilevel"/>
    <w:tmpl w:val="98D6EBC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3230E7C"/>
    <w:multiLevelType w:val="hybridMultilevel"/>
    <w:tmpl w:val="1988CF56"/>
    <w:lvl w:ilvl="0" w:tplc="3D2E7642">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2A8A5456" w:tentative="1">
      <w:start w:val="1"/>
      <w:numFmt w:val="lowerLetter"/>
      <w:lvlText w:val="%2."/>
      <w:lvlJc w:val="left"/>
      <w:pPr>
        <w:ind w:left="1440" w:hanging="360"/>
      </w:pPr>
    </w:lvl>
    <w:lvl w:ilvl="2" w:tplc="B9E06F5E" w:tentative="1">
      <w:start w:val="1"/>
      <w:numFmt w:val="lowerRoman"/>
      <w:lvlText w:val="%3."/>
      <w:lvlJc w:val="right"/>
      <w:pPr>
        <w:ind w:left="2160" w:hanging="180"/>
      </w:pPr>
    </w:lvl>
    <w:lvl w:ilvl="3" w:tplc="C142BC3A" w:tentative="1">
      <w:start w:val="1"/>
      <w:numFmt w:val="decimal"/>
      <w:lvlText w:val="%4."/>
      <w:lvlJc w:val="left"/>
      <w:pPr>
        <w:ind w:left="2880" w:hanging="360"/>
      </w:pPr>
    </w:lvl>
    <w:lvl w:ilvl="4" w:tplc="752471C4" w:tentative="1">
      <w:start w:val="1"/>
      <w:numFmt w:val="lowerLetter"/>
      <w:lvlText w:val="%5."/>
      <w:lvlJc w:val="left"/>
      <w:pPr>
        <w:ind w:left="3600" w:hanging="360"/>
      </w:pPr>
    </w:lvl>
    <w:lvl w:ilvl="5" w:tplc="D2DE1A6A" w:tentative="1">
      <w:start w:val="1"/>
      <w:numFmt w:val="lowerRoman"/>
      <w:lvlText w:val="%6."/>
      <w:lvlJc w:val="right"/>
      <w:pPr>
        <w:ind w:left="4320" w:hanging="180"/>
      </w:pPr>
    </w:lvl>
    <w:lvl w:ilvl="6" w:tplc="CF90557C" w:tentative="1">
      <w:start w:val="1"/>
      <w:numFmt w:val="decimal"/>
      <w:lvlText w:val="%7."/>
      <w:lvlJc w:val="left"/>
      <w:pPr>
        <w:ind w:left="5040" w:hanging="360"/>
      </w:pPr>
    </w:lvl>
    <w:lvl w:ilvl="7" w:tplc="E572F3B4" w:tentative="1">
      <w:start w:val="1"/>
      <w:numFmt w:val="lowerLetter"/>
      <w:lvlText w:val="%8."/>
      <w:lvlJc w:val="left"/>
      <w:pPr>
        <w:ind w:left="5760" w:hanging="360"/>
      </w:pPr>
    </w:lvl>
    <w:lvl w:ilvl="8" w:tplc="C1D22C00" w:tentative="1">
      <w:start w:val="1"/>
      <w:numFmt w:val="lowerRoman"/>
      <w:lvlText w:val="%9."/>
      <w:lvlJc w:val="right"/>
      <w:pPr>
        <w:ind w:left="6480" w:hanging="180"/>
      </w:pPr>
    </w:lvl>
  </w:abstractNum>
  <w:abstractNum w:abstractNumId="54" w15:restartNumberingAfterBreak="0">
    <w:nsid w:val="63B975F8"/>
    <w:multiLevelType w:val="hybridMultilevel"/>
    <w:tmpl w:val="11B009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4AF62EA"/>
    <w:multiLevelType w:val="hybridMultilevel"/>
    <w:tmpl w:val="EEE0CA8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62D1EC4"/>
    <w:multiLevelType w:val="multilevel"/>
    <w:tmpl w:val="C7E0959A"/>
    <w:numStyleLink w:val="TableBullets"/>
  </w:abstractNum>
  <w:abstractNum w:abstractNumId="57" w15:restartNumberingAfterBreak="0">
    <w:nsid w:val="68D62A10"/>
    <w:multiLevelType w:val="hybridMultilevel"/>
    <w:tmpl w:val="B40E21A6"/>
    <w:lvl w:ilvl="0" w:tplc="08090017">
      <w:start w:val="1"/>
      <w:numFmt w:val="lowerLetter"/>
      <w:lvlText w:val="%1)"/>
      <w:lvlJc w:val="left"/>
      <w:pPr>
        <w:ind w:left="765" w:hanging="360"/>
      </w:pPr>
      <w:rPr>
        <w:rFonts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8" w15:restartNumberingAfterBreak="0">
    <w:nsid w:val="6B7418A4"/>
    <w:multiLevelType w:val="multilevel"/>
    <w:tmpl w:val="01962856"/>
    <w:lvl w:ilvl="0">
      <w:numFmt w:val="decimal"/>
      <w:pStyle w:val="TableText1Number"/>
      <w:lvlText w:val=""/>
      <w:lvlJc w:val="left"/>
    </w:lvl>
    <w:lvl w:ilvl="1">
      <w:numFmt w:val="decimal"/>
      <w:pStyle w:val="TableText2Letter"/>
      <w:lvlText w:val=""/>
      <w:lvlJc w:val="left"/>
    </w:lvl>
    <w:lvl w:ilvl="2">
      <w:numFmt w:val="decimal"/>
      <w:pStyle w:val="TableText3Roman"/>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C775209"/>
    <w:multiLevelType w:val="hybridMultilevel"/>
    <w:tmpl w:val="E68E9826"/>
    <w:lvl w:ilvl="0" w:tplc="08090015">
      <w:start w:val="1"/>
      <w:numFmt w:val="upperLetter"/>
      <w:lvlText w:val="%1."/>
      <w:lvlJc w:val="left"/>
      <w:pPr>
        <w:ind w:left="765" w:hanging="360"/>
      </w:pPr>
      <w:rPr>
        <w:rFonts w:hint="default"/>
      </w:rPr>
    </w:lvl>
    <w:lvl w:ilvl="1" w:tplc="FFFFFFFF">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60" w15:restartNumberingAfterBreak="0">
    <w:nsid w:val="6CBC3ACF"/>
    <w:multiLevelType w:val="hybridMultilevel"/>
    <w:tmpl w:val="AA82E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F4034B3"/>
    <w:multiLevelType w:val="hybridMultilevel"/>
    <w:tmpl w:val="EEA27F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2" w15:restartNumberingAfterBreak="0">
    <w:nsid w:val="73EB535E"/>
    <w:multiLevelType w:val="hybridMultilevel"/>
    <w:tmpl w:val="2264A0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4292A74"/>
    <w:multiLevelType w:val="multilevel"/>
    <w:tmpl w:val="9D5C449A"/>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93F29A7"/>
    <w:multiLevelType w:val="multilevel"/>
    <w:tmpl w:val="FB129202"/>
    <w:numStyleLink w:val="AppendixHeadings"/>
  </w:abstractNum>
  <w:abstractNum w:abstractNumId="65" w15:restartNumberingAfterBreak="0">
    <w:nsid w:val="7BD455B9"/>
    <w:multiLevelType w:val="multilevel"/>
    <w:tmpl w:val="FB129202"/>
    <w:styleLink w:val="AppendixHeadings"/>
    <w:lvl w:ilvl="0">
      <w:start w:val="1"/>
      <w:numFmt w:val="upperLetter"/>
      <w:pStyle w:val="AppendixHeading1"/>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BF41CA2"/>
    <w:multiLevelType w:val="multilevel"/>
    <w:tmpl w:val="D128771C"/>
    <w:numStyleLink w:val="BodyTextNumbering"/>
  </w:abstractNum>
  <w:num w:numId="1" w16cid:durableId="1431317805">
    <w:abstractNumId w:val="10"/>
  </w:num>
  <w:num w:numId="2" w16cid:durableId="519516829">
    <w:abstractNumId w:val="11"/>
  </w:num>
  <w:num w:numId="3" w16cid:durableId="1000351606">
    <w:abstractNumId w:val="49"/>
  </w:num>
  <w:num w:numId="4" w16cid:durableId="794371068">
    <w:abstractNumId w:val="53"/>
  </w:num>
  <w:num w:numId="5" w16cid:durableId="1168792438">
    <w:abstractNumId w:val="40"/>
  </w:num>
  <w:num w:numId="6" w16cid:durableId="357589978">
    <w:abstractNumId w:val="1"/>
  </w:num>
  <w:num w:numId="7" w16cid:durableId="787965547">
    <w:abstractNumId w:val="9"/>
  </w:num>
  <w:num w:numId="8" w16cid:durableId="1579093013">
    <w:abstractNumId w:val="46"/>
  </w:num>
  <w:num w:numId="9" w16cid:durableId="592663514">
    <w:abstractNumId w:val="42"/>
  </w:num>
  <w:num w:numId="10" w16cid:durableId="1710954021">
    <w:abstractNumId w:val="44"/>
  </w:num>
  <w:num w:numId="11" w16cid:durableId="996230701">
    <w:abstractNumId w:val="21"/>
  </w:num>
  <w:num w:numId="12" w16cid:durableId="694424460">
    <w:abstractNumId w:val="16"/>
  </w:num>
  <w:num w:numId="13" w16cid:durableId="736629014">
    <w:abstractNumId w:val="51"/>
  </w:num>
  <w:num w:numId="14" w16cid:durableId="1204370651">
    <w:abstractNumId w:val="63"/>
  </w:num>
  <w:num w:numId="15" w16cid:durableId="1790276340">
    <w:abstractNumId w:val="58"/>
  </w:num>
  <w:num w:numId="16" w16cid:durableId="456292679">
    <w:abstractNumId w:val="41"/>
  </w:num>
  <w:num w:numId="17" w16cid:durableId="596258102">
    <w:abstractNumId w:val="34"/>
  </w:num>
  <w:num w:numId="18" w16cid:durableId="10449819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887564">
    <w:abstractNumId w:val="12"/>
  </w:num>
  <w:num w:numId="20" w16cid:durableId="1714309356">
    <w:abstractNumId w:val="43"/>
  </w:num>
  <w:num w:numId="21" w16cid:durableId="279920304">
    <w:abstractNumId w:val="66"/>
  </w:num>
  <w:num w:numId="22" w16cid:durableId="994604513">
    <w:abstractNumId w:val="39"/>
  </w:num>
  <w:num w:numId="23" w16cid:durableId="192574424">
    <w:abstractNumId w:val="15"/>
  </w:num>
  <w:num w:numId="24" w16cid:durableId="1512834101">
    <w:abstractNumId w:val="28"/>
  </w:num>
  <w:num w:numId="25" w16cid:durableId="380985855">
    <w:abstractNumId w:val="13"/>
  </w:num>
  <w:num w:numId="26" w16cid:durableId="1969509632">
    <w:abstractNumId w:val="29"/>
  </w:num>
  <w:num w:numId="27" w16cid:durableId="747658387">
    <w:abstractNumId w:val="25"/>
  </w:num>
  <w:num w:numId="28" w16cid:durableId="267156750">
    <w:abstractNumId w:val="24"/>
  </w:num>
  <w:num w:numId="29" w16cid:durableId="1666738093">
    <w:abstractNumId w:val="23"/>
  </w:num>
  <w:num w:numId="30" w16cid:durableId="632977976">
    <w:abstractNumId w:val="26"/>
  </w:num>
  <w:num w:numId="31" w16cid:durableId="1903441618">
    <w:abstractNumId w:val="33"/>
  </w:num>
  <w:num w:numId="32" w16cid:durableId="83574927">
    <w:abstractNumId w:val="19"/>
  </w:num>
  <w:num w:numId="33" w16cid:durableId="877663708">
    <w:abstractNumId w:val="56"/>
  </w:num>
  <w:num w:numId="34" w16cid:durableId="254099423">
    <w:abstractNumId w:val="65"/>
  </w:num>
  <w:num w:numId="35" w16cid:durableId="1442410043">
    <w:abstractNumId w:val="64"/>
    <w:lvlOverride w:ilvl="0">
      <w:lvl w:ilvl="0">
        <w:start w:val="1"/>
        <w:numFmt w:val="upperLetter"/>
        <w:pStyle w:val="AppendixHeading1"/>
        <w:suff w:val="space"/>
        <w:lvlText w:val="Appendix %1."/>
        <w:lvlJc w:val="left"/>
        <w:pPr>
          <w:ind w:left="1985" w:hanging="1985"/>
        </w:pPr>
        <w:rPr>
          <w:color w:val="000000" w:themeColor="text1"/>
        </w:rPr>
      </w:lvl>
    </w:lvlOverride>
  </w:num>
  <w:num w:numId="36" w16cid:durableId="2071730476">
    <w:abstractNumId w:val="6"/>
  </w:num>
  <w:num w:numId="37" w16cid:durableId="1990403127">
    <w:abstractNumId w:val="7"/>
  </w:num>
  <w:num w:numId="38" w16cid:durableId="26150350">
    <w:abstractNumId w:val="30"/>
  </w:num>
  <w:num w:numId="39" w16cid:durableId="1001396836">
    <w:abstractNumId w:val="22"/>
  </w:num>
  <w:num w:numId="40" w16cid:durableId="1069231025">
    <w:abstractNumId w:val="8"/>
  </w:num>
  <w:num w:numId="41" w16cid:durableId="1725566320">
    <w:abstractNumId w:val="2"/>
  </w:num>
  <w:num w:numId="42" w16cid:durableId="500854562">
    <w:abstractNumId w:val="60"/>
  </w:num>
  <w:num w:numId="43" w16cid:durableId="1241981801">
    <w:abstractNumId w:val="57"/>
  </w:num>
  <w:num w:numId="44" w16cid:durableId="335503464">
    <w:abstractNumId w:val="55"/>
  </w:num>
  <w:num w:numId="45" w16cid:durableId="570845489">
    <w:abstractNumId w:val="47"/>
  </w:num>
  <w:num w:numId="46" w16cid:durableId="1934631146">
    <w:abstractNumId w:val="3"/>
  </w:num>
  <w:num w:numId="47" w16cid:durableId="1871647441">
    <w:abstractNumId w:val="52"/>
  </w:num>
  <w:num w:numId="48" w16cid:durableId="449520687">
    <w:abstractNumId w:val="62"/>
  </w:num>
  <w:num w:numId="49" w16cid:durableId="1198855916">
    <w:abstractNumId w:val="0"/>
  </w:num>
  <w:num w:numId="50" w16cid:durableId="30032416">
    <w:abstractNumId w:val="35"/>
  </w:num>
  <w:num w:numId="51" w16cid:durableId="968970505">
    <w:abstractNumId w:val="61"/>
  </w:num>
  <w:num w:numId="52" w16cid:durableId="2045860439">
    <w:abstractNumId w:val="5"/>
  </w:num>
  <w:num w:numId="53" w16cid:durableId="316109985">
    <w:abstractNumId w:val="27"/>
  </w:num>
  <w:num w:numId="54" w16cid:durableId="1240939703">
    <w:abstractNumId w:val="17"/>
  </w:num>
  <w:num w:numId="55" w16cid:durableId="495271604">
    <w:abstractNumId w:val="37"/>
  </w:num>
  <w:num w:numId="56" w16cid:durableId="1997108448">
    <w:abstractNumId w:val="20"/>
  </w:num>
  <w:num w:numId="57" w16cid:durableId="2012489212">
    <w:abstractNumId w:val="59"/>
  </w:num>
  <w:num w:numId="58" w16cid:durableId="1002702701">
    <w:abstractNumId w:val="48"/>
  </w:num>
  <w:num w:numId="59" w16cid:durableId="264463977">
    <w:abstractNumId w:val="31"/>
  </w:num>
  <w:num w:numId="60" w16cid:durableId="56176209">
    <w:abstractNumId w:val="4"/>
  </w:num>
  <w:num w:numId="61" w16cid:durableId="1058287152">
    <w:abstractNumId w:val="18"/>
  </w:num>
  <w:num w:numId="62" w16cid:durableId="1338657491">
    <w:abstractNumId w:val="50"/>
  </w:num>
  <w:num w:numId="63" w16cid:durableId="123697747">
    <w:abstractNumId w:val="14"/>
  </w:num>
  <w:num w:numId="64" w16cid:durableId="1238134272">
    <w:abstractNumId w:val="45"/>
  </w:num>
  <w:num w:numId="65" w16cid:durableId="2100446129">
    <w:abstractNumId w:val="32"/>
  </w:num>
  <w:num w:numId="66" w16cid:durableId="1512527670">
    <w:abstractNumId w:val="36"/>
  </w:num>
  <w:num w:numId="67" w16cid:durableId="1068499603">
    <w:abstractNumId w:val="54"/>
  </w:num>
  <w:num w:numId="68" w16cid:durableId="794561205">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lickAndTypeStyle w:val="BodyText"/>
  <w:drawingGridHorizontalSpacing w:val="144"/>
  <w:drawingGridVerticalSpacing w:val="14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documentsettings"/>
  </w:docVars>
  <w:rsids>
    <w:rsidRoot w:val="007D25D7"/>
    <w:rsid w:val="00000004"/>
    <w:rsid w:val="000007E2"/>
    <w:rsid w:val="00000D81"/>
    <w:rsid w:val="0000134C"/>
    <w:rsid w:val="000017D7"/>
    <w:rsid w:val="00001FD9"/>
    <w:rsid w:val="00002088"/>
    <w:rsid w:val="00002472"/>
    <w:rsid w:val="0000271B"/>
    <w:rsid w:val="00002D39"/>
    <w:rsid w:val="00003499"/>
    <w:rsid w:val="00003676"/>
    <w:rsid w:val="00005237"/>
    <w:rsid w:val="000058A6"/>
    <w:rsid w:val="00005C81"/>
    <w:rsid w:val="00005F82"/>
    <w:rsid w:val="00006CD7"/>
    <w:rsid w:val="00007227"/>
    <w:rsid w:val="00007668"/>
    <w:rsid w:val="000104FA"/>
    <w:rsid w:val="00011135"/>
    <w:rsid w:val="00011581"/>
    <w:rsid w:val="0001212E"/>
    <w:rsid w:val="000121D0"/>
    <w:rsid w:val="00012316"/>
    <w:rsid w:val="0001270E"/>
    <w:rsid w:val="000144C5"/>
    <w:rsid w:val="000146E7"/>
    <w:rsid w:val="00014AFA"/>
    <w:rsid w:val="00014FDA"/>
    <w:rsid w:val="00016AE6"/>
    <w:rsid w:val="000173A5"/>
    <w:rsid w:val="00017484"/>
    <w:rsid w:val="00017D9E"/>
    <w:rsid w:val="00017F65"/>
    <w:rsid w:val="00020196"/>
    <w:rsid w:val="00020DB3"/>
    <w:rsid w:val="000213D4"/>
    <w:rsid w:val="00021857"/>
    <w:rsid w:val="00021CB2"/>
    <w:rsid w:val="00022833"/>
    <w:rsid w:val="000228A7"/>
    <w:rsid w:val="00022A00"/>
    <w:rsid w:val="0002443C"/>
    <w:rsid w:val="00025197"/>
    <w:rsid w:val="00025FA5"/>
    <w:rsid w:val="00026BF6"/>
    <w:rsid w:val="0002782F"/>
    <w:rsid w:val="00031004"/>
    <w:rsid w:val="00031BE3"/>
    <w:rsid w:val="00032BA0"/>
    <w:rsid w:val="0003378D"/>
    <w:rsid w:val="00034D48"/>
    <w:rsid w:val="00034DBF"/>
    <w:rsid w:val="00035640"/>
    <w:rsid w:val="00036489"/>
    <w:rsid w:val="0003755E"/>
    <w:rsid w:val="00037A4C"/>
    <w:rsid w:val="00040549"/>
    <w:rsid w:val="00042140"/>
    <w:rsid w:val="00042BC1"/>
    <w:rsid w:val="00042D27"/>
    <w:rsid w:val="00043791"/>
    <w:rsid w:val="000438A5"/>
    <w:rsid w:val="00043CAA"/>
    <w:rsid w:val="000440D2"/>
    <w:rsid w:val="00044CC6"/>
    <w:rsid w:val="000464CA"/>
    <w:rsid w:val="0004742D"/>
    <w:rsid w:val="00050C0E"/>
    <w:rsid w:val="00051234"/>
    <w:rsid w:val="00051D32"/>
    <w:rsid w:val="00052A54"/>
    <w:rsid w:val="00053ACA"/>
    <w:rsid w:val="000552B0"/>
    <w:rsid w:val="000562C7"/>
    <w:rsid w:val="0005681C"/>
    <w:rsid w:val="00056878"/>
    <w:rsid w:val="00057258"/>
    <w:rsid w:val="0005736A"/>
    <w:rsid w:val="000578C5"/>
    <w:rsid w:val="00060223"/>
    <w:rsid w:val="000602B6"/>
    <w:rsid w:val="000608F9"/>
    <w:rsid w:val="00060C7A"/>
    <w:rsid w:val="00060F7F"/>
    <w:rsid w:val="000633F6"/>
    <w:rsid w:val="00063687"/>
    <w:rsid w:val="0006489E"/>
    <w:rsid w:val="000648A8"/>
    <w:rsid w:val="00064CE0"/>
    <w:rsid w:val="00065515"/>
    <w:rsid w:val="00065FEB"/>
    <w:rsid w:val="00066536"/>
    <w:rsid w:val="0006671E"/>
    <w:rsid w:val="00066DE7"/>
    <w:rsid w:val="00067BF7"/>
    <w:rsid w:val="000705AB"/>
    <w:rsid w:val="00070729"/>
    <w:rsid w:val="0007079A"/>
    <w:rsid w:val="00070AD7"/>
    <w:rsid w:val="00071310"/>
    <w:rsid w:val="00071683"/>
    <w:rsid w:val="00071A27"/>
    <w:rsid w:val="00072CFE"/>
    <w:rsid w:val="000746C0"/>
    <w:rsid w:val="000753C4"/>
    <w:rsid w:val="00075EFC"/>
    <w:rsid w:val="0007601A"/>
    <w:rsid w:val="000761D9"/>
    <w:rsid w:val="00076630"/>
    <w:rsid w:val="000773B9"/>
    <w:rsid w:val="00077DFA"/>
    <w:rsid w:val="00080BB2"/>
    <w:rsid w:val="00081B30"/>
    <w:rsid w:val="000822F4"/>
    <w:rsid w:val="000824BA"/>
    <w:rsid w:val="000825AA"/>
    <w:rsid w:val="000829B3"/>
    <w:rsid w:val="00083DDB"/>
    <w:rsid w:val="00083F12"/>
    <w:rsid w:val="00084A35"/>
    <w:rsid w:val="00085193"/>
    <w:rsid w:val="000863D8"/>
    <w:rsid w:val="0008668C"/>
    <w:rsid w:val="00087920"/>
    <w:rsid w:val="0009111E"/>
    <w:rsid w:val="000913C5"/>
    <w:rsid w:val="00091BFA"/>
    <w:rsid w:val="00091CED"/>
    <w:rsid w:val="0009201F"/>
    <w:rsid w:val="000921BC"/>
    <w:rsid w:val="00092773"/>
    <w:rsid w:val="0009362A"/>
    <w:rsid w:val="0009375B"/>
    <w:rsid w:val="000938ED"/>
    <w:rsid w:val="0009490A"/>
    <w:rsid w:val="000952A5"/>
    <w:rsid w:val="00095837"/>
    <w:rsid w:val="00096599"/>
    <w:rsid w:val="00097888"/>
    <w:rsid w:val="000A0535"/>
    <w:rsid w:val="000A0A60"/>
    <w:rsid w:val="000A0C69"/>
    <w:rsid w:val="000A254F"/>
    <w:rsid w:val="000A3352"/>
    <w:rsid w:val="000A3395"/>
    <w:rsid w:val="000A3595"/>
    <w:rsid w:val="000A399B"/>
    <w:rsid w:val="000A3C09"/>
    <w:rsid w:val="000A4168"/>
    <w:rsid w:val="000A487E"/>
    <w:rsid w:val="000A6C28"/>
    <w:rsid w:val="000A7273"/>
    <w:rsid w:val="000A7762"/>
    <w:rsid w:val="000A779B"/>
    <w:rsid w:val="000A7A87"/>
    <w:rsid w:val="000B03DD"/>
    <w:rsid w:val="000B066F"/>
    <w:rsid w:val="000B0ED1"/>
    <w:rsid w:val="000B12BF"/>
    <w:rsid w:val="000B132D"/>
    <w:rsid w:val="000B15CD"/>
    <w:rsid w:val="000B36A8"/>
    <w:rsid w:val="000B3904"/>
    <w:rsid w:val="000B3FC3"/>
    <w:rsid w:val="000B4645"/>
    <w:rsid w:val="000B52E6"/>
    <w:rsid w:val="000B7063"/>
    <w:rsid w:val="000B73E7"/>
    <w:rsid w:val="000C289F"/>
    <w:rsid w:val="000C29F2"/>
    <w:rsid w:val="000C3F97"/>
    <w:rsid w:val="000C4415"/>
    <w:rsid w:val="000C74ED"/>
    <w:rsid w:val="000C7C60"/>
    <w:rsid w:val="000C7EE0"/>
    <w:rsid w:val="000D31CC"/>
    <w:rsid w:val="000D4076"/>
    <w:rsid w:val="000D559D"/>
    <w:rsid w:val="000D6FEF"/>
    <w:rsid w:val="000D6FF3"/>
    <w:rsid w:val="000D783C"/>
    <w:rsid w:val="000E0C0D"/>
    <w:rsid w:val="000E11BD"/>
    <w:rsid w:val="000E2833"/>
    <w:rsid w:val="000E3EF6"/>
    <w:rsid w:val="000E62FF"/>
    <w:rsid w:val="000E7D0C"/>
    <w:rsid w:val="000E7DC0"/>
    <w:rsid w:val="000F0040"/>
    <w:rsid w:val="000F05B4"/>
    <w:rsid w:val="000F11B9"/>
    <w:rsid w:val="000F197C"/>
    <w:rsid w:val="000F1991"/>
    <w:rsid w:val="000F28C2"/>
    <w:rsid w:val="000F3AB3"/>
    <w:rsid w:val="000F4360"/>
    <w:rsid w:val="000F4599"/>
    <w:rsid w:val="000F55EB"/>
    <w:rsid w:val="000F5B53"/>
    <w:rsid w:val="000F5F59"/>
    <w:rsid w:val="000F7A9F"/>
    <w:rsid w:val="000F7EE0"/>
    <w:rsid w:val="00100310"/>
    <w:rsid w:val="00100785"/>
    <w:rsid w:val="00101244"/>
    <w:rsid w:val="0010247A"/>
    <w:rsid w:val="00103BF0"/>
    <w:rsid w:val="001045FF"/>
    <w:rsid w:val="001063B5"/>
    <w:rsid w:val="0010641A"/>
    <w:rsid w:val="00107560"/>
    <w:rsid w:val="001106F2"/>
    <w:rsid w:val="00110BE7"/>
    <w:rsid w:val="00111E4A"/>
    <w:rsid w:val="00111E71"/>
    <w:rsid w:val="0011206B"/>
    <w:rsid w:val="00112A00"/>
    <w:rsid w:val="0011314C"/>
    <w:rsid w:val="00113475"/>
    <w:rsid w:val="001134F7"/>
    <w:rsid w:val="001135D2"/>
    <w:rsid w:val="00113E36"/>
    <w:rsid w:val="00114090"/>
    <w:rsid w:val="0011559D"/>
    <w:rsid w:val="00116BE8"/>
    <w:rsid w:val="00117E89"/>
    <w:rsid w:val="001201A4"/>
    <w:rsid w:val="00120563"/>
    <w:rsid w:val="00120A8C"/>
    <w:rsid w:val="0012117E"/>
    <w:rsid w:val="00122030"/>
    <w:rsid w:val="0012209A"/>
    <w:rsid w:val="0012290C"/>
    <w:rsid w:val="00124A5C"/>
    <w:rsid w:val="00124C7F"/>
    <w:rsid w:val="00125399"/>
    <w:rsid w:val="00125E2E"/>
    <w:rsid w:val="001264DF"/>
    <w:rsid w:val="001265F7"/>
    <w:rsid w:val="00126B7C"/>
    <w:rsid w:val="0012709F"/>
    <w:rsid w:val="00127850"/>
    <w:rsid w:val="0012785F"/>
    <w:rsid w:val="001309DD"/>
    <w:rsid w:val="00130BEC"/>
    <w:rsid w:val="00130C0C"/>
    <w:rsid w:val="001318CB"/>
    <w:rsid w:val="00131B41"/>
    <w:rsid w:val="0013472A"/>
    <w:rsid w:val="0013485A"/>
    <w:rsid w:val="0013587E"/>
    <w:rsid w:val="00136662"/>
    <w:rsid w:val="0013732D"/>
    <w:rsid w:val="00137C6A"/>
    <w:rsid w:val="0014001C"/>
    <w:rsid w:val="001402DD"/>
    <w:rsid w:val="00140D3E"/>
    <w:rsid w:val="00141007"/>
    <w:rsid w:val="0014332E"/>
    <w:rsid w:val="00143F0F"/>
    <w:rsid w:val="001453CF"/>
    <w:rsid w:val="00146464"/>
    <w:rsid w:val="00146DF9"/>
    <w:rsid w:val="00147074"/>
    <w:rsid w:val="00147AB0"/>
    <w:rsid w:val="00147BC5"/>
    <w:rsid w:val="00147C51"/>
    <w:rsid w:val="0015024A"/>
    <w:rsid w:val="00150818"/>
    <w:rsid w:val="00150A67"/>
    <w:rsid w:val="00151007"/>
    <w:rsid w:val="00151348"/>
    <w:rsid w:val="00151F2C"/>
    <w:rsid w:val="00153D4F"/>
    <w:rsid w:val="00154385"/>
    <w:rsid w:val="00154CE6"/>
    <w:rsid w:val="0015625F"/>
    <w:rsid w:val="001574B0"/>
    <w:rsid w:val="00157634"/>
    <w:rsid w:val="00157ECE"/>
    <w:rsid w:val="00160EF0"/>
    <w:rsid w:val="001618B5"/>
    <w:rsid w:val="0016265E"/>
    <w:rsid w:val="00162741"/>
    <w:rsid w:val="00164AEF"/>
    <w:rsid w:val="0016531E"/>
    <w:rsid w:val="00165C0A"/>
    <w:rsid w:val="001670A3"/>
    <w:rsid w:val="001674ED"/>
    <w:rsid w:val="00167954"/>
    <w:rsid w:val="00167C0A"/>
    <w:rsid w:val="00167D32"/>
    <w:rsid w:val="0017073A"/>
    <w:rsid w:val="0017143A"/>
    <w:rsid w:val="0017168F"/>
    <w:rsid w:val="00171E08"/>
    <w:rsid w:val="0017508F"/>
    <w:rsid w:val="001751D4"/>
    <w:rsid w:val="00175F64"/>
    <w:rsid w:val="00176AAC"/>
    <w:rsid w:val="00177C40"/>
    <w:rsid w:val="00177E4D"/>
    <w:rsid w:val="00181138"/>
    <w:rsid w:val="00181194"/>
    <w:rsid w:val="00181EB8"/>
    <w:rsid w:val="00182762"/>
    <w:rsid w:val="0018433B"/>
    <w:rsid w:val="0018548B"/>
    <w:rsid w:val="00185D64"/>
    <w:rsid w:val="00186194"/>
    <w:rsid w:val="001861CF"/>
    <w:rsid w:val="00186AE7"/>
    <w:rsid w:val="00186E35"/>
    <w:rsid w:val="00186E77"/>
    <w:rsid w:val="0018700A"/>
    <w:rsid w:val="001870A7"/>
    <w:rsid w:val="00187EBC"/>
    <w:rsid w:val="0019018A"/>
    <w:rsid w:val="00190653"/>
    <w:rsid w:val="00192033"/>
    <w:rsid w:val="0019331D"/>
    <w:rsid w:val="00193415"/>
    <w:rsid w:val="0019392D"/>
    <w:rsid w:val="00195D2F"/>
    <w:rsid w:val="00195EE4"/>
    <w:rsid w:val="00195FD8"/>
    <w:rsid w:val="00196DE6"/>
    <w:rsid w:val="001A119B"/>
    <w:rsid w:val="001A1566"/>
    <w:rsid w:val="001A1B4A"/>
    <w:rsid w:val="001A2A7F"/>
    <w:rsid w:val="001A3136"/>
    <w:rsid w:val="001A316F"/>
    <w:rsid w:val="001A372E"/>
    <w:rsid w:val="001A3F47"/>
    <w:rsid w:val="001A43F6"/>
    <w:rsid w:val="001A51C4"/>
    <w:rsid w:val="001A54B8"/>
    <w:rsid w:val="001A5EB5"/>
    <w:rsid w:val="001A6E24"/>
    <w:rsid w:val="001A7829"/>
    <w:rsid w:val="001A7906"/>
    <w:rsid w:val="001A7DBC"/>
    <w:rsid w:val="001B01BE"/>
    <w:rsid w:val="001B0667"/>
    <w:rsid w:val="001B0AFD"/>
    <w:rsid w:val="001B16E7"/>
    <w:rsid w:val="001B1C30"/>
    <w:rsid w:val="001B2B54"/>
    <w:rsid w:val="001B3EB2"/>
    <w:rsid w:val="001B4319"/>
    <w:rsid w:val="001B457C"/>
    <w:rsid w:val="001B4F33"/>
    <w:rsid w:val="001B5641"/>
    <w:rsid w:val="001B613A"/>
    <w:rsid w:val="001C03EB"/>
    <w:rsid w:val="001C213F"/>
    <w:rsid w:val="001C46DD"/>
    <w:rsid w:val="001C4878"/>
    <w:rsid w:val="001C51E5"/>
    <w:rsid w:val="001C5660"/>
    <w:rsid w:val="001C5700"/>
    <w:rsid w:val="001C5BE9"/>
    <w:rsid w:val="001C5CFC"/>
    <w:rsid w:val="001C602D"/>
    <w:rsid w:val="001D0418"/>
    <w:rsid w:val="001D084C"/>
    <w:rsid w:val="001D28A2"/>
    <w:rsid w:val="001D34C7"/>
    <w:rsid w:val="001D3A7A"/>
    <w:rsid w:val="001D5F18"/>
    <w:rsid w:val="001D5FC3"/>
    <w:rsid w:val="001D71D7"/>
    <w:rsid w:val="001D7431"/>
    <w:rsid w:val="001D746E"/>
    <w:rsid w:val="001E0F87"/>
    <w:rsid w:val="001E1735"/>
    <w:rsid w:val="001E1960"/>
    <w:rsid w:val="001E310A"/>
    <w:rsid w:val="001E316A"/>
    <w:rsid w:val="001E399C"/>
    <w:rsid w:val="001E3DD9"/>
    <w:rsid w:val="001E4D95"/>
    <w:rsid w:val="001E6200"/>
    <w:rsid w:val="001E7359"/>
    <w:rsid w:val="001F0A8C"/>
    <w:rsid w:val="001F0F03"/>
    <w:rsid w:val="001F145F"/>
    <w:rsid w:val="001F2281"/>
    <w:rsid w:val="001F381A"/>
    <w:rsid w:val="001F4284"/>
    <w:rsid w:val="001F442C"/>
    <w:rsid w:val="001F4527"/>
    <w:rsid w:val="001F5219"/>
    <w:rsid w:val="001F6206"/>
    <w:rsid w:val="001F64C0"/>
    <w:rsid w:val="001F66EC"/>
    <w:rsid w:val="001F77B3"/>
    <w:rsid w:val="00200144"/>
    <w:rsid w:val="00200EEF"/>
    <w:rsid w:val="0020194C"/>
    <w:rsid w:val="00201CB6"/>
    <w:rsid w:val="0020247A"/>
    <w:rsid w:val="002030CF"/>
    <w:rsid w:val="00204272"/>
    <w:rsid w:val="00204481"/>
    <w:rsid w:val="002057BB"/>
    <w:rsid w:val="00206FC0"/>
    <w:rsid w:val="0021064A"/>
    <w:rsid w:val="00211A29"/>
    <w:rsid w:val="00212605"/>
    <w:rsid w:val="00212919"/>
    <w:rsid w:val="00213687"/>
    <w:rsid w:val="00213BA5"/>
    <w:rsid w:val="002149D0"/>
    <w:rsid w:val="00214E12"/>
    <w:rsid w:val="00215007"/>
    <w:rsid w:val="00215ABB"/>
    <w:rsid w:val="00216112"/>
    <w:rsid w:val="0021629B"/>
    <w:rsid w:val="0021645C"/>
    <w:rsid w:val="00217C6A"/>
    <w:rsid w:val="00217DFF"/>
    <w:rsid w:val="0022009D"/>
    <w:rsid w:val="002201C2"/>
    <w:rsid w:val="00220778"/>
    <w:rsid w:val="002210E0"/>
    <w:rsid w:val="002212A7"/>
    <w:rsid w:val="00222C73"/>
    <w:rsid w:val="00222F57"/>
    <w:rsid w:val="00223705"/>
    <w:rsid w:val="00223936"/>
    <w:rsid w:val="00223DE7"/>
    <w:rsid w:val="00224058"/>
    <w:rsid w:val="002242EC"/>
    <w:rsid w:val="00224321"/>
    <w:rsid w:val="002243D3"/>
    <w:rsid w:val="002244E2"/>
    <w:rsid w:val="0022502A"/>
    <w:rsid w:val="00226A6C"/>
    <w:rsid w:val="00226F76"/>
    <w:rsid w:val="00227BC8"/>
    <w:rsid w:val="00231399"/>
    <w:rsid w:val="002317E3"/>
    <w:rsid w:val="00231833"/>
    <w:rsid w:val="00231A47"/>
    <w:rsid w:val="00231AA0"/>
    <w:rsid w:val="00233652"/>
    <w:rsid w:val="00233AA5"/>
    <w:rsid w:val="00233F55"/>
    <w:rsid w:val="00233FEC"/>
    <w:rsid w:val="002349DA"/>
    <w:rsid w:val="00234CB4"/>
    <w:rsid w:val="00234F52"/>
    <w:rsid w:val="00235952"/>
    <w:rsid w:val="00236F66"/>
    <w:rsid w:val="00237851"/>
    <w:rsid w:val="00240527"/>
    <w:rsid w:val="00240CD7"/>
    <w:rsid w:val="002413C5"/>
    <w:rsid w:val="00241966"/>
    <w:rsid w:val="0024248E"/>
    <w:rsid w:val="002426FE"/>
    <w:rsid w:val="002446C0"/>
    <w:rsid w:val="00247838"/>
    <w:rsid w:val="00247C3B"/>
    <w:rsid w:val="00247EDA"/>
    <w:rsid w:val="00250342"/>
    <w:rsid w:val="00250A34"/>
    <w:rsid w:val="002539DE"/>
    <w:rsid w:val="00253F47"/>
    <w:rsid w:val="0025415B"/>
    <w:rsid w:val="00254DDE"/>
    <w:rsid w:val="00254FC3"/>
    <w:rsid w:val="002553BA"/>
    <w:rsid w:val="002553F3"/>
    <w:rsid w:val="00255854"/>
    <w:rsid w:val="00255FCD"/>
    <w:rsid w:val="002564F8"/>
    <w:rsid w:val="0025745F"/>
    <w:rsid w:val="00260B0D"/>
    <w:rsid w:val="0026158B"/>
    <w:rsid w:val="00261760"/>
    <w:rsid w:val="00261D77"/>
    <w:rsid w:val="00262DBC"/>
    <w:rsid w:val="00263C8E"/>
    <w:rsid w:val="00263E34"/>
    <w:rsid w:val="0026411D"/>
    <w:rsid w:val="00265009"/>
    <w:rsid w:val="002650A4"/>
    <w:rsid w:val="00265F3F"/>
    <w:rsid w:val="00265F8E"/>
    <w:rsid w:val="00266BD5"/>
    <w:rsid w:val="00270235"/>
    <w:rsid w:val="00270C5E"/>
    <w:rsid w:val="002713EA"/>
    <w:rsid w:val="00271BBA"/>
    <w:rsid w:val="00272980"/>
    <w:rsid w:val="00272A4F"/>
    <w:rsid w:val="002734C3"/>
    <w:rsid w:val="00274DB6"/>
    <w:rsid w:val="00274F11"/>
    <w:rsid w:val="0027505E"/>
    <w:rsid w:val="00275072"/>
    <w:rsid w:val="002779C6"/>
    <w:rsid w:val="00277B66"/>
    <w:rsid w:val="002805B6"/>
    <w:rsid w:val="00280771"/>
    <w:rsid w:val="002807EA"/>
    <w:rsid w:val="0028169E"/>
    <w:rsid w:val="00281F44"/>
    <w:rsid w:val="0028316D"/>
    <w:rsid w:val="00284158"/>
    <w:rsid w:val="00284595"/>
    <w:rsid w:val="00286484"/>
    <w:rsid w:val="002870B9"/>
    <w:rsid w:val="0028736C"/>
    <w:rsid w:val="00290D1E"/>
    <w:rsid w:val="00291643"/>
    <w:rsid w:val="0029179C"/>
    <w:rsid w:val="00291EBB"/>
    <w:rsid w:val="0029350A"/>
    <w:rsid w:val="002936B4"/>
    <w:rsid w:val="00293F50"/>
    <w:rsid w:val="00294CB3"/>
    <w:rsid w:val="002956C0"/>
    <w:rsid w:val="00295AFB"/>
    <w:rsid w:val="00296AFD"/>
    <w:rsid w:val="00296BEE"/>
    <w:rsid w:val="002972FE"/>
    <w:rsid w:val="00297A84"/>
    <w:rsid w:val="002A0442"/>
    <w:rsid w:val="002A0A91"/>
    <w:rsid w:val="002A0C7E"/>
    <w:rsid w:val="002A135A"/>
    <w:rsid w:val="002A20D6"/>
    <w:rsid w:val="002A2D61"/>
    <w:rsid w:val="002A4F51"/>
    <w:rsid w:val="002A50FB"/>
    <w:rsid w:val="002A675E"/>
    <w:rsid w:val="002A7283"/>
    <w:rsid w:val="002B1721"/>
    <w:rsid w:val="002B1B03"/>
    <w:rsid w:val="002B237B"/>
    <w:rsid w:val="002B2806"/>
    <w:rsid w:val="002B344B"/>
    <w:rsid w:val="002B453B"/>
    <w:rsid w:val="002B4BBB"/>
    <w:rsid w:val="002B5546"/>
    <w:rsid w:val="002B5A44"/>
    <w:rsid w:val="002B6321"/>
    <w:rsid w:val="002B6869"/>
    <w:rsid w:val="002B7A58"/>
    <w:rsid w:val="002B7E04"/>
    <w:rsid w:val="002C0F7F"/>
    <w:rsid w:val="002C1109"/>
    <w:rsid w:val="002C1209"/>
    <w:rsid w:val="002C1854"/>
    <w:rsid w:val="002C21B7"/>
    <w:rsid w:val="002C247B"/>
    <w:rsid w:val="002C2BF2"/>
    <w:rsid w:val="002C549F"/>
    <w:rsid w:val="002C5D6A"/>
    <w:rsid w:val="002C74EF"/>
    <w:rsid w:val="002C7CBB"/>
    <w:rsid w:val="002D03CC"/>
    <w:rsid w:val="002D0ED6"/>
    <w:rsid w:val="002D117F"/>
    <w:rsid w:val="002D1F9F"/>
    <w:rsid w:val="002D3966"/>
    <w:rsid w:val="002D3DDC"/>
    <w:rsid w:val="002D486F"/>
    <w:rsid w:val="002D50A9"/>
    <w:rsid w:val="002D5D22"/>
    <w:rsid w:val="002D7A04"/>
    <w:rsid w:val="002E11F3"/>
    <w:rsid w:val="002E1B03"/>
    <w:rsid w:val="002E28FC"/>
    <w:rsid w:val="002E3924"/>
    <w:rsid w:val="002E3C35"/>
    <w:rsid w:val="002E3E1B"/>
    <w:rsid w:val="002E4718"/>
    <w:rsid w:val="002E4B81"/>
    <w:rsid w:val="002E534C"/>
    <w:rsid w:val="002E5899"/>
    <w:rsid w:val="002E5AD7"/>
    <w:rsid w:val="002E6814"/>
    <w:rsid w:val="002E7540"/>
    <w:rsid w:val="002F0DA3"/>
    <w:rsid w:val="002F1642"/>
    <w:rsid w:val="002F2B3A"/>
    <w:rsid w:val="002F4502"/>
    <w:rsid w:val="002F4AF6"/>
    <w:rsid w:val="002F5029"/>
    <w:rsid w:val="002F6ADA"/>
    <w:rsid w:val="002F6B14"/>
    <w:rsid w:val="002F746C"/>
    <w:rsid w:val="0030024D"/>
    <w:rsid w:val="003006C7"/>
    <w:rsid w:val="00300B85"/>
    <w:rsid w:val="00301D8E"/>
    <w:rsid w:val="003025E7"/>
    <w:rsid w:val="00302C37"/>
    <w:rsid w:val="003031E0"/>
    <w:rsid w:val="00303B3C"/>
    <w:rsid w:val="00304131"/>
    <w:rsid w:val="0030530B"/>
    <w:rsid w:val="00307A4C"/>
    <w:rsid w:val="00307CD3"/>
    <w:rsid w:val="00310C00"/>
    <w:rsid w:val="00310E2F"/>
    <w:rsid w:val="0031222E"/>
    <w:rsid w:val="00312644"/>
    <w:rsid w:val="00312C82"/>
    <w:rsid w:val="003131AD"/>
    <w:rsid w:val="003138A4"/>
    <w:rsid w:val="00314108"/>
    <w:rsid w:val="00315A16"/>
    <w:rsid w:val="00315F5F"/>
    <w:rsid w:val="0031631C"/>
    <w:rsid w:val="003166A2"/>
    <w:rsid w:val="00316B15"/>
    <w:rsid w:val="0031777E"/>
    <w:rsid w:val="00317CBA"/>
    <w:rsid w:val="0032020A"/>
    <w:rsid w:val="00320666"/>
    <w:rsid w:val="00321125"/>
    <w:rsid w:val="00322875"/>
    <w:rsid w:val="00322D4D"/>
    <w:rsid w:val="00322F96"/>
    <w:rsid w:val="003236FF"/>
    <w:rsid w:val="003242B8"/>
    <w:rsid w:val="0032506D"/>
    <w:rsid w:val="00325A09"/>
    <w:rsid w:val="00325C02"/>
    <w:rsid w:val="00327664"/>
    <w:rsid w:val="00330D6D"/>
    <w:rsid w:val="00331513"/>
    <w:rsid w:val="00332F0D"/>
    <w:rsid w:val="00332FC7"/>
    <w:rsid w:val="003339BC"/>
    <w:rsid w:val="00333ADA"/>
    <w:rsid w:val="00333C07"/>
    <w:rsid w:val="00335D26"/>
    <w:rsid w:val="00336817"/>
    <w:rsid w:val="003408E6"/>
    <w:rsid w:val="00341877"/>
    <w:rsid w:val="0034195B"/>
    <w:rsid w:val="00341A77"/>
    <w:rsid w:val="003433FE"/>
    <w:rsid w:val="00343E5B"/>
    <w:rsid w:val="0034410A"/>
    <w:rsid w:val="003452DD"/>
    <w:rsid w:val="00345711"/>
    <w:rsid w:val="00345CF3"/>
    <w:rsid w:val="0034654A"/>
    <w:rsid w:val="003465F4"/>
    <w:rsid w:val="00346A37"/>
    <w:rsid w:val="00346D94"/>
    <w:rsid w:val="0035090F"/>
    <w:rsid w:val="00350FF8"/>
    <w:rsid w:val="00351194"/>
    <w:rsid w:val="003513B7"/>
    <w:rsid w:val="003517EC"/>
    <w:rsid w:val="00352C24"/>
    <w:rsid w:val="00353872"/>
    <w:rsid w:val="003542FD"/>
    <w:rsid w:val="0035608A"/>
    <w:rsid w:val="00356DA3"/>
    <w:rsid w:val="00357667"/>
    <w:rsid w:val="00360205"/>
    <w:rsid w:val="00360572"/>
    <w:rsid w:val="00360972"/>
    <w:rsid w:val="00361477"/>
    <w:rsid w:val="00361E8D"/>
    <w:rsid w:val="003634F6"/>
    <w:rsid w:val="00363AB7"/>
    <w:rsid w:val="003647C7"/>
    <w:rsid w:val="00365D57"/>
    <w:rsid w:val="00365DF3"/>
    <w:rsid w:val="003675E6"/>
    <w:rsid w:val="0037179E"/>
    <w:rsid w:val="00372677"/>
    <w:rsid w:val="00372C7C"/>
    <w:rsid w:val="00373E4B"/>
    <w:rsid w:val="0037435E"/>
    <w:rsid w:val="003743B7"/>
    <w:rsid w:val="00374A52"/>
    <w:rsid w:val="00374D09"/>
    <w:rsid w:val="00374E19"/>
    <w:rsid w:val="0037596E"/>
    <w:rsid w:val="003759D6"/>
    <w:rsid w:val="00375B6E"/>
    <w:rsid w:val="00376DFF"/>
    <w:rsid w:val="00380EAC"/>
    <w:rsid w:val="00381213"/>
    <w:rsid w:val="0038141A"/>
    <w:rsid w:val="003820E3"/>
    <w:rsid w:val="00383136"/>
    <w:rsid w:val="0038606B"/>
    <w:rsid w:val="00386420"/>
    <w:rsid w:val="00387910"/>
    <w:rsid w:val="00390633"/>
    <w:rsid w:val="003913AA"/>
    <w:rsid w:val="00391444"/>
    <w:rsid w:val="003920AE"/>
    <w:rsid w:val="00392CA7"/>
    <w:rsid w:val="003933D6"/>
    <w:rsid w:val="003933D8"/>
    <w:rsid w:val="003939EE"/>
    <w:rsid w:val="00393B64"/>
    <w:rsid w:val="00395344"/>
    <w:rsid w:val="00396C02"/>
    <w:rsid w:val="003974F4"/>
    <w:rsid w:val="00397732"/>
    <w:rsid w:val="00397F27"/>
    <w:rsid w:val="003A066F"/>
    <w:rsid w:val="003A08DE"/>
    <w:rsid w:val="003A2468"/>
    <w:rsid w:val="003A32B1"/>
    <w:rsid w:val="003A3AB4"/>
    <w:rsid w:val="003A51D0"/>
    <w:rsid w:val="003A723D"/>
    <w:rsid w:val="003A785C"/>
    <w:rsid w:val="003A7A15"/>
    <w:rsid w:val="003A7EF0"/>
    <w:rsid w:val="003B1F64"/>
    <w:rsid w:val="003B23EB"/>
    <w:rsid w:val="003B2A7C"/>
    <w:rsid w:val="003B3706"/>
    <w:rsid w:val="003B3BB2"/>
    <w:rsid w:val="003B4D4D"/>
    <w:rsid w:val="003B5212"/>
    <w:rsid w:val="003B6A50"/>
    <w:rsid w:val="003C0634"/>
    <w:rsid w:val="003C06F6"/>
    <w:rsid w:val="003C079F"/>
    <w:rsid w:val="003C0D88"/>
    <w:rsid w:val="003C12CA"/>
    <w:rsid w:val="003C231D"/>
    <w:rsid w:val="003C3419"/>
    <w:rsid w:val="003C3E78"/>
    <w:rsid w:val="003C3F34"/>
    <w:rsid w:val="003C3FB3"/>
    <w:rsid w:val="003C4A70"/>
    <w:rsid w:val="003C4F49"/>
    <w:rsid w:val="003C5B93"/>
    <w:rsid w:val="003C6D93"/>
    <w:rsid w:val="003C7F64"/>
    <w:rsid w:val="003D0403"/>
    <w:rsid w:val="003D04E7"/>
    <w:rsid w:val="003D0F0B"/>
    <w:rsid w:val="003D1125"/>
    <w:rsid w:val="003D1674"/>
    <w:rsid w:val="003D2544"/>
    <w:rsid w:val="003D2552"/>
    <w:rsid w:val="003D2FCC"/>
    <w:rsid w:val="003D313F"/>
    <w:rsid w:val="003D330D"/>
    <w:rsid w:val="003D51AB"/>
    <w:rsid w:val="003D7C44"/>
    <w:rsid w:val="003E03C7"/>
    <w:rsid w:val="003E1A01"/>
    <w:rsid w:val="003E30C1"/>
    <w:rsid w:val="003E61B1"/>
    <w:rsid w:val="003E61F7"/>
    <w:rsid w:val="003E6BDC"/>
    <w:rsid w:val="003F0D99"/>
    <w:rsid w:val="003F131B"/>
    <w:rsid w:val="003F1609"/>
    <w:rsid w:val="003F1741"/>
    <w:rsid w:val="003F2494"/>
    <w:rsid w:val="003F2F07"/>
    <w:rsid w:val="003F30F6"/>
    <w:rsid w:val="003F3C8B"/>
    <w:rsid w:val="003F6119"/>
    <w:rsid w:val="003F64F0"/>
    <w:rsid w:val="003F6D1D"/>
    <w:rsid w:val="003F76CB"/>
    <w:rsid w:val="00400086"/>
    <w:rsid w:val="004004B6"/>
    <w:rsid w:val="0040202A"/>
    <w:rsid w:val="004020F2"/>
    <w:rsid w:val="004021CA"/>
    <w:rsid w:val="00402599"/>
    <w:rsid w:val="00402611"/>
    <w:rsid w:val="00403861"/>
    <w:rsid w:val="0040558D"/>
    <w:rsid w:val="004064BF"/>
    <w:rsid w:val="004102C4"/>
    <w:rsid w:val="0041339A"/>
    <w:rsid w:val="0041372A"/>
    <w:rsid w:val="004140A5"/>
    <w:rsid w:val="00414541"/>
    <w:rsid w:val="004145F3"/>
    <w:rsid w:val="00414AA6"/>
    <w:rsid w:val="00415935"/>
    <w:rsid w:val="0041598E"/>
    <w:rsid w:val="00416DB3"/>
    <w:rsid w:val="00417A5B"/>
    <w:rsid w:val="004200FB"/>
    <w:rsid w:val="00420578"/>
    <w:rsid w:val="00420DAC"/>
    <w:rsid w:val="0042178A"/>
    <w:rsid w:val="0042242C"/>
    <w:rsid w:val="004230A4"/>
    <w:rsid w:val="00423DBA"/>
    <w:rsid w:val="0042427C"/>
    <w:rsid w:val="004253AD"/>
    <w:rsid w:val="00425DB9"/>
    <w:rsid w:val="004307F4"/>
    <w:rsid w:val="0043144D"/>
    <w:rsid w:val="00431BAE"/>
    <w:rsid w:val="004322AE"/>
    <w:rsid w:val="004328D7"/>
    <w:rsid w:val="00433C67"/>
    <w:rsid w:val="00440348"/>
    <w:rsid w:val="00440507"/>
    <w:rsid w:val="0044226B"/>
    <w:rsid w:val="004425FC"/>
    <w:rsid w:val="0044397C"/>
    <w:rsid w:val="00443E93"/>
    <w:rsid w:val="00444AC2"/>
    <w:rsid w:val="0044500E"/>
    <w:rsid w:val="00445670"/>
    <w:rsid w:val="004464AC"/>
    <w:rsid w:val="00446869"/>
    <w:rsid w:val="00446BC5"/>
    <w:rsid w:val="00447607"/>
    <w:rsid w:val="00450B86"/>
    <w:rsid w:val="0045181C"/>
    <w:rsid w:val="004519FD"/>
    <w:rsid w:val="00452EB6"/>
    <w:rsid w:val="0045328D"/>
    <w:rsid w:val="00453458"/>
    <w:rsid w:val="00453689"/>
    <w:rsid w:val="00453F4A"/>
    <w:rsid w:val="00455CF1"/>
    <w:rsid w:val="00457128"/>
    <w:rsid w:val="00457882"/>
    <w:rsid w:val="00463FBD"/>
    <w:rsid w:val="00464F3C"/>
    <w:rsid w:val="00465CD6"/>
    <w:rsid w:val="00465F89"/>
    <w:rsid w:val="00466630"/>
    <w:rsid w:val="00466691"/>
    <w:rsid w:val="00466A19"/>
    <w:rsid w:val="00466C56"/>
    <w:rsid w:val="004674E7"/>
    <w:rsid w:val="00470CFD"/>
    <w:rsid w:val="00472A73"/>
    <w:rsid w:val="00473257"/>
    <w:rsid w:val="00473EE9"/>
    <w:rsid w:val="00474006"/>
    <w:rsid w:val="004740A9"/>
    <w:rsid w:val="0047496C"/>
    <w:rsid w:val="00474AA9"/>
    <w:rsid w:val="00474DE1"/>
    <w:rsid w:val="004750FA"/>
    <w:rsid w:val="00475423"/>
    <w:rsid w:val="004759F6"/>
    <w:rsid w:val="00476936"/>
    <w:rsid w:val="00477143"/>
    <w:rsid w:val="00481B00"/>
    <w:rsid w:val="00481C4C"/>
    <w:rsid w:val="00481FDF"/>
    <w:rsid w:val="00482547"/>
    <w:rsid w:val="00484366"/>
    <w:rsid w:val="00484D20"/>
    <w:rsid w:val="00485159"/>
    <w:rsid w:val="0048653E"/>
    <w:rsid w:val="00490A04"/>
    <w:rsid w:val="00490A7C"/>
    <w:rsid w:val="0049111E"/>
    <w:rsid w:val="00491D15"/>
    <w:rsid w:val="00491E42"/>
    <w:rsid w:val="00492E79"/>
    <w:rsid w:val="004930A3"/>
    <w:rsid w:val="004935F5"/>
    <w:rsid w:val="00493F4C"/>
    <w:rsid w:val="004949FB"/>
    <w:rsid w:val="00495C78"/>
    <w:rsid w:val="00496585"/>
    <w:rsid w:val="004966A8"/>
    <w:rsid w:val="00496918"/>
    <w:rsid w:val="00496A94"/>
    <w:rsid w:val="00496ED2"/>
    <w:rsid w:val="004A08F5"/>
    <w:rsid w:val="004A0EE2"/>
    <w:rsid w:val="004A11FA"/>
    <w:rsid w:val="004A2CD8"/>
    <w:rsid w:val="004A4AB4"/>
    <w:rsid w:val="004A5C6D"/>
    <w:rsid w:val="004A5D86"/>
    <w:rsid w:val="004A6B18"/>
    <w:rsid w:val="004A7859"/>
    <w:rsid w:val="004B068B"/>
    <w:rsid w:val="004B086F"/>
    <w:rsid w:val="004B1365"/>
    <w:rsid w:val="004B25D8"/>
    <w:rsid w:val="004B3148"/>
    <w:rsid w:val="004B581D"/>
    <w:rsid w:val="004B5C78"/>
    <w:rsid w:val="004B67C9"/>
    <w:rsid w:val="004B6B68"/>
    <w:rsid w:val="004B6C3A"/>
    <w:rsid w:val="004B6C96"/>
    <w:rsid w:val="004C049E"/>
    <w:rsid w:val="004C058A"/>
    <w:rsid w:val="004C112D"/>
    <w:rsid w:val="004C335E"/>
    <w:rsid w:val="004C3C03"/>
    <w:rsid w:val="004C45F6"/>
    <w:rsid w:val="004C4ADF"/>
    <w:rsid w:val="004C4B48"/>
    <w:rsid w:val="004C5650"/>
    <w:rsid w:val="004C75F1"/>
    <w:rsid w:val="004D0559"/>
    <w:rsid w:val="004D05AC"/>
    <w:rsid w:val="004D16FE"/>
    <w:rsid w:val="004D41CB"/>
    <w:rsid w:val="004D4D39"/>
    <w:rsid w:val="004D4D9C"/>
    <w:rsid w:val="004D64A7"/>
    <w:rsid w:val="004D6614"/>
    <w:rsid w:val="004D66D4"/>
    <w:rsid w:val="004D75C3"/>
    <w:rsid w:val="004E010B"/>
    <w:rsid w:val="004E1033"/>
    <w:rsid w:val="004E17BB"/>
    <w:rsid w:val="004E2592"/>
    <w:rsid w:val="004E2FD8"/>
    <w:rsid w:val="004E33C6"/>
    <w:rsid w:val="004E3F99"/>
    <w:rsid w:val="004E516B"/>
    <w:rsid w:val="004E559D"/>
    <w:rsid w:val="004E59B8"/>
    <w:rsid w:val="004E6269"/>
    <w:rsid w:val="004E684E"/>
    <w:rsid w:val="004E76E8"/>
    <w:rsid w:val="004E7BAF"/>
    <w:rsid w:val="004E7CB2"/>
    <w:rsid w:val="004E7F78"/>
    <w:rsid w:val="004F0035"/>
    <w:rsid w:val="004F11A5"/>
    <w:rsid w:val="004F14EF"/>
    <w:rsid w:val="004F3ED4"/>
    <w:rsid w:val="004F5E5F"/>
    <w:rsid w:val="004F776E"/>
    <w:rsid w:val="004F7E86"/>
    <w:rsid w:val="0050100B"/>
    <w:rsid w:val="005017F3"/>
    <w:rsid w:val="005021BC"/>
    <w:rsid w:val="00504747"/>
    <w:rsid w:val="00505282"/>
    <w:rsid w:val="0050564A"/>
    <w:rsid w:val="00505F2C"/>
    <w:rsid w:val="0050722C"/>
    <w:rsid w:val="00510179"/>
    <w:rsid w:val="005101CB"/>
    <w:rsid w:val="0051052A"/>
    <w:rsid w:val="00510FD0"/>
    <w:rsid w:val="005118FB"/>
    <w:rsid w:val="00512148"/>
    <w:rsid w:val="00512667"/>
    <w:rsid w:val="00512898"/>
    <w:rsid w:val="00513992"/>
    <w:rsid w:val="005145EF"/>
    <w:rsid w:val="00514A16"/>
    <w:rsid w:val="00515A4A"/>
    <w:rsid w:val="00516B66"/>
    <w:rsid w:val="00516D1A"/>
    <w:rsid w:val="00520B5E"/>
    <w:rsid w:val="00520B9B"/>
    <w:rsid w:val="00522486"/>
    <w:rsid w:val="00523011"/>
    <w:rsid w:val="00523581"/>
    <w:rsid w:val="005240BE"/>
    <w:rsid w:val="00524D2B"/>
    <w:rsid w:val="005254A5"/>
    <w:rsid w:val="00525701"/>
    <w:rsid w:val="00526993"/>
    <w:rsid w:val="00526E5C"/>
    <w:rsid w:val="005305D3"/>
    <w:rsid w:val="00530F09"/>
    <w:rsid w:val="00531FC7"/>
    <w:rsid w:val="0053246D"/>
    <w:rsid w:val="005324D5"/>
    <w:rsid w:val="0053478B"/>
    <w:rsid w:val="00535228"/>
    <w:rsid w:val="00535462"/>
    <w:rsid w:val="005354A1"/>
    <w:rsid w:val="0053550D"/>
    <w:rsid w:val="0053634A"/>
    <w:rsid w:val="005363B6"/>
    <w:rsid w:val="00540716"/>
    <w:rsid w:val="00540CB3"/>
    <w:rsid w:val="00541403"/>
    <w:rsid w:val="005417D5"/>
    <w:rsid w:val="005421DE"/>
    <w:rsid w:val="00543989"/>
    <w:rsid w:val="00543F8B"/>
    <w:rsid w:val="0054644B"/>
    <w:rsid w:val="00547ED0"/>
    <w:rsid w:val="005505AA"/>
    <w:rsid w:val="00550E24"/>
    <w:rsid w:val="00551759"/>
    <w:rsid w:val="0055305A"/>
    <w:rsid w:val="00553853"/>
    <w:rsid w:val="00554FF3"/>
    <w:rsid w:val="00555C62"/>
    <w:rsid w:val="00555CA6"/>
    <w:rsid w:val="005560D2"/>
    <w:rsid w:val="005564BD"/>
    <w:rsid w:val="00556C23"/>
    <w:rsid w:val="00557AC2"/>
    <w:rsid w:val="00560183"/>
    <w:rsid w:val="00560E28"/>
    <w:rsid w:val="00561195"/>
    <w:rsid w:val="005617E7"/>
    <w:rsid w:val="005631D9"/>
    <w:rsid w:val="00563436"/>
    <w:rsid w:val="00563983"/>
    <w:rsid w:val="00564B72"/>
    <w:rsid w:val="00564E19"/>
    <w:rsid w:val="00564FAC"/>
    <w:rsid w:val="00566BE7"/>
    <w:rsid w:val="00567501"/>
    <w:rsid w:val="00567832"/>
    <w:rsid w:val="00567CF0"/>
    <w:rsid w:val="00567FD2"/>
    <w:rsid w:val="005703FE"/>
    <w:rsid w:val="005706BA"/>
    <w:rsid w:val="00571DA2"/>
    <w:rsid w:val="00571E8D"/>
    <w:rsid w:val="00571FD9"/>
    <w:rsid w:val="005725DF"/>
    <w:rsid w:val="00573493"/>
    <w:rsid w:val="005734D6"/>
    <w:rsid w:val="00573DAF"/>
    <w:rsid w:val="00575EBC"/>
    <w:rsid w:val="0057641B"/>
    <w:rsid w:val="005764FD"/>
    <w:rsid w:val="005772EC"/>
    <w:rsid w:val="00577B1A"/>
    <w:rsid w:val="00577B2F"/>
    <w:rsid w:val="00580EED"/>
    <w:rsid w:val="0058243A"/>
    <w:rsid w:val="00582661"/>
    <w:rsid w:val="005827E8"/>
    <w:rsid w:val="005837F2"/>
    <w:rsid w:val="00583ED0"/>
    <w:rsid w:val="00584075"/>
    <w:rsid w:val="005840AB"/>
    <w:rsid w:val="005840B7"/>
    <w:rsid w:val="00585843"/>
    <w:rsid w:val="00587250"/>
    <w:rsid w:val="00587611"/>
    <w:rsid w:val="00587ED4"/>
    <w:rsid w:val="00590A1C"/>
    <w:rsid w:val="00591DFD"/>
    <w:rsid w:val="00593202"/>
    <w:rsid w:val="00593918"/>
    <w:rsid w:val="00593E3E"/>
    <w:rsid w:val="0059490E"/>
    <w:rsid w:val="0059514F"/>
    <w:rsid w:val="00595320"/>
    <w:rsid w:val="005960BC"/>
    <w:rsid w:val="0059668E"/>
    <w:rsid w:val="00596C1F"/>
    <w:rsid w:val="00597093"/>
    <w:rsid w:val="00597621"/>
    <w:rsid w:val="00597715"/>
    <w:rsid w:val="005979B5"/>
    <w:rsid w:val="005A0BE8"/>
    <w:rsid w:val="005A12A9"/>
    <w:rsid w:val="005A14A4"/>
    <w:rsid w:val="005A1545"/>
    <w:rsid w:val="005A18CB"/>
    <w:rsid w:val="005A194B"/>
    <w:rsid w:val="005A296B"/>
    <w:rsid w:val="005A3096"/>
    <w:rsid w:val="005A3964"/>
    <w:rsid w:val="005A3AF7"/>
    <w:rsid w:val="005A5056"/>
    <w:rsid w:val="005A63B0"/>
    <w:rsid w:val="005A65CE"/>
    <w:rsid w:val="005A6EA9"/>
    <w:rsid w:val="005B010D"/>
    <w:rsid w:val="005B0141"/>
    <w:rsid w:val="005B0145"/>
    <w:rsid w:val="005B1926"/>
    <w:rsid w:val="005B3450"/>
    <w:rsid w:val="005B3C76"/>
    <w:rsid w:val="005B40E9"/>
    <w:rsid w:val="005B4893"/>
    <w:rsid w:val="005B4A5B"/>
    <w:rsid w:val="005B4C7B"/>
    <w:rsid w:val="005B652E"/>
    <w:rsid w:val="005B7485"/>
    <w:rsid w:val="005C1A1D"/>
    <w:rsid w:val="005C1EF7"/>
    <w:rsid w:val="005C2733"/>
    <w:rsid w:val="005C2830"/>
    <w:rsid w:val="005C2B8B"/>
    <w:rsid w:val="005C37B5"/>
    <w:rsid w:val="005C3BB7"/>
    <w:rsid w:val="005C41CC"/>
    <w:rsid w:val="005C45B2"/>
    <w:rsid w:val="005C4681"/>
    <w:rsid w:val="005C4B4D"/>
    <w:rsid w:val="005C4ECB"/>
    <w:rsid w:val="005C54F0"/>
    <w:rsid w:val="005C5FA0"/>
    <w:rsid w:val="005C644A"/>
    <w:rsid w:val="005C6C67"/>
    <w:rsid w:val="005D2C6D"/>
    <w:rsid w:val="005D34E5"/>
    <w:rsid w:val="005D3E29"/>
    <w:rsid w:val="005D4279"/>
    <w:rsid w:val="005D50CF"/>
    <w:rsid w:val="005D53BB"/>
    <w:rsid w:val="005D5694"/>
    <w:rsid w:val="005D60D6"/>
    <w:rsid w:val="005D6335"/>
    <w:rsid w:val="005D6853"/>
    <w:rsid w:val="005D68A5"/>
    <w:rsid w:val="005D78C5"/>
    <w:rsid w:val="005D78D6"/>
    <w:rsid w:val="005E0174"/>
    <w:rsid w:val="005E17D5"/>
    <w:rsid w:val="005E2F7F"/>
    <w:rsid w:val="005E31F8"/>
    <w:rsid w:val="005E383C"/>
    <w:rsid w:val="005E56A9"/>
    <w:rsid w:val="005E58F0"/>
    <w:rsid w:val="005E5FFB"/>
    <w:rsid w:val="005F07FB"/>
    <w:rsid w:val="005F0A24"/>
    <w:rsid w:val="005F25A1"/>
    <w:rsid w:val="005F5504"/>
    <w:rsid w:val="005F585E"/>
    <w:rsid w:val="005F6508"/>
    <w:rsid w:val="005F6F38"/>
    <w:rsid w:val="005F7252"/>
    <w:rsid w:val="00601C38"/>
    <w:rsid w:val="00602B1C"/>
    <w:rsid w:val="00607C74"/>
    <w:rsid w:val="00610549"/>
    <w:rsid w:val="006106D8"/>
    <w:rsid w:val="00610E8A"/>
    <w:rsid w:val="00611715"/>
    <w:rsid w:val="00611FEE"/>
    <w:rsid w:val="0061261C"/>
    <w:rsid w:val="0061264C"/>
    <w:rsid w:val="00613840"/>
    <w:rsid w:val="006145DB"/>
    <w:rsid w:val="00614B3E"/>
    <w:rsid w:val="006152C6"/>
    <w:rsid w:val="006175CB"/>
    <w:rsid w:val="006207B9"/>
    <w:rsid w:val="00620D0B"/>
    <w:rsid w:val="00620F15"/>
    <w:rsid w:val="00623C95"/>
    <w:rsid w:val="00623EDF"/>
    <w:rsid w:val="00624148"/>
    <w:rsid w:val="0062429F"/>
    <w:rsid w:val="00625BAE"/>
    <w:rsid w:val="00627030"/>
    <w:rsid w:val="006306A6"/>
    <w:rsid w:val="0063098F"/>
    <w:rsid w:val="00630C41"/>
    <w:rsid w:val="00630F40"/>
    <w:rsid w:val="006325AE"/>
    <w:rsid w:val="0063362F"/>
    <w:rsid w:val="006342F5"/>
    <w:rsid w:val="006345F8"/>
    <w:rsid w:val="0063477E"/>
    <w:rsid w:val="00634C62"/>
    <w:rsid w:val="00636377"/>
    <w:rsid w:val="00636D3F"/>
    <w:rsid w:val="00636F1A"/>
    <w:rsid w:val="00636FCA"/>
    <w:rsid w:val="006371BD"/>
    <w:rsid w:val="00637BB2"/>
    <w:rsid w:val="0064040B"/>
    <w:rsid w:val="006408FC"/>
    <w:rsid w:val="00640AAF"/>
    <w:rsid w:val="006411BB"/>
    <w:rsid w:val="00641449"/>
    <w:rsid w:val="00641749"/>
    <w:rsid w:val="0064399A"/>
    <w:rsid w:val="00643F43"/>
    <w:rsid w:val="00644E2C"/>
    <w:rsid w:val="0064586A"/>
    <w:rsid w:val="006472C7"/>
    <w:rsid w:val="00651071"/>
    <w:rsid w:val="006512C6"/>
    <w:rsid w:val="0065170B"/>
    <w:rsid w:val="0065309B"/>
    <w:rsid w:val="006546AA"/>
    <w:rsid w:val="00655816"/>
    <w:rsid w:val="0065615A"/>
    <w:rsid w:val="00656A7F"/>
    <w:rsid w:val="00657A2B"/>
    <w:rsid w:val="006617A7"/>
    <w:rsid w:val="006618A8"/>
    <w:rsid w:val="00661D11"/>
    <w:rsid w:val="00662418"/>
    <w:rsid w:val="00663948"/>
    <w:rsid w:val="006653BE"/>
    <w:rsid w:val="00665720"/>
    <w:rsid w:val="006659BF"/>
    <w:rsid w:val="00665BA2"/>
    <w:rsid w:val="006663A5"/>
    <w:rsid w:val="006672DA"/>
    <w:rsid w:val="006673EC"/>
    <w:rsid w:val="00667662"/>
    <w:rsid w:val="00667FAF"/>
    <w:rsid w:val="006703B7"/>
    <w:rsid w:val="0067076D"/>
    <w:rsid w:val="00670E57"/>
    <w:rsid w:val="00671253"/>
    <w:rsid w:val="00671FC9"/>
    <w:rsid w:val="00673830"/>
    <w:rsid w:val="00674A03"/>
    <w:rsid w:val="00674C2B"/>
    <w:rsid w:val="00674D78"/>
    <w:rsid w:val="00674D90"/>
    <w:rsid w:val="006773A8"/>
    <w:rsid w:val="00677798"/>
    <w:rsid w:val="006779E8"/>
    <w:rsid w:val="00677B7C"/>
    <w:rsid w:val="00681162"/>
    <w:rsid w:val="006823D6"/>
    <w:rsid w:val="00682F0D"/>
    <w:rsid w:val="00684582"/>
    <w:rsid w:val="006867A6"/>
    <w:rsid w:val="00686E12"/>
    <w:rsid w:val="00687112"/>
    <w:rsid w:val="00687B91"/>
    <w:rsid w:val="00690219"/>
    <w:rsid w:val="006902C0"/>
    <w:rsid w:val="00691D6E"/>
    <w:rsid w:val="00692720"/>
    <w:rsid w:val="00692CFD"/>
    <w:rsid w:val="006931FF"/>
    <w:rsid w:val="00693388"/>
    <w:rsid w:val="0069354E"/>
    <w:rsid w:val="00693EBD"/>
    <w:rsid w:val="006949A8"/>
    <w:rsid w:val="00694D25"/>
    <w:rsid w:val="00694FE6"/>
    <w:rsid w:val="006960D0"/>
    <w:rsid w:val="00697103"/>
    <w:rsid w:val="0069729E"/>
    <w:rsid w:val="00697CAE"/>
    <w:rsid w:val="00697CE4"/>
    <w:rsid w:val="006A077B"/>
    <w:rsid w:val="006A0DEC"/>
    <w:rsid w:val="006A11B8"/>
    <w:rsid w:val="006A14DF"/>
    <w:rsid w:val="006A1C48"/>
    <w:rsid w:val="006A3444"/>
    <w:rsid w:val="006A4230"/>
    <w:rsid w:val="006A485D"/>
    <w:rsid w:val="006A6038"/>
    <w:rsid w:val="006A6933"/>
    <w:rsid w:val="006A6DF0"/>
    <w:rsid w:val="006A7B81"/>
    <w:rsid w:val="006B05DD"/>
    <w:rsid w:val="006B0E48"/>
    <w:rsid w:val="006B255C"/>
    <w:rsid w:val="006B3557"/>
    <w:rsid w:val="006B3D0E"/>
    <w:rsid w:val="006B407F"/>
    <w:rsid w:val="006B52E2"/>
    <w:rsid w:val="006B5A4F"/>
    <w:rsid w:val="006B5F16"/>
    <w:rsid w:val="006B6C8B"/>
    <w:rsid w:val="006B6CC6"/>
    <w:rsid w:val="006B6DBC"/>
    <w:rsid w:val="006B6EA1"/>
    <w:rsid w:val="006B7196"/>
    <w:rsid w:val="006B7A4A"/>
    <w:rsid w:val="006C0FFD"/>
    <w:rsid w:val="006C27D3"/>
    <w:rsid w:val="006C3E8E"/>
    <w:rsid w:val="006C408F"/>
    <w:rsid w:val="006C429F"/>
    <w:rsid w:val="006C45C3"/>
    <w:rsid w:val="006C53EE"/>
    <w:rsid w:val="006C57C1"/>
    <w:rsid w:val="006C691B"/>
    <w:rsid w:val="006D0E19"/>
    <w:rsid w:val="006D1475"/>
    <w:rsid w:val="006D1989"/>
    <w:rsid w:val="006D229D"/>
    <w:rsid w:val="006D34D1"/>
    <w:rsid w:val="006D4466"/>
    <w:rsid w:val="006D49C0"/>
    <w:rsid w:val="006D6C0D"/>
    <w:rsid w:val="006D75EA"/>
    <w:rsid w:val="006E0298"/>
    <w:rsid w:val="006E05E4"/>
    <w:rsid w:val="006E13CB"/>
    <w:rsid w:val="006E25C8"/>
    <w:rsid w:val="006E26A5"/>
    <w:rsid w:val="006E2FE1"/>
    <w:rsid w:val="006E5DF7"/>
    <w:rsid w:val="006E6026"/>
    <w:rsid w:val="006E6276"/>
    <w:rsid w:val="006E6E09"/>
    <w:rsid w:val="006E6E73"/>
    <w:rsid w:val="006E74FB"/>
    <w:rsid w:val="006E7691"/>
    <w:rsid w:val="006F12CC"/>
    <w:rsid w:val="006F12EF"/>
    <w:rsid w:val="006F1337"/>
    <w:rsid w:val="006F157A"/>
    <w:rsid w:val="006F19BF"/>
    <w:rsid w:val="006F3522"/>
    <w:rsid w:val="006F4C98"/>
    <w:rsid w:val="006F5D11"/>
    <w:rsid w:val="006F6CBB"/>
    <w:rsid w:val="006F73AF"/>
    <w:rsid w:val="006F7F1B"/>
    <w:rsid w:val="00702CA4"/>
    <w:rsid w:val="00703EB3"/>
    <w:rsid w:val="00704064"/>
    <w:rsid w:val="0070474C"/>
    <w:rsid w:val="00704764"/>
    <w:rsid w:val="00705AD5"/>
    <w:rsid w:val="007076B2"/>
    <w:rsid w:val="007103C3"/>
    <w:rsid w:val="0071097B"/>
    <w:rsid w:val="00710A32"/>
    <w:rsid w:val="00712340"/>
    <w:rsid w:val="0071336C"/>
    <w:rsid w:val="00713B8B"/>
    <w:rsid w:val="00715D82"/>
    <w:rsid w:val="00716B8C"/>
    <w:rsid w:val="00717614"/>
    <w:rsid w:val="007206CC"/>
    <w:rsid w:val="007215E9"/>
    <w:rsid w:val="00722794"/>
    <w:rsid w:val="007234D0"/>
    <w:rsid w:val="007236AF"/>
    <w:rsid w:val="0072418B"/>
    <w:rsid w:val="00725C13"/>
    <w:rsid w:val="007261E7"/>
    <w:rsid w:val="007266F4"/>
    <w:rsid w:val="00727B21"/>
    <w:rsid w:val="007302D5"/>
    <w:rsid w:val="00730919"/>
    <w:rsid w:val="00730A54"/>
    <w:rsid w:val="0073157C"/>
    <w:rsid w:val="00732AAD"/>
    <w:rsid w:val="007339C1"/>
    <w:rsid w:val="00734805"/>
    <w:rsid w:val="00734E98"/>
    <w:rsid w:val="007365B2"/>
    <w:rsid w:val="00740C4F"/>
    <w:rsid w:val="0074115B"/>
    <w:rsid w:val="00741457"/>
    <w:rsid w:val="00741ADE"/>
    <w:rsid w:val="00741D00"/>
    <w:rsid w:val="00741DBE"/>
    <w:rsid w:val="00741DF5"/>
    <w:rsid w:val="00742557"/>
    <w:rsid w:val="00742F22"/>
    <w:rsid w:val="007440A3"/>
    <w:rsid w:val="0074458C"/>
    <w:rsid w:val="00744DBA"/>
    <w:rsid w:val="00745C10"/>
    <w:rsid w:val="0074775A"/>
    <w:rsid w:val="00747BED"/>
    <w:rsid w:val="00747D12"/>
    <w:rsid w:val="007500E5"/>
    <w:rsid w:val="00750BE9"/>
    <w:rsid w:val="0075235B"/>
    <w:rsid w:val="00752ACC"/>
    <w:rsid w:val="00752C21"/>
    <w:rsid w:val="007531E8"/>
    <w:rsid w:val="0075413E"/>
    <w:rsid w:val="0075442E"/>
    <w:rsid w:val="007549E9"/>
    <w:rsid w:val="00755002"/>
    <w:rsid w:val="0075503C"/>
    <w:rsid w:val="00755B2D"/>
    <w:rsid w:val="00755D3F"/>
    <w:rsid w:val="00756A63"/>
    <w:rsid w:val="007573D4"/>
    <w:rsid w:val="007606D8"/>
    <w:rsid w:val="00761051"/>
    <w:rsid w:val="007610D7"/>
    <w:rsid w:val="00761729"/>
    <w:rsid w:val="00762E27"/>
    <w:rsid w:val="007643F3"/>
    <w:rsid w:val="00764790"/>
    <w:rsid w:val="007657E5"/>
    <w:rsid w:val="00766031"/>
    <w:rsid w:val="007663E5"/>
    <w:rsid w:val="00766CE5"/>
    <w:rsid w:val="00766DF9"/>
    <w:rsid w:val="00767218"/>
    <w:rsid w:val="00767B86"/>
    <w:rsid w:val="00770369"/>
    <w:rsid w:val="00770A40"/>
    <w:rsid w:val="00770DE0"/>
    <w:rsid w:val="007711F9"/>
    <w:rsid w:val="007713F8"/>
    <w:rsid w:val="00771654"/>
    <w:rsid w:val="00772CFF"/>
    <w:rsid w:val="00773353"/>
    <w:rsid w:val="00773881"/>
    <w:rsid w:val="00774D11"/>
    <w:rsid w:val="00774D68"/>
    <w:rsid w:val="00775140"/>
    <w:rsid w:val="00775C79"/>
    <w:rsid w:val="00775EF0"/>
    <w:rsid w:val="00775FD7"/>
    <w:rsid w:val="00776BD0"/>
    <w:rsid w:val="007775EC"/>
    <w:rsid w:val="0078083B"/>
    <w:rsid w:val="007817EB"/>
    <w:rsid w:val="00781837"/>
    <w:rsid w:val="00781CA0"/>
    <w:rsid w:val="007827A6"/>
    <w:rsid w:val="007845C7"/>
    <w:rsid w:val="00785840"/>
    <w:rsid w:val="00786840"/>
    <w:rsid w:val="00786E94"/>
    <w:rsid w:val="007879AF"/>
    <w:rsid w:val="00787C0F"/>
    <w:rsid w:val="00787DE9"/>
    <w:rsid w:val="00790DAC"/>
    <w:rsid w:val="00791536"/>
    <w:rsid w:val="00792317"/>
    <w:rsid w:val="00792E0F"/>
    <w:rsid w:val="00793DB9"/>
    <w:rsid w:val="00794D96"/>
    <w:rsid w:val="00794E79"/>
    <w:rsid w:val="0079508D"/>
    <w:rsid w:val="00795A44"/>
    <w:rsid w:val="007968E7"/>
    <w:rsid w:val="00796DEB"/>
    <w:rsid w:val="00796E5D"/>
    <w:rsid w:val="00797778"/>
    <w:rsid w:val="00797BF9"/>
    <w:rsid w:val="007A0581"/>
    <w:rsid w:val="007A103F"/>
    <w:rsid w:val="007A1692"/>
    <w:rsid w:val="007A1C76"/>
    <w:rsid w:val="007A217C"/>
    <w:rsid w:val="007A39FA"/>
    <w:rsid w:val="007A563F"/>
    <w:rsid w:val="007A6807"/>
    <w:rsid w:val="007A684C"/>
    <w:rsid w:val="007A6B31"/>
    <w:rsid w:val="007A6E86"/>
    <w:rsid w:val="007A7EA5"/>
    <w:rsid w:val="007B0473"/>
    <w:rsid w:val="007B0608"/>
    <w:rsid w:val="007B0D1A"/>
    <w:rsid w:val="007B19F8"/>
    <w:rsid w:val="007B3438"/>
    <w:rsid w:val="007B3EF0"/>
    <w:rsid w:val="007B428C"/>
    <w:rsid w:val="007B4352"/>
    <w:rsid w:val="007B4BF9"/>
    <w:rsid w:val="007B506D"/>
    <w:rsid w:val="007B6426"/>
    <w:rsid w:val="007B6B8C"/>
    <w:rsid w:val="007C00F6"/>
    <w:rsid w:val="007C046D"/>
    <w:rsid w:val="007C1210"/>
    <w:rsid w:val="007C2089"/>
    <w:rsid w:val="007C2BF8"/>
    <w:rsid w:val="007C2F08"/>
    <w:rsid w:val="007C5143"/>
    <w:rsid w:val="007C6BFD"/>
    <w:rsid w:val="007D0643"/>
    <w:rsid w:val="007D09F9"/>
    <w:rsid w:val="007D16C9"/>
    <w:rsid w:val="007D1FBA"/>
    <w:rsid w:val="007D25D7"/>
    <w:rsid w:val="007D3BCF"/>
    <w:rsid w:val="007D3DE9"/>
    <w:rsid w:val="007D4215"/>
    <w:rsid w:val="007D4454"/>
    <w:rsid w:val="007D45BF"/>
    <w:rsid w:val="007D4C5A"/>
    <w:rsid w:val="007D5BFD"/>
    <w:rsid w:val="007D6143"/>
    <w:rsid w:val="007D7597"/>
    <w:rsid w:val="007D75D1"/>
    <w:rsid w:val="007D784C"/>
    <w:rsid w:val="007E0166"/>
    <w:rsid w:val="007E017D"/>
    <w:rsid w:val="007E0B3F"/>
    <w:rsid w:val="007E1126"/>
    <w:rsid w:val="007E1824"/>
    <w:rsid w:val="007E2998"/>
    <w:rsid w:val="007E32AE"/>
    <w:rsid w:val="007E3766"/>
    <w:rsid w:val="007E490A"/>
    <w:rsid w:val="007E60FD"/>
    <w:rsid w:val="007E725B"/>
    <w:rsid w:val="007E731F"/>
    <w:rsid w:val="007E7775"/>
    <w:rsid w:val="007E7BDA"/>
    <w:rsid w:val="007F0F8D"/>
    <w:rsid w:val="007F14C1"/>
    <w:rsid w:val="007F17B6"/>
    <w:rsid w:val="007F1F57"/>
    <w:rsid w:val="007F28DE"/>
    <w:rsid w:val="007F2F8C"/>
    <w:rsid w:val="007F2FB2"/>
    <w:rsid w:val="007F3018"/>
    <w:rsid w:val="007F31E0"/>
    <w:rsid w:val="007F414F"/>
    <w:rsid w:val="007F49D7"/>
    <w:rsid w:val="007F5F0B"/>
    <w:rsid w:val="007F5FAE"/>
    <w:rsid w:val="007F612D"/>
    <w:rsid w:val="007F6F74"/>
    <w:rsid w:val="007F771A"/>
    <w:rsid w:val="00800F70"/>
    <w:rsid w:val="0080124D"/>
    <w:rsid w:val="00801FA0"/>
    <w:rsid w:val="00804B5C"/>
    <w:rsid w:val="00806062"/>
    <w:rsid w:val="008064BE"/>
    <w:rsid w:val="00807D68"/>
    <w:rsid w:val="008103F2"/>
    <w:rsid w:val="00811D8D"/>
    <w:rsid w:val="00811E6F"/>
    <w:rsid w:val="0081222B"/>
    <w:rsid w:val="00812CDC"/>
    <w:rsid w:val="00812EC1"/>
    <w:rsid w:val="0081318D"/>
    <w:rsid w:val="00813976"/>
    <w:rsid w:val="00814786"/>
    <w:rsid w:val="00814883"/>
    <w:rsid w:val="00814AF0"/>
    <w:rsid w:val="00815738"/>
    <w:rsid w:val="008173B5"/>
    <w:rsid w:val="00817B77"/>
    <w:rsid w:val="00817E19"/>
    <w:rsid w:val="008205BB"/>
    <w:rsid w:val="00823CF2"/>
    <w:rsid w:val="008245EE"/>
    <w:rsid w:val="00825750"/>
    <w:rsid w:val="00826493"/>
    <w:rsid w:val="008265C4"/>
    <w:rsid w:val="00826CB1"/>
    <w:rsid w:val="00827D37"/>
    <w:rsid w:val="00827D6A"/>
    <w:rsid w:val="0083162A"/>
    <w:rsid w:val="00831A0F"/>
    <w:rsid w:val="00831E5C"/>
    <w:rsid w:val="0083240B"/>
    <w:rsid w:val="008341B4"/>
    <w:rsid w:val="008344C4"/>
    <w:rsid w:val="00835580"/>
    <w:rsid w:val="008366C2"/>
    <w:rsid w:val="00836D2F"/>
    <w:rsid w:val="00842745"/>
    <w:rsid w:val="008427EA"/>
    <w:rsid w:val="00843756"/>
    <w:rsid w:val="00844139"/>
    <w:rsid w:val="008450C0"/>
    <w:rsid w:val="00845711"/>
    <w:rsid w:val="00845B84"/>
    <w:rsid w:val="0085056B"/>
    <w:rsid w:val="0085099D"/>
    <w:rsid w:val="00850C7C"/>
    <w:rsid w:val="00850EA8"/>
    <w:rsid w:val="00851A18"/>
    <w:rsid w:val="00851A58"/>
    <w:rsid w:val="008541E1"/>
    <w:rsid w:val="00854637"/>
    <w:rsid w:val="008554E2"/>
    <w:rsid w:val="00855626"/>
    <w:rsid w:val="00856107"/>
    <w:rsid w:val="00860386"/>
    <w:rsid w:val="008618C3"/>
    <w:rsid w:val="0086330F"/>
    <w:rsid w:val="00863515"/>
    <w:rsid w:val="008642AF"/>
    <w:rsid w:val="008647F3"/>
    <w:rsid w:val="00864BD8"/>
    <w:rsid w:val="00865737"/>
    <w:rsid w:val="008662C5"/>
    <w:rsid w:val="0086670D"/>
    <w:rsid w:val="00866774"/>
    <w:rsid w:val="008670C9"/>
    <w:rsid w:val="00871491"/>
    <w:rsid w:val="00871B29"/>
    <w:rsid w:val="00872A8B"/>
    <w:rsid w:val="008735C8"/>
    <w:rsid w:val="0087409B"/>
    <w:rsid w:val="00875855"/>
    <w:rsid w:val="008758C7"/>
    <w:rsid w:val="00875A22"/>
    <w:rsid w:val="0087755B"/>
    <w:rsid w:val="0087772C"/>
    <w:rsid w:val="00877C15"/>
    <w:rsid w:val="00880221"/>
    <w:rsid w:val="008807C0"/>
    <w:rsid w:val="00883BC6"/>
    <w:rsid w:val="008842E3"/>
    <w:rsid w:val="00884FCD"/>
    <w:rsid w:val="00885F52"/>
    <w:rsid w:val="00886F42"/>
    <w:rsid w:val="0088737D"/>
    <w:rsid w:val="00890829"/>
    <w:rsid w:val="00890F39"/>
    <w:rsid w:val="008915F5"/>
    <w:rsid w:val="008917AC"/>
    <w:rsid w:val="00891A7C"/>
    <w:rsid w:val="00892C63"/>
    <w:rsid w:val="00893862"/>
    <w:rsid w:val="0089484B"/>
    <w:rsid w:val="00894ACB"/>
    <w:rsid w:val="00895921"/>
    <w:rsid w:val="00895F50"/>
    <w:rsid w:val="0089713E"/>
    <w:rsid w:val="0089770E"/>
    <w:rsid w:val="008A0969"/>
    <w:rsid w:val="008A1196"/>
    <w:rsid w:val="008A2766"/>
    <w:rsid w:val="008A374B"/>
    <w:rsid w:val="008A3B6E"/>
    <w:rsid w:val="008A45D7"/>
    <w:rsid w:val="008A52DD"/>
    <w:rsid w:val="008A6FC4"/>
    <w:rsid w:val="008A7E24"/>
    <w:rsid w:val="008B0E60"/>
    <w:rsid w:val="008B3F3E"/>
    <w:rsid w:val="008B6394"/>
    <w:rsid w:val="008B67A5"/>
    <w:rsid w:val="008B748E"/>
    <w:rsid w:val="008B7BE4"/>
    <w:rsid w:val="008C0736"/>
    <w:rsid w:val="008C0D71"/>
    <w:rsid w:val="008C0F27"/>
    <w:rsid w:val="008C2302"/>
    <w:rsid w:val="008C36C3"/>
    <w:rsid w:val="008C38DE"/>
    <w:rsid w:val="008C4CA9"/>
    <w:rsid w:val="008C4E1E"/>
    <w:rsid w:val="008C688E"/>
    <w:rsid w:val="008C7911"/>
    <w:rsid w:val="008D2B76"/>
    <w:rsid w:val="008D36DC"/>
    <w:rsid w:val="008D4853"/>
    <w:rsid w:val="008D54F8"/>
    <w:rsid w:val="008D58F6"/>
    <w:rsid w:val="008D5926"/>
    <w:rsid w:val="008D6098"/>
    <w:rsid w:val="008D650E"/>
    <w:rsid w:val="008D6779"/>
    <w:rsid w:val="008D707F"/>
    <w:rsid w:val="008D764A"/>
    <w:rsid w:val="008D76DE"/>
    <w:rsid w:val="008E08DB"/>
    <w:rsid w:val="008E28CF"/>
    <w:rsid w:val="008E3939"/>
    <w:rsid w:val="008E4462"/>
    <w:rsid w:val="008E6DF5"/>
    <w:rsid w:val="008E6EF2"/>
    <w:rsid w:val="008E7051"/>
    <w:rsid w:val="008F03B0"/>
    <w:rsid w:val="008F05B9"/>
    <w:rsid w:val="008F1724"/>
    <w:rsid w:val="008F19F7"/>
    <w:rsid w:val="008F2680"/>
    <w:rsid w:val="008F5361"/>
    <w:rsid w:val="008F570C"/>
    <w:rsid w:val="008F59E2"/>
    <w:rsid w:val="008F63C8"/>
    <w:rsid w:val="008F78F1"/>
    <w:rsid w:val="008F7A3C"/>
    <w:rsid w:val="008F7F2F"/>
    <w:rsid w:val="00900193"/>
    <w:rsid w:val="009001AB"/>
    <w:rsid w:val="009005A0"/>
    <w:rsid w:val="00901848"/>
    <w:rsid w:val="00903C51"/>
    <w:rsid w:val="00903F19"/>
    <w:rsid w:val="009040A0"/>
    <w:rsid w:val="009048A4"/>
    <w:rsid w:val="009059BF"/>
    <w:rsid w:val="009069B7"/>
    <w:rsid w:val="00906CF0"/>
    <w:rsid w:val="00907689"/>
    <w:rsid w:val="00907C07"/>
    <w:rsid w:val="0091030C"/>
    <w:rsid w:val="00910AB9"/>
    <w:rsid w:val="00911B00"/>
    <w:rsid w:val="00911FD5"/>
    <w:rsid w:val="009129AC"/>
    <w:rsid w:val="00912CF7"/>
    <w:rsid w:val="00913AF8"/>
    <w:rsid w:val="00914889"/>
    <w:rsid w:val="00914F52"/>
    <w:rsid w:val="00916749"/>
    <w:rsid w:val="00916AEE"/>
    <w:rsid w:val="00917884"/>
    <w:rsid w:val="00917893"/>
    <w:rsid w:val="00920CD3"/>
    <w:rsid w:val="009218CA"/>
    <w:rsid w:val="0092223B"/>
    <w:rsid w:val="009222FB"/>
    <w:rsid w:val="00922EF6"/>
    <w:rsid w:val="009236A0"/>
    <w:rsid w:val="00924D05"/>
    <w:rsid w:val="00924D63"/>
    <w:rsid w:val="00925CEA"/>
    <w:rsid w:val="00925E42"/>
    <w:rsid w:val="00925EF7"/>
    <w:rsid w:val="00926043"/>
    <w:rsid w:val="00926B7F"/>
    <w:rsid w:val="009279A6"/>
    <w:rsid w:val="00931761"/>
    <w:rsid w:val="00933E45"/>
    <w:rsid w:val="00933E8C"/>
    <w:rsid w:val="00934315"/>
    <w:rsid w:val="00935F50"/>
    <w:rsid w:val="009369A5"/>
    <w:rsid w:val="0093768F"/>
    <w:rsid w:val="00940426"/>
    <w:rsid w:val="009412F0"/>
    <w:rsid w:val="00941B9A"/>
    <w:rsid w:val="009421CC"/>
    <w:rsid w:val="00942E3F"/>
    <w:rsid w:val="00943188"/>
    <w:rsid w:val="00943DE2"/>
    <w:rsid w:val="00944680"/>
    <w:rsid w:val="00945157"/>
    <w:rsid w:val="00945C2C"/>
    <w:rsid w:val="009468D8"/>
    <w:rsid w:val="009469FE"/>
    <w:rsid w:val="00947275"/>
    <w:rsid w:val="00947E1B"/>
    <w:rsid w:val="00951574"/>
    <w:rsid w:val="00951F01"/>
    <w:rsid w:val="00953CF5"/>
    <w:rsid w:val="00953D97"/>
    <w:rsid w:val="00954D4E"/>
    <w:rsid w:val="0095517B"/>
    <w:rsid w:val="00955660"/>
    <w:rsid w:val="0095592B"/>
    <w:rsid w:val="0095615D"/>
    <w:rsid w:val="00957C68"/>
    <w:rsid w:val="00957F72"/>
    <w:rsid w:val="0096014B"/>
    <w:rsid w:val="00960D82"/>
    <w:rsid w:val="0096168D"/>
    <w:rsid w:val="00961B6F"/>
    <w:rsid w:val="00961C0F"/>
    <w:rsid w:val="00961F9F"/>
    <w:rsid w:val="009620E6"/>
    <w:rsid w:val="00962892"/>
    <w:rsid w:val="00962E66"/>
    <w:rsid w:val="00962FC8"/>
    <w:rsid w:val="00963DDB"/>
    <w:rsid w:val="00964652"/>
    <w:rsid w:val="00965ACD"/>
    <w:rsid w:val="00965D72"/>
    <w:rsid w:val="009662FB"/>
    <w:rsid w:val="00966DB5"/>
    <w:rsid w:val="00967907"/>
    <w:rsid w:val="00970119"/>
    <w:rsid w:val="00970AB1"/>
    <w:rsid w:val="009713B9"/>
    <w:rsid w:val="00971750"/>
    <w:rsid w:val="00971BF3"/>
    <w:rsid w:val="00971F48"/>
    <w:rsid w:val="0097227D"/>
    <w:rsid w:val="00972B55"/>
    <w:rsid w:val="00973321"/>
    <w:rsid w:val="00973430"/>
    <w:rsid w:val="009740E6"/>
    <w:rsid w:val="009743B8"/>
    <w:rsid w:val="00974D44"/>
    <w:rsid w:val="00974EB0"/>
    <w:rsid w:val="009759CC"/>
    <w:rsid w:val="00976663"/>
    <w:rsid w:val="009769A5"/>
    <w:rsid w:val="00977065"/>
    <w:rsid w:val="00981109"/>
    <w:rsid w:val="009813ED"/>
    <w:rsid w:val="00982839"/>
    <w:rsid w:val="009838EC"/>
    <w:rsid w:val="00984489"/>
    <w:rsid w:val="00984C37"/>
    <w:rsid w:val="00985C60"/>
    <w:rsid w:val="00986061"/>
    <w:rsid w:val="00986550"/>
    <w:rsid w:val="0098741E"/>
    <w:rsid w:val="00990B98"/>
    <w:rsid w:val="009911F1"/>
    <w:rsid w:val="009916D2"/>
    <w:rsid w:val="0099170A"/>
    <w:rsid w:val="009920AF"/>
    <w:rsid w:val="00993E2B"/>
    <w:rsid w:val="00994348"/>
    <w:rsid w:val="0099448A"/>
    <w:rsid w:val="00994822"/>
    <w:rsid w:val="009963D0"/>
    <w:rsid w:val="00996695"/>
    <w:rsid w:val="009967B6"/>
    <w:rsid w:val="0099682F"/>
    <w:rsid w:val="00996BE1"/>
    <w:rsid w:val="00997C88"/>
    <w:rsid w:val="00997DD8"/>
    <w:rsid w:val="009A0329"/>
    <w:rsid w:val="009A0953"/>
    <w:rsid w:val="009A15BA"/>
    <w:rsid w:val="009A22CF"/>
    <w:rsid w:val="009A2A89"/>
    <w:rsid w:val="009A2F75"/>
    <w:rsid w:val="009A3E7E"/>
    <w:rsid w:val="009A4431"/>
    <w:rsid w:val="009A742D"/>
    <w:rsid w:val="009A781F"/>
    <w:rsid w:val="009A7D67"/>
    <w:rsid w:val="009B001E"/>
    <w:rsid w:val="009B1468"/>
    <w:rsid w:val="009B3095"/>
    <w:rsid w:val="009B36E6"/>
    <w:rsid w:val="009B3C7E"/>
    <w:rsid w:val="009B4B9F"/>
    <w:rsid w:val="009B587C"/>
    <w:rsid w:val="009C04FC"/>
    <w:rsid w:val="009C07A6"/>
    <w:rsid w:val="009C0939"/>
    <w:rsid w:val="009C238F"/>
    <w:rsid w:val="009C2F38"/>
    <w:rsid w:val="009C308D"/>
    <w:rsid w:val="009C31CC"/>
    <w:rsid w:val="009C3A22"/>
    <w:rsid w:val="009C73D0"/>
    <w:rsid w:val="009C7473"/>
    <w:rsid w:val="009C77F1"/>
    <w:rsid w:val="009D0C5C"/>
    <w:rsid w:val="009D0D46"/>
    <w:rsid w:val="009D1E6C"/>
    <w:rsid w:val="009D3404"/>
    <w:rsid w:val="009D5139"/>
    <w:rsid w:val="009D7B4D"/>
    <w:rsid w:val="009E031C"/>
    <w:rsid w:val="009E1244"/>
    <w:rsid w:val="009E20D2"/>
    <w:rsid w:val="009E2BDD"/>
    <w:rsid w:val="009E3AE9"/>
    <w:rsid w:val="009E3D29"/>
    <w:rsid w:val="009E3DDB"/>
    <w:rsid w:val="009E419A"/>
    <w:rsid w:val="009E428A"/>
    <w:rsid w:val="009E553E"/>
    <w:rsid w:val="009E57BC"/>
    <w:rsid w:val="009E5D46"/>
    <w:rsid w:val="009E6697"/>
    <w:rsid w:val="009F0344"/>
    <w:rsid w:val="009F050A"/>
    <w:rsid w:val="009F09B6"/>
    <w:rsid w:val="009F0B0E"/>
    <w:rsid w:val="009F12B8"/>
    <w:rsid w:val="009F1866"/>
    <w:rsid w:val="009F24D5"/>
    <w:rsid w:val="009F275A"/>
    <w:rsid w:val="009F3A92"/>
    <w:rsid w:val="009F4512"/>
    <w:rsid w:val="009F4A8E"/>
    <w:rsid w:val="009F597B"/>
    <w:rsid w:val="009F6125"/>
    <w:rsid w:val="009F786A"/>
    <w:rsid w:val="009F7EB6"/>
    <w:rsid w:val="00A0025E"/>
    <w:rsid w:val="00A002BE"/>
    <w:rsid w:val="00A00F33"/>
    <w:rsid w:val="00A01A0E"/>
    <w:rsid w:val="00A01AD7"/>
    <w:rsid w:val="00A021E1"/>
    <w:rsid w:val="00A034F7"/>
    <w:rsid w:val="00A04892"/>
    <w:rsid w:val="00A04E88"/>
    <w:rsid w:val="00A06246"/>
    <w:rsid w:val="00A066C8"/>
    <w:rsid w:val="00A07E8B"/>
    <w:rsid w:val="00A10021"/>
    <w:rsid w:val="00A11FA6"/>
    <w:rsid w:val="00A140D5"/>
    <w:rsid w:val="00A15FEB"/>
    <w:rsid w:val="00A22183"/>
    <w:rsid w:val="00A221AD"/>
    <w:rsid w:val="00A22D68"/>
    <w:rsid w:val="00A22EAD"/>
    <w:rsid w:val="00A23341"/>
    <w:rsid w:val="00A244BE"/>
    <w:rsid w:val="00A2455A"/>
    <w:rsid w:val="00A24A8B"/>
    <w:rsid w:val="00A24E0C"/>
    <w:rsid w:val="00A25FF0"/>
    <w:rsid w:val="00A276F6"/>
    <w:rsid w:val="00A30073"/>
    <w:rsid w:val="00A309A1"/>
    <w:rsid w:val="00A30C19"/>
    <w:rsid w:val="00A31FD8"/>
    <w:rsid w:val="00A32F10"/>
    <w:rsid w:val="00A33026"/>
    <w:rsid w:val="00A340A5"/>
    <w:rsid w:val="00A346D1"/>
    <w:rsid w:val="00A34F17"/>
    <w:rsid w:val="00A34F68"/>
    <w:rsid w:val="00A358D8"/>
    <w:rsid w:val="00A365C1"/>
    <w:rsid w:val="00A36C8D"/>
    <w:rsid w:val="00A37512"/>
    <w:rsid w:val="00A37A9F"/>
    <w:rsid w:val="00A40CDC"/>
    <w:rsid w:val="00A412A6"/>
    <w:rsid w:val="00A416C7"/>
    <w:rsid w:val="00A42AB3"/>
    <w:rsid w:val="00A454B8"/>
    <w:rsid w:val="00A45834"/>
    <w:rsid w:val="00A45D29"/>
    <w:rsid w:val="00A46420"/>
    <w:rsid w:val="00A46CF5"/>
    <w:rsid w:val="00A473C9"/>
    <w:rsid w:val="00A47642"/>
    <w:rsid w:val="00A51D05"/>
    <w:rsid w:val="00A527EC"/>
    <w:rsid w:val="00A52EB8"/>
    <w:rsid w:val="00A53838"/>
    <w:rsid w:val="00A53BF7"/>
    <w:rsid w:val="00A5442C"/>
    <w:rsid w:val="00A54F7D"/>
    <w:rsid w:val="00A55AA3"/>
    <w:rsid w:val="00A56340"/>
    <w:rsid w:val="00A56ECE"/>
    <w:rsid w:val="00A60B2B"/>
    <w:rsid w:val="00A632E4"/>
    <w:rsid w:val="00A641A3"/>
    <w:rsid w:val="00A64D79"/>
    <w:rsid w:val="00A656B3"/>
    <w:rsid w:val="00A663BD"/>
    <w:rsid w:val="00A66D02"/>
    <w:rsid w:val="00A67E4A"/>
    <w:rsid w:val="00A70DD6"/>
    <w:rsid w:val="00A717CF"/>
    <w:rsid w:val="00A71877"/>
    <w:rsid w:val="00A7341A"/>
    <w:rsid w:val="00A73AC0"/>
    <w:rsid w:val="00A73D97"/>
    <w:rsid w:val="00A754B1"/>
    <w:rsid w:val="00A7577F"/>
    <w:rsid w:val="00A76E05"/>
    <w:rsid w:val="00A76EA6"/>
    <w:rsid w:val="00A77148"/>
    <w:rsid w:val="00A80C7E"/>
    <w:rsid w:val="00A8193F"/>
    <w:rsid w:val="00A81BFE"/>
    <w:rsid w:val="00A82876"/>
    <w:rsid w:val="00A82F17"/>
    <w:rsid w:val="00A84992"/>
    <w:rsid w:val="00A84DB7"/>
    <w:rsid w:val="00A84F72"/>
    <w:rsid w:val="00A84F9B"/>
    <w:rsid w:val="00A85BE4"/>
    <w:rsid w:val="00A86DF2"/>
    <w:rsid w:val="00A86FC3"/>
    <w:rsid w:val="00A873D3"/>
    <w:rsid w:val="00A90EA6"/>
    <w:rsid w:val="00A91583"/>
    <w:rsid w:val="00A920FD"/>
    <w:rsid w:val="00A9257E"/>
    <w:rsid w:val="00A9449E"/>
    <w:rsid w:val="00A954AF"/>
    <w:rsid w:val="00A95D4D"/>
    <w:rsid w:val="00A962BA"/>
    <w:rsid w:val="00A96427"/>
    <w:rsid w:val="00A964E0"/>
    <w:rsid w:val="00A97361"/>
    <w:rsid w:val="00A979CE"/>
    <w:rsid w:val="00AA01FC"/>
    <w:rsid w:val="00AA0A3D"/>
    <w:rsid w:val="00AA1E9E"/>
    <w:rsid w:val="00AA1EE9"/>
    <w:rsid w:val="00AA2524"/>
    <w:rsid w:val="00AA459F"/>
    <w:rsid w:val="00AA4B46"/>
    <w:rsid w:val="00AA4D0E"/>
    <w:rsid w:val="00AA569B"/>
    <w:rsid w:val="00AA6D16"/>
    <w:rsid w:val="00AA6DA8"/>
    <w:rsid w:val="00AA6F1B"/>
    <w:rsid w:val="00AB0218"/>
    <w:rsid w:val="00AB0846"/>
    <w:rsid w:val="00AB13EE"/>
    <w:rsid w:val="00AB20E6"/>
    <w:rsid w:val="00AB3ED2"/>
    <w:rsid w:val="00AB4558"/>
    <w:rsid w:val="00AB49AA"/>
    <w:rsid w:val="00AB5DCE"/>
    <w:rsid w:val="00AC0020"/>
    <w:rsid w:val="00AC010D"/>
    <w:rsid w:val="00AC107B"/>
    <w:rsid w:val="00AC1EA2"/>
    <w:rsid w:val="00AC269F"/>
    <w:rsid w:val="00AC30A7"/>
    <w:rsid w:val="00AC5EFE"/>
    <w:rsid w:val="00AC61A6"/>
    <w:rsid w:val="00AC64CA"/>
    <w:rsid w:val="00AC6685"/>
    <w:rsid w:val="00AC6F92"/>
    <w:rsid w:val="00AC7B1C"/>
    <w:rsid w:val="00AC7E87"/>
    <w:rsid w:val="00AD03A2"/>
    <w:rsid w:val="00AD177F"/>
    <w:rsid w:val="00AD236D"/>
    <w:rsid w:val="00AD3982"/>
    <w:rsid w:val="00AD5696"/>
    <w:rsid w:val="00AD64BB"/>
    <w:rsid w:val="00AD6E46"/>
    <w:rsid w:val="00AD79F4"/>
    <w:rsid w:val="00AD7D58"/>
    <w:rsid w:val="00AE077D"/>
    <w:rsid w:val="00AE3243"/>
    <w:rsid w:val="00AE5B7D"/>
    <w:rsid w:val="00AE654B"/>
    <w:rsid w:val="00AF2A19"/>
    <w:rsid w:val="00AF4155"/>
    <w:rsid w:val="00AF4B69"/>
    <w:rsid w:val="00AF4D0F"/>
    <w:rsid w:val="00AF5430"/>
    <w:rsid w:val="00AF5586"/>
    <w:rsid w:val="00AF59B8"/>
    <w:rsid w:val="00AF62DD"/>
    <w:rsid w:val="00B00E53"/>
    <w:rsid w:val="00B01E14"/>
    <w:rsid w:val="00B03075"/>
    <w:rsid w:val="00B04403"/>
    <w:rsid w:val="00B063AB"/>
    <w:rsid w:val="00B066FF"/>
    <w:rsid w:val="00B0749F"/>
    <w:rsid w:val="00B07D98"/>
    <w:rsid w:val="00B10AE8"/>
    <w:rsid w:val="00B12C53"/>
    <w:rsid w:val="00B138FE"/>
    <w:rsid w:val="00B13FA4"/>
    <w:rsid w:val="00B149FC"/>
    <w:rsid w:val="00B15733"/>
    <w:rsid w:val="00B17244"/>
    <w:rsid w:val="00B17530"/>
    <w:rsid w:val="00B200EE"/>
    <w:rsid w:val="00B20239"/>
    <w:rsid w:val="00B21745"/>
    <w:rsid w:val="00B22550"/>
    <w:rsid w:val="00B233E1"/>
    <w:rsid w:val="00B24469"/>
    <w:rsid w:val="00B245E2"/>
    <w:rsid w:val="00B24EDC"/>
    <w:rsid w:val="00B25220"/>
    <w:rsid w:val="00B253EF"/>
    <w:rsid w:val="00B261C3"/>
    <w:rsid w:val="00B2668C"/>
    <w:rsid w:val="00B26795"/>
    <w:rsid w:val="00B27736"/>
    <w:rsid w:val="00B30D97"/>
    <w:rsid w:val="00B30FE5"/>
    <w:rsid w:val="00B31751"/>
    <w:rsid w:val="00B328E1"/>
    <w:rsid w:val="00B32B13"/>
    <w:rsid w:val="00B32B3C"/>
    <w:rsid w:val="00B338B7"/>
    <w:rsid w:val="00B35138"/>
    <w:rsid w:val="00B3725D"/>
    <w:rsid w:val="00B37BE5"/>
    <w:rsid w:val="00B40274"/>
    <w:rsid w:val="00B40B5D"/>
    <w:rsid w:val="00B40DDE"/>
    <w:rsid w:val="00B41950"/>
    <w:rsid w:val="00B42479"/>
    <w:rsid w:val="00B42804"/>
    <w:rsid w:val="00B42B80"/>
    <w:rsid w:val="00B43972"/>
    <w:rsid w:val="00B45636"/>
    <w:rsid w:val="00B45736"/>
    <w:rsid w:val="00B46FC5"/>
    <w:rsid w:val="00B47178"/>
    <w:rsid w:val="00B47245"/>
    <w:rsid w:val="00B4771B"/>
    <w:rsid w:val="00B47ECE"/>
    <w:rsid w:val="00B522BF"/>
    <w:rsid w:val="00B52BEB"/>
    <w:rsid w:val="00B52F68"/>
    <w:rsid w:val="00B53102"/>
    <w:rsid w:val="00B53337"/>
    <w:rsid w:val="00B53551"/>
    <w:rsid w:val="00B5597D"/>
    <w:rsid w:val="00B55D47"/>
    <w:rsid w:val="00B57921"/>
    <w:rsid w:val="00B60B9E"/>
    <w:rsid w:val="00B613C8"/>
    <w:rsid w:val="00B623C4"/>
    <w:rsid w:val="00B62D01"/>
    <w:rsid w:val="00B62D23"/>
    <w:rsid w:val="00B63C0B"/>
    <w:rsid w:val="00B652F7"/>
    <w:rsid w:val="00B654F1"/>
    <w:rsid w:val="00B65DB8"/>
    <w:rsid w:val="00B65EF2"/>
    <w:rsid w:val="00B66135"/>
    <w:rsid w:val="00B6735D"/>
    <w:rsid w:val="00B67A92"/>
    <w:rsid w:val="00B707CE"/>
    <w:rsid w:val="00B70B5F"/>
    <w:rsid w:val="00B7109E"/>
    <w:rsid w:val="00B7129A"/>
    <w:rsid w:val="00B716BC"/>
    <w:rsid w:val="00B71D81"/>
    <w:rsid w:val="00B72C27"/>
    <w:rsid w:val="00B73BE6"/>
    <w:rsid w:val="00B73CBB"/>
    <w:rsid w:val="00B759D9"/>
    <w:rsid w:val="00B767EE"/>
    <w:rsid w:val="00B776F4"/>
    <w:rsid w:val="00B77A13"/>
    <w:rsid w:val="00B80741"/>
    <w:rsid w:val="00B80868"/>
    <w:rsid w:val="00B80FF7"/>
    <w:rsid w:val="00B824FA"/>
    <w:rsid w:val="00B825DD"/>
    <w:rsid w:val="00B82854"/>
    <w:rsid w:val="00B8299B"/>
    <w:rsid w:val="00B82BEB"/>
    <w:rsid w:val="00B8361D"/>
    <w:rsid w:val="00B83628"/>
    <w:rsid w:val="00B83947"/>
    <w:rsid w:val="00B842B9"/>
    <w:rsid w:val="00B84E0F"/>
    <w:rsid w:val="00B85B2C"/>
    <w:rsid w:val="00B85CB2"/>
    <w:rsid w:val="00B87675"/>
    <w:rsid w:val="00B87F77"/>
    <w:rsid w:val="00B906D2"/>
    <w:rsid w:val="00B9092F"/>
    <w:rsid w:val="00B90B1A"/>
    <w:rsid w:val="00B90EF8"/>
    <w:rsid w:val="00B90F77"/>
    <w:rsid w:val="00B91F5B"/>
    <w:rsid w:val="00B92B5E"/>
    <w:rsid w:val="00B92FF4"/>
    <w:rsid w:val="00B945D7"/>
    <w:rsid w:val="00B96B25"/>
    <w:rsid w:val="00B96FFA"/>
    <w:rsid w:val="00B97732"/>
    <w:rsid w:val="00B97BF0"/>
    <w:rsid w:val="00BA04C4"/>
    <w:rsid w:val="00BA04F8"/>
    <w:rsid w:val="00BA0BAD"/>
    <w:rsid w:val="00BA17A9"/>
    <w:rsid w:val="00BA1FFD"/>
    <w:rsid w:val="00BA5C6D"/>
    <w:rsid w:val="00BA6914"/>
    <w:rsid w:val="00BA72B8"/>
    <w:rsid w:val="00BB1622"/>
    <w:rsid w:val="00BB1801"/>
    <w:rsid w:val="00BB439D"/>
    <w:rsid w:val="00BB4904"/>
    <w:rsid w:val="00BB6CB4"/>
    <w:rsid w:val="00BB7163"/>
    <w:rsid w:val="00BB7A32"/>
    <w:rsid w:val="00BC05B1"/>
    <w:rsid w:val="00BC0E8D"/>
    <w:rsid w:val="00BC14E0"/>
    <w:rsid w:val="00BC2B48"/>
    <w:rsid w:val="00BC2D4E"/>
    <w:rsid w:val="00BC33B0"/>
    <w:rsid w:val="00BC35DF"/>
    <w:rsid w:val="00BC3DA5"/>
    <w:rsid w:val="00BC404C"/>
    <w:rsid w:val="00BC43CD"/>
    <w:rsid w:val="00BC4B4B"/>
    <w:rsid w:val="00BC549B"/>
    <w:rsid w:val="00BC5C73"/>
    <w:rsid w:val="00BC5EAB"/>
    <w:rsid w:val="00BC746B"/>
    <w:rsid w:val="00BC7E0E"/>
    <w:rsid w:val="00BD0D97"/>
    <w:rsid w:val="00BD0F87"/>
    <w:rsid w:val="00BD33FD"/>
    <w:rsid w:val="00BD56BB"/>
    <w:rsid w:val="00BD5BE5"/>
    <w:rsid w:val="00BD6D05"/>
    <w:rsid w:val="00BD721C"/>
    <w:rsid w:val="00BD7B6D"/>
    <w:rsid w:val="00BD7CB2"/>
    <w:rsid w:val="00BE001E"/>
    <w:rsid w:val="00BE0177"/>
    <w:rsid w:val="00BE1974"/>
    <w:rsid w:val="00BE1F78"/>
    <w:rsid w:val="00BE22F4"/>
    <w:rsid w:val="00BE27C9"/>
    <w:rsid w:val="00BE2966"/>
    <w:rsid w:val="00BE40C8"/>
    <w:rsid w:val="00BE73CC"/>
    <w:rsid w:val="00BE7A9B"/>
    <w:rsid w:val="00BF0473"/>
    <w:rsid w:val="00BF191F"/>
    <w:rsid w:val="00BF1B13"/>
    <w:rsid w:val="00BF2292"/>
    <w:rsid w:val="00BF2424"/>
    <w:rsid w:val="00BF4083"/>
    <w:rsid w:val="00BF4A3E"/>
    <w:rsid w:val="00BF4C62"/>
    <w:rsid w:val="00BF53A3"/>
    <w:rsid w:val="00BF5AC2"/>
    <w:rsid w:val="00BF6350"/>
    <w:rsid w:val="00BF6685"/>
    <w:rsid w:val="00BF6EE3"/>
    <w:rsid w:val="00BF780F"/>
    <w:rsid w:val="00C02D49"/>
    <w:rsid w:val="00C033CD"/>
    <w:rsid w:val="00C03CAB"/>
    <w:rsid w:val="00C03CAD"/>
    <w:rsid w:val="00C045EF"/>
    <w:rsid w:val="00C06A1E"/>
    <w:rsid w:val="00C06F26"/>
    <w:rsid w:val="00C0774B"/>
    <w:rsid w:val="00C07D19"/>
    <w:rsid w:val="00C1163F"/>
    <w:rsid w:val="00C1296C"/>
    <w:rsid w:val="00C13E2D"/>
    <w:rsid w:val="00C142B9"/>
    <w:rsid w:val="00C15A9D"/>
    <w:rsid w:val="00C15ADA"/>
    <w:rsid w:val="00C17B2C"/>
    <w:rsid w:val="00C20941"/>
    <w:rsid w:val="00C20B90"/>
    <w:rsid w:val="00C21EFC"/>
    <w:rsid w:val="00C23113"/>
    <w:rsid w:val="00C231F1"/>
    <w:rsid w:val="00C23854"/>
    <w:rsid w:val="00C23C36"/>
    <w:rsid w:val="00C25C98"/>
    <w:rsid w:val="00C26819"/>
    <w:rsid w:val="00C32217"/>
    <w:rsid w:val="00C32375"/>
    <w:rsid w:val="00C32845"/>
    <w:rsid w:val="00C33223"/>
    <w:rsid w:val="00C33B84"/>
    <w:rsid w:val="00C34846"/>
    <w:rsid w:val="00C35514"/>
    <w:rsid w:val="00C35769"/>
    <w:rsid w:val="00C35D78"/>
    <w:rsid w:val="00C36AD8"/>
    <w:rsid w:val="00C36E7C"/>
    <w:rsid w:val="00C37CCF"/>
    <w:rsid w:val="00C41063"/>
    <w:rsid w:val="00C43909"/>
    <w:rsid w:val="00C44E99"/>
    <w:rsid w:val="00C4507A"/>
    <w:rsid w:val="00C45EED"/>
    <w:rsid w:val="00C4647E"/>
    <w:rsid w:val="00C473A7"/>
    <w:rsid w:val="00C524C8"/>
    <w:rsid w:val="00C53CC6"/>
    <w:rsid w:val="00C54EB8"/>
    <w:rsid w:val="00C55268"/>
    <w:rsid w:val="00C55C01"/>
    <w:rsid w:val="00C564CF"/>
    <w:rsid w:val="00C57A74"/>
    <w:rsid w:val="00C60EE1"/>
    <w:rsid w:val="00C61064"/>
    <w:rsid w:val="00C63227"/>
    <w:rsid w:val="00C64644"/>
    <w:rsid w:val="00C64949"/>
    <w:rsid w:val="00C65A10"/>
    <w:rsid w:val="00C65B86"/>
    <w:rsid w:val="00C65EDC"/>
    <w:rsid w:val="00C672A7"/>
    <w:rsid w:val="00C70BC9"/>
    <w:rsid w:val="00C70C6B"/>
    <w:rsid w:val="00C72027"/>
    <w:rsid w:val="00C72092"/>
    <w:rsid w:val="00C73156"/>
    <w:rsid w:val="00C73B98"/>
    <w:rsid w:val="00C73DB9"/>
    <w:rsid w:val="00C748C0"/>
    <w:rsid w:val="00C74F7A"/>
    <w:rsid w:val="00C75640"/>
    <w:rsid w:val="00C75B1D"/>
    <w:rsid w:val="00C75FFB"/>
    <w:rsid w:val="00C76A03"/>
    <w:rsid w:val="00C80EEE"/>
    <w:rsid w:val="00C81D5A"/>
    <w:rsid w:val="00C8255B"/>
    <w:rsid w:val="00C8451E"/>
    <w:rsid w:val="00C86049"/>
    <w:rsid w:val="00C876F3"/>
    <w:rsid w:val="00C90312"/>
    <w:rsid w:val="00C90719"/>
    <w:rsid w:val="00C90B98"/>
    <w:rsid w:val="00C9148E"/>
    <w:rsid w:val="00C91C2B"/>
    <w:rsid w:val="00C927B5"/>
    <w:rsid w:val="00C93B54"/>
    <w:rsid w:val="00C93F94"/>
    <w:rsid w:val="00C940FE"/>
    <w:rsid w:val="00C96631"/>
    <w:rsid w:val="00C96CEA"/>
    <w:rsid w:val="00C96F2D"/>
    <w:rsid w:val="00CA033C"/>
    <w:rsid w:val="00CA07ED"/>
    <w:rsid w:val="00CA0EB6"/>
    <w:rsid w:val="00CA1EB4"/>
    <w:rsid w:val="00CA3097"/>
    <w:rsid w:val="00CA47C9"/>
    <w:rsid w:val="00CA4890"/>
    <w:rsid w:val="00CA528E"/>
    <w:rsid w:val="00CA5A67"/>
    <w:rsid w:val="00CA5C9E"/>
    <w:rsid w:val="00CA5DA7"/>
    <w:rsid w:val="00CA6F97"/>
    <w:rsid w:val="00CA743D"/>
    <w:rsid w:val="00CB0A0D"/>
    <w:rsid w:val="00CB0D87"/>
    <w:rsid w:val="00CB15F2"/>
    <w:rsid w:val="00CB2658"/>
    <w:rsid w:val="00CB33EE"/>
    <w:rsid w:val="00CB381D"/>
    <w:rsid w:val="00CB399A"/>
    <w:rsid w:val="00CB41A5"/>
    <w:rsid w:val="00CB4EDE"/>
    <w:rsid w:val="00CB5026"/>
    <w:rsid w:val="00CB65FE"/>
    <w:rsid w:val="00CB6903"/>
    <w:rsid w:val="00CB712B"/>
    <w:rsid w:val="00CC068C"/>
    <w:rsid w:val="00CC0990"/>
    <w:rsid w:val="00CC114B"/>
    <w:rsid w:val="00CC1560"/>
    <w:rsid w:val="00CC1AE7"/>
    <w:rsid w:val="00CC22F7"/>
    <w:rsid w:val="00CC3B01"/>
    <w:rsid w:val="00CC3F11"/>
    <w:rsid w:val="00CC4886"/>
    <w:rsid w:val="00CC7096"/>
    <w:rsid w:val="00CC7657"/>
    <w:rsid w:val="00CC781D"/>
    <w:rsid w:val="00CC7D99"/>
    <w:rsid w:val="00CD13E9"/>
    <w:rsid w:val="00CD313B"/>
    <w:rsid w:val="00CD322B"/>
    <w:rsid w:val="00CD4ECC"/>
    <w:rsid w:val="00CD6AA2"/>
    <w:rsid w:val="00CD7001"/>
    <w:rsid w:val="00CD7BB0"/>
    <w:rsid w:val="00CE257F"/>
    <w:rsid w:val="00CE2655"/>
    <w:rsid w:val="00CE27E6"/>
    <w:rsid w:val="00CE27EB"/>
    <w:rsid w:val="00CE3E54"/>
    <w:rsid w:val="00CE3EC5"/>
    <w:rsid w:val="00CE58E9"/>
    <w:rsid w:val="00CE61F2"/>
    <w:rsid w:val="00CE7298"/>
    <w:rsid w:val="00CF2411"/>
    <w:rsid w:val="00CF2502"/>
    <w:rsid w:val="00CF28BF"/>
    <w:rsid w:val="00CF3373"/>
    <w:rsid w:val="00CF447F"/>
    <w:rsid w:val="00CF472B"/>
    <w:rsid w:val="00CF4F27"/>
    <w:rsid w:val="00CF6FA9"/>
    <w:rsid w:val="00D00A48"/>
    <w:rsid w:val="00D01471"/>
    <w:rsid w:val="00D01772"/>
    <w:rsid w:val="00D01942"/>
    <w:rsid w:val="00D01E35"/>
    <w:rsid w:val="00D02C14"/>
    <w:rsid w:val="00D03C24"/>
    <w:rsid w:val="00D046C7"/>
    <w:rsid w:val="00D04D8C"/>
    <w:rsid w:val="00D04DD9"/>
    <w:rsid w:val="00D04FE2"/>
    <w:rsid w:val="00D06FDE"/>
    <w:rsid w:val="00D07C83"/>
    <w:rsid w:val="00D10610"/>
    <w:rsid w:val="00D10A8C"/>
    <w:rsid w:val="00D11512"/>
    <w:rsid w:val="00D14237"/>
    <w:rsid w:val="00D15B2A"/>
    <w:rsid w:val="00D15E3C"/>
    <w:rsid w:val="00D168E0"/>
    <w:rsid w:val="00D2269F"/>
    <w:rsid w:val="00D22909"/>
    <w:rsid w:val="00D26DEC"/>
    <w:rsid w:val="00D3076C"/>
    <w:rsid w:val="00D31509"/>
    <w:rsid w:val="00D32001"/>
    <w:rsid w:val="00D320E6"/>
    <w:rsid w:val="00D32C65"/>
    <w:rsid w:val="00D33093"/>
    <w:rsid w:val="00D33259"/>
    <w:rsid w:val="00D33617"/>
    <w:rsid w:val="00D33678"/>
    <w:rsid w:val="00D33E4D"/>
    <w:rsid w:val="00D3410D"/>
    <w:rsid w:val="00D34857"/>
    <w:rsid w:val="00D34C5C"/>
    <w:rsid w:val="00D3617C"/>
    <w:rsid w:val="00D419B0"/>
    <w:rsid w:val="00D41BF9"/>
    <w:rsid w:val="00D41FCE"/>
    <w:rsid w:val="00D42121"/>
    <w:rsid w:val="00D4218B"/>
    <w:rsid w:val="00D43AD4"/>
    <w:rsid w:val="00D44764"/>
    <w:rsid w:val="00D45D61"/>
    <w:rsid w:val="00D45E44"/>
    <w:rsid w:val="00D4756D"/>
    <w:rsid w:val="00D47AE6"/>
    <w:rsid w:val="00D511C3"/>
    <w:rsid w:val="00D51309"/>
    <w:rsid w:val="00D5238E"/>
    <w:rsid w:val="00D525DF"/>
    <w:rsid w:val="00D53778"/>
    <w:rsid w:val="00D554DF"/>
    <w:rsid w:val="00D555FD"/>
    <w:rsid w:val="00D55A45"/>
    <w:rsid w:val="00D561CE"/>
    <w:rsid w:val="00D56C94"/>
    <w:rsid w:val="00D56DFB"/>
    <w:rsid w:val="00D56EC9"/>
    <w:rsid w:val="00D57CF7"/>
    <w:rsid w:val="00D60C8F"/>
    <w:rsid w:val="00D611BA"/>
    <w:rsid w:val="00D629AC"/>
    <w:rsid w:val="00D64093"/>
    <w:rsid w:val="00D642E9"/>
    <w:rsid w:val="00D6510D"/>
    <w:rsid w:val="00D65313"/>
    <w:rsid w:val="00D65EF3"/>
    <w:rsid w:val="00D66E6D"/>
    <w:rsid w:val="00D676D9"/>
    <w:rsid w:val="00D70078"/>
    <w:rsid w:val="00D7022A"/>
    <w:rsid w:val="00D70702"/>
    <w:rsid w:val="00D7156D"/>
    <w:rsid w:val="00D7227E"/>
    <w:rsid w:val="00D73C3C"/>
    <w:rsid w:val="00D743AC"/>
    <w:rsid w:val="00D74A2F"/>
    <w:rsid w:val="00D75913"/>
    <w:rsid w:val="00D76F6C"/>
    <w:rsid w:val="00D77758"/>
    <w:rsid w:val="00D77B6C"/>
    <w:rsid w:val="00D77DE3"/>
    <w:rsid w:val="00D811A2"/>
    <w:rsid w:val="00D8140A"/>
    <w:rsid w:val="00D81B3D"/>
    <w:rsid w:val="00D8219C"/>
    <w:rsid w:val="00D82350"/>
    <w:rsid w:val="00D82923"/>
    <w:rsid w:val="00D83270"/>
    <w:rsid w:val="00D853BF"/>
    <w:rsid w:val="00D85962"/>
    <w:rsid w:val="00D86376"/>
    <w:rsid w:val="00D8647B"/>
    <w:rsid w:val="00D868BC"/>
    <w:rsid w:val="00D86944"/>
    <w:rsid w:val="00D86BC1"/>
    <w:rsid w:val="00D87E30"/>
    <w:rsid w:val="00D9088C"/>
    <w:rsid w:val="00D90DC2"/>
    <w:rsid w:val="00D90E1A"/>
    <w:rsid w:val="00D91030"/>
    <w:rsid w:val="00D9135A"/>
    <w:rsid w:val="00D91A48"/>
    <w:rsid w:val="00D92402"/>
    <w:rsid w:val="00D92AA8"/>
    <w:rsid w:val="00D94898"/>
    <w:rsid w:val="00D94BC1"/>
    <w:rsid w:val="00D94C01"/>
    <w:rsid w:val="00D9632D"/>
    <w:rsid w:val="00D96A95"/>
    <w:rsid w:val="00D973A3"/>
    <w:rsid w:val="00DA017F"/>
    <w:rsid w:val="00DA1A88"/>
    <w:rsid w:val="00DA1BE3"/>
    <w:rsid w:val="00DA1DE3"/>
    <w:rsid w:val="00DA3499"/>
    <w:rsid w:val="00DA39A1"/>
    <w:rsid w:val="00DA3CC7"/>
    <w:rsid w:val="00DA53E4"/>
    <w:rsid w:val="00DA5413"/>
    <w:rsid w:val="00DA609A"/>
    <w:rsid w:val="00DA74CC"/>
    <w:rsid w:val="00DA7753"/>
    <w:rsid w:val="00DA7D17"/>
    <w:rsid w:val="00DA7DC4"/>
    <w:rsid w:val="00DB09A4"/>
    <w:rsid w:val="00DB1BB2"/>
    <w:rsid w:val="00DB237D"/>
    <w:rsid w:val="00DB2A1A"/>
    <w:rsid w:val="00DB2BC7"/>
    <w:rsid w:val="00DB45A0"/>
    <w:rsid w:val="00DB4F81"/>
    <w:rsid w:val="00DB6038"/>
    <w:rsid w:val="00DB6537"/>
    <w:rsid w:val="00DB74C3"/>
    <w:rsid w:val="00DB7E56"/>
    <w:rsid w:val="00DC0F07"/>
    <w:rsid w:val="00DC5358"/>
    <w:rsid w:val="00DC5898"/>
    <w:rsid w:val="00DC5E86"/>
    <w:rsid w:val="00DC6E30"/>
    <w:rsid w:val="00DC750B"/>
    <w:rsid w:val="00DC7D9D"/>
    <w:rsid w:val="00DD06C4"/>
    <w:rsid w:val="00DD1B43"/>
    <w:rsid w:val="00DD471A"/>
    <w:rsid w:val="00DD4D44"/>
    <w:rsid w:val="00DD56B2"/>
    <w:rsid w:val="00DD622E"/>
    <w:rsid w:val="00DD7AF0"/>
    <w:rsid w:val="00DD7E07"/>
    <w:rsid w:val="00DE033D"/>
    <w:rsid w:val="00DE38CB"/>
    <w:rsid w:val="00DE4021"/>
    <w:rsid w:val="00DE5C3B"/>
    <w:rsid w:val="00DE66FA"/>
    <w:rsid w:val="00DE701E"/>
    <w:rsid w:val="00DE7334"/>
    <w:rsid w:val="00DF0498"/>
    <w:rsid w:val="00DF0D85"/>
    <w:rsid w:val="00DF1EE9"/>
    <w:rsid w:val="00DF23AB"/>
    <w:rsid w:val="00DF2AF3"/>
    <w:rsid w:val="00DF3009"/>
    <w:rsid w:val="00DF3702"/>
    <w:rsid w:val="00DF45CC"/>
    <w:rsid w:val="00DF4CF0"/>
    <w:rsid w:val="00DF5A69"/>
    <w:rsid w:val="00DF5B38"/>
    <w:rsid w:val="00DF65E1"/>
    <w:rsid w:val="00DF6923"/>
    <w:rsid w:val="00DF76CB"/>
    <w:rsid w:val="00E00135"/>
    <w:rsid w:val="00E01862"/>
    <w:rsid w:val="00E044B9"/>
    <w:rsid w:val="00E04554"/>
    <w:rsid w:val="00E04D3D"/>
    <w:rsid w:val="00E056B0"/>
    <w:rsid w:val="00E058B1"/>
    <w:rsid w:val="00E05DC6"/>
    <w:rsid w:val="00E060A7"/>
    <w:rsid w:val="00E072B0"/>
    <w:rsid w:val="00E079E2"/>
    <w:rsid w:val="00E109E4"/>
    <w:rsid w:val="00E10F03"/>
    <w:rsid w:val="00E11F8A"/>
    <w:rsid w:val="00E12351"/>
    <w:rsid w:val="00E124AA"/>
    <w:rsid w:val="00E12B84"/>
    <w:rsid w:val="00E140B0"/>
    <w:rsid w:val="00E14C00"/>
    <w:rsid w:val="00E166F3"/>
    <w:rsid w:val="00E170C9"/>
    <w:rsid w:val="00E205BB"/>
    <w:rsid w:val="00E2099A"/>
    <w:rsid w:val="00E20F2F"/>
    <w:rsid w:val="00E22ECF"/>
    <w:rsid w:val="00E23769"/>
    <w:rsid w:val="00E23AB0"/>
    <w:rsid w:val="00E2507E"/>
    <w:rsid w:val="00E262C0"/>
    <w:rsid w:val="00E27B04"/>
    <w:rsid w:val="00E301EE"/>
    <w:rsid w:val="00E30444"/>
    <w:rsid w:val="00E30699"/>
    <w:rsid w:val="00E30DBE"/>
    <w:rsid w:val="00E31B00"/>
    <w:rsid w:val="00E32A11"/>
    <w:rsid w:val="00E3306E"/>
    <w:rsid w:val="00E33450"/>
    <w:rsid w:val="00E33574"/>
    <w:rsid w:val="00E33B23"/>
    <w:rsid w:val="00E3424C"/>
    <w:rsid w:val="00E35098"/>
    <w:rsid w:val="00E35211"/>
    <w:rsid w:val="00E359BC"/>
    <w:rsid w:val="00E36CAD"/>
    <w:rsid w:val="00E40140"/>
    <w:rsid w:val="00E402D9"/>
    <w:rsid w:val="00E40F58"/>
    <w:rsid w:val="00E41B54"/>
    <w:rsid w:val="00E4263A"/>
    <w:rsid w:val="00E42B08"/>
    <w:rsid w:val="00E43BD5"/>
    <w:rsid w:val="00E4434D"/>
    <w:rsid w:val="00E4564E"/>
    <w:rsid w:val="00E45B5F"/>
    <w:rsid w:val="00E46DB2"/>
    <w:rsid w:val="00E51068"/>
    <w:rsid w:val="00E51AFF"/>
    <w:rsid w:val="00E52599"/>
    <w:rsid w:val="00E525D6"/>
    <w:rsid w:val="00E52712"/>
    <w:rsid w:val="00E52D39"/>
    <w:rsid w:val="00E53767"/>
    <w:rsid w:val="00E53F7C"/>
    <w:rsid w:val="00E53FFD"/>
    <w:rsid w:val="00E541B4"/>
    <w:rsid w:val="00E55CF5"/>
    <w:rsid w:val="00E55FD9"/>
    <w:rsid w:val="00E569C4"/>
    <w:rsid w:val="00E6009D"/>
    <w:rsid w:val="00E60A76"/>
    <w:rsid w:val="00E62C9D"/>
    <w:rsid w:val="00E62CEA"/>
    <w:rsid w:val="00E6345A"/>
    <w:rsid w:val="00E63C99"/>
    <w:rsid w:val="00E64B2A"/>
    <w:rsid w:val="00E65093"/>
    <w:rsid w:val="00E65325"/>
    <w:rsid w:val="00E67976"/>
    <w:rsid w:val="00E7031A"/>
    <w:rsid w:val="00E70E0C"/>
    <w:rsid w:val="00E71306"/>
    <w:rsid w:val="00E71CFA"/>
    <w:rsid w:val="00E720C7"/>
    <w:rsid w:val="00E72E44"/>
    <w:rsid w:val="00E75B86"/>
    <w:rsid w:val="00E763A1"/>
    <w:rsid w:val="00E77D07"/>
    <w:rsid w:val="00E80613"/>
    <w:rsid w:val="00E80E5C"/>
    <w:rsid w:val="00E81456"/>
    <w:rsid w:val="00E8228E"/>
    <w:rsid w:val="00E83970"/>
    <w:rsid w:val="00E84359"/>
    <w:rsid w:val="00E84817"/>
    <w:rsid w:val="00E852AA"/>
    <w:rsid w:val="00E85453"/>
    <w:rsid w:val="00E864FF"/>
    <w:rsid w:val="00E86691"/>
    <w:rsid w:val="00E87888"/>
    <w:rsid w:val="00E90516"/>
    <w:rsid w:val="00E909BC"/>
    <w:rsid w:val="00E9123B"/>
    <w:rsid w:val="00E9372E"/>
    <w:rsid w:val="00E9697D"/>
    <w:rsid w:val="00E972F0"/>
    <w:rsid w:val="00E97CF1"/>
    <w:rsid w:val="00EA22D3"/>
    <w:rsid w:val="00EA2B5D"/>
    <w:rsid w:val="00EA391B"/>
    <w:rsid w:val="00EA3D08"/>
    <w:rsid w:val="00EA46C6"/>
    <w:rsid w:val="00EA4737"/>
    <w:rsid w:val="00EA4F20"/>
    <w:rsid w:val="00EA6877"/>
    <w:rsid w:val="00EB118D"/>
    <w:rsid w:val="00EB150E"/>
    <w:rsid w:val="00EB1C1B"/>
    <w:rsid w:val="00EB208F"/>
    <w:rsid w:val="00EB22E3"/>
    <w:rsid w:val="00EB34E2"/>
    <w:rsid w:val="00EB3B54"/>
    <w:rsid w:val="00EB5F58"/>
    <w:rsid w:val="00EB66EC"/>
    <w:rsid w:val="00EB6E33"/>
    <w:rsid w:val="00EB7520"/>
    <w:rsid w:val="00EB78C2"/>
    <w:rsid w:val="00EB7F00"/>
    <w:rsid w:val="00EC051F"/>
    <w:rsid w:val="00EC086E"/>
    <w:rsid w:val="00EC0C2D"/>
    <w:rsid w:val="00EC15F6"/>
    <w:rsid w:val="00EC17CA"/>
    <w:rsid w:val="00EC2B46"/>
    <w:rsid w:val="00EC30AB"/>
    <w:rsid w:val="00EC3712"/>
    <w:rsid w:val="00EC3DC4"/>
    <w:rsid w:val="00EC433A"/>
    <w:rsid w:val="00EC4998"/>
    <w:rsid w:val="00EC5540"/>
    <w:rsid w:val="00EC56EA"/>
    <w:rsid w:val="00EC69CE"/>
    <w:rsid w:val="00ED1FFC"/>
    <w:rsid w:val="00ED2240"/>
    <w:rsid w:val="00ED322A"/>
    <w:rsid w:val="00ED393B"/>
    <w:rsid w:val="00ED3DEB"/>
    <w:rsid w:val="00ED541F"/>
    <w:rsid w:val="00ED5DEB"/>
    <w:rsid w:val="00ED603E"/>
    <w:rsid w:val="00EE023F"/>
    <w:rsid w:val="00EE1700"/>
    <w:rsid w:val="00EE2159"/>
    <w:rsid w:val="00EE3248"/>
    <w:rsid w:val="00EE400A"/>
    <w:rsid w:val="00EE439F"/>
    <w:rsid w:val="00EE532A"/>
    <w:rsid w:val="00EE54E3"/>
    <w:rsid w:val="00EE561F"/>
    <w:rsid w:val="00EF0411"/>
    <w:rsid w:val="00EF2321"/>
    <w:rsid w:val="00EF2B87"/>
    <w:rsid w:val="00EF4445"/>
    <w:rsid w:val="00EF4723"/>
    <w:rsid w:val="00EF4840"/>
    <w:rsid w:val="00EF5520"/>
    <w:rsid w:val="00EF5F7B"/>
    <w:rsid w:val="00EF6922"/>
    <w:rsid w:val="00EF7385"/>
    <w:rsid w:val="00EF75C6"/>
    <w:rsid w:val="00EF7FDE"/>
    <w:rsid w:val="00F0145C"/>
    <w:rsid w:val="00F0149E"/>
    <w:rsid w:val="00F0243A"/>
    <w:rsid w:val="00F02AA8"/>
    <w:rsid w:val="00F032A3"/>
    <w:rsid w:val="00F03FC2"/>
    <w:rsid w:val="00F041FC"/>
    <w:rsid w:val="00F04A82"/>
    <w:rsid w:val="00F04FA7"/>
    <w:rsid w:val="00F0562A"/>
    <w:rsid w:val="00F07C32"/>
    <w:rsid w:val="00F105A2"/>
    <w:rsid w:val="00F112F1"/>
    <w:rsid w:val="00F11BDD"/>
    <w:rsid w:val="00F13241"/>
    <w:rsid w:val="00F133EC"/>
    <w:rsid w:val="00F1370C"/>
    <w:rsid w:val="00F13AED"/>
    <w:rsid w:val="00F15D35"/>
    <w:rsid w:val="00F15E9C"/>
    <w:rsid w:val="00F1786F"/>
    <w:rsid w:val="00F17DDC"/>
    <w:rsid w:val="00F20A12"/>
    <w:rsid w:val="00F22B40"/>
    <w:rsid w:val="00F23522"/>
    <w:rsid w:val="00F236CA"/>
    <w:rsid w:val="00F25F32"/>
    <w:rsid w:val="00F261A2"/>
    <w:rsid w:val="00F26E38"/>
    <w:rsid w:val="00F26EF6"/>
    <w:rsid w:val="00F30348"/>
    <w:rsid w:val="00F318F8"/>
    <w:rsid w:val="00F31D52"/>
    <w:rsid w:val="00F32340"/>
    <w:rsid w:val="00F32DCE"/>
    <w:rsid w:val="00F331D7"/>
    <w:rsid w:val="00F3322F"/>
    <w:rsid w:val="00F33C0B"/>
    <w:rsid w:val="00F34E2C"/>
    <w:rsid w:val="00F35690"/>
    <w:rsid w:val="00F357B6"/>
    <w:rsid w:val="00F35CDB"/>
    <w:rsid w:val="00F35E47"/>
    <w:rsid w:val="00F3611C"/>
    <w:rsid w:val="00F40686"/>
    <w:rsid w:val="00F40F56"/>
    <w:rsid w:val="00F415FC"/>
    <w:rsid w:val="00F41B42"/>
    <w:rsid w:val="00F421DB"/>
    <w:rsid w:val="00F42690"/>
    <w:rsid w:val="00F42C31"/>
    <w:rsid w:val="00F43018"/>
    <w:rsid w:val="00F447FC"/>
    <w:rsid w:val="00F46993"/>
    <w:rsid w:val="00F46B3A"/>
    <w:rsid w:val="00F46E89"/>
    <w:rsid w:val="00F4700F"/>
    <w:rsid w:val="00F506BE"/>
    <w:rsid w:val="00F52F31"/>
    <w:rsid w:val="00F536BB"/>
    <w:rsid w:val="00F53B97"/>
    <w:rsid w:val="00F54485"/>
    <w:rsid w:val="00F5470C"/>
    <w:rsid w:val="00F54D00"/>
    <w:rsid w:val="00F5739A"/>
    <w:rsid w:val="00F57402"/>
    <w:rsid w:val="00F601A7"/>
    <w:rsid w:val="00F61442"/>
    <w:rsid w:val="00F617D7"/>
    <w:rsid w:val="00F6201D"/>
    <w:rsid w:val="00F6268B"/>
    <w:rsid w:val="00F62B0B"/>
    <w:rsid w:val="00F64E24"/>
    <w:rsid w:val="00F67DE6"/>
    <w:rsid w:val="00F70439"/>
    <w:rsid w:val="00F71361"/>
    <w:rsid w:val="00F71425"/>
    <w:rsid w:val="00F718B1"/>
    <w:rsid w:val="00F72864"/>
    <w:rsid w:val="00F72CB0"/>
    <w:rsid w:val="00F72F2B"/>
    <w:rsid w:val="00F74727"/>
    <w:rsid w:val="00F74FF9"/>
    <w:rsid w:val="00F7535C"/>
    <w:rsid w:val="00F75441"/>
    <w:rsid w:val="00F758F9"/>
    <w:rsid w:val="00F768BB"/>
    <w:rsid w:val="00F77A71"/>
    <w:rsid w:val="00F80096"/>
    <w:rsid w:val="00F80983"/>
    <w:rsid w:val="00F82533"/>
    <w:rsid w:val="00F839F0"/>
    <w:rsid w:val="00F83D2C"/>
    <w:rsid w:val="00F85DB0"/>
    <w:rsid w:val="00F86097"/>
    <w:rsid w:val="00F87B76"/>
    <w:rsid w:val="00F90009"/>
    <w:rsid w:val="00F90339"/>
    <w:rsid w:val="00F933E6"/>
    <w:rsid w:val="00F93478"/>
    <w:rsid w:val="00F93AB3"/>
    <w:rsid w:val="00F93DFE"/>
    <w:rsid w:val="00F93FEC"/>
    <w:rsid w:val="00F94FB3"/>
    <w:rsid w:val="00F95671"/>
    <w:rsid w:val="00F96AF6"/>
    <w:rsid w:val="00F96B66"/>
    <w:rsid w:val="00F96DD8"/>
    <w:rsid w:val="00F970B5"/>
    <w:rsid w:val="00F9740B"/>
    <w:rsid w:val="00FA1639"/>
    <w:rsid w:val="00FA1724"/>
    <w:rsid w:val="00FA18CD"/>
    <w:rsid w:val="00FA2EF5"/>
    <w:rsid w:val="00FA31FA"/>
    <w:rsid w:val="00FA4511"/>
    <w:rsid w:val="00FA5075"/>
    <w:rsid w:val="00FA50BB"/>
    <w:rsid w:val="00FA5238"/>
    <w:rsid w:val="00FA5C48"/>
    <w:rsid w:val="00FA69DA"/>
    <w:rsid w:val="00FA7B49"/>
    <w:rsid w:val="00FA7D81"/>
    <w:rsid w:val="00FB0959"/>
    <w:rsid w:val="00FB2E89"/>
    <w:rsid w:val="00FB3133"/>
    <w:rsid w:val="00FB33AA"/>
    <w:rsid w:val="00FB4482"/>
    <w:rsid w:val="00FB4765"/>
    <w:rsid w:val="00FB4A53"/>
    <w:rsid w:val="00FB5305"/>
    <w:rsid w:val="00FB757D"/>
    <w:rsid w:val="00FB7AE3"/>
    <w:rsid w:val="00FC0A13"/>
    <w:rsid w:val="00FC23A2"/>
    <w:rsid w:val="00FC2753"/>
    <w:rsid w:val="00FC2B42"/>
    <w:rsid w:val="00FC408B"/>
    <w:rsid w:val="00FC4CBB"/>
    <w:rsid w:val="00FC4E24"/>
    <w:rsid w:val="00FC4F91"/>
    <w:rsid w:val="00FC5D88"/>
    <w:rsid w:val="00FC5F66"/>
    <w:rsid w:val="00FC6889"/>
    <w:rsid w:val="00FC6A48"/>
    <w:rsid w:val="00FC7C47"/>
    <w:rsid w:val="00FD21F0"/>
    <w:rsid w:val="00FD2E54"/>
    <w:rsid w:val="00FD36BD"/>
    <w:rsid w:val="00FD3B4A"/>
    <w:rsid w:val="00FD6F31"/>
    <w:rsid w:val="00FE0500"/>
    <w:rsid w:val="00FE2151"/>
    <w:rsid w:val="00FE2206"/>
    <w:rsid w:val="00FE2A6D"/>
    <w:rsid w:val="00FE36BD"/>
    <w:rsid w:val="00FE437D"/>
    <w:rsid w:val="00FE4CB2"/>
    <w:rsid w:val="00FE4E50"/>
    <w:rsid w:val="00FE64D3"/>
    <w:rsid w:val="00FE683B"/>
    <w:rsid w:val="00FE6D33"/>
    <w:rsid w:val="00FE6EB6"/>
    <w:rsid w:val="00FE7093"/>
    <w:rsid w:val="00FE70AE"/>
    <w:rsid w:val="00FE78F9"/>
    <w:rsid w:val="00FF015B"/>
    <w:rsid w:val="00FF1D9B"/>
    <w:rsid w:val="00FF354B"/>
    <w:rsid w:val="00FF4F2D"/>
    <w:rsid w:val="00FF53DC"/>
    <w:rsid w:val="5EB161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8D7CC"/>
  <w15:chartTrackingRefBased/>
  <w15:docId w15:val="{70AB5735-872D-4D34-AD5F-868FAD53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locked="0"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locked="0"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ED603E"/>
    <w:rPr>
      <w:lang w:val="en-US"/>
    </w:rPr>
  </w:style>
  <w:style w:type="paragraph" w:styleId="Heading1">
    <w:name w:val="heading 1"/>
    <w:basedOn w:val="Normal"/>
    <w:next w:val="BodyText"/>
    <w:link w:val="Heading1Char"/>
    <w:qFormat/>
    <w:rsid w:val="00601C38"/>
    <w:pPr>
      <w:keepNext/>
      <w:keepLines/>
      <w:numPr>
        <w:numId w:val="20"/>
      </w:numPr>
      <w:spacing w:before="240" w:after="120"/>
      <w:outlineLvl w:val="0"/>
    </w:pPr>
    <w:rPr>
      <w:rFonts w:ascii="Arial" w:eastAsiaTheme="majorEastAsia" w:hAnsi="Arial" w:cs="Arial"/>
      <w:b/>
      <w:color w:val="000000" w:themeColor="text1"/>
      <w:sz w:val="32"/>
      <w:szCs w:val="32"/>
    </w:rPr>
  </w:style>
  <w:style w:type="paragraph" w:styleId="Heading2">
    <w:name w:val="heading 2"/>
    <w:basedOn w:val="Normal"/>
    <w:next w:val="BodyText"/>
    <w:link w:val="Heading2Char"/>
    <w:qFormat/>
    <w:rsid w:val="00601C38"/>
    <w:pPr>
      <w:keepNext/>
      <w:keepLines/>
      <w:numPr>
        <w:ilvl w:val="1"/>
        <w:numId w:val="20"/>
      </w:numPr>
      <w:spacing w:before="240" w:after="120"/>
      <w:outlineLvl w:val="1"/>
    </w:pPr>
    <w:rPr>
      <w:rFonts w:ascii="Arial" w:eastAsiaTheme="majorEastAsia" w:hAnsi="Arial" w:cs="Arial"/>
      <w:b/>
      <w:sz w:val="24"/>
      <w:szCs w:val="24"/>
    </w:rPr>
  </w:style>
  <w:style w:type="paragraph" w:styleId="Heading3">
    <w:name w:val="heading 3"/>
    <w:basedOn w:val="Normal"/>
    <w:next w:val="BodyText"/>
    <w:link w:val="Heading3Char"/>
    <w:qFormat/>
    <w:rsid w:val="00217C6A"/>
    <w:pPr>
      <w:keepNext/>
      <w:keepLines/>
      <w:numPr>
        <w:ilvl w:val="2"/>
        <w:numId w:val="20"/>
      </w:numPr>
      <w:spacing w:before="240" w:after="120"/>
      <w:outlineLvl w:val="2"/>
    </w:pPr>
    <w:rPr>
      <w:rFonts w:ascii="Arial" w:eastAsiaTheme="majorEastAsia" w:hAnsi="Arial" w:cs="Arial"/>
      <w:bCs/>
      <w:color w:val="000000"/>
      <w:sz w:val="22"/>
      <w:u w:val="single"/>
      <w:shd w:val="clear" w:color="auto" w:fill="FFFFFF"/>
    </w:rPr>
  </w:style>
  <w:style w:type="paragraph" w:styleId="Heading4">
    <w:name w:val="heading 4"/>
    <w:basedOn w:val="Normal"/>
    <w:next w:val="BodyText"/>
    <w:link w:val="Heading4Char"/>
    <w:qFormat/>
    <w:rsid w:val="00717614"/>
    <w:pPr>
      <w:keepNext/>
      <w:keepLines/>
      <w:numPr>
        <w:ilvl w:val="3"/>
        <w:numId w:val="20"/>
      </w:numPr>
      <w:spacing w:before="240" w:after="120"/>
      <w:outlineLvl w:val="3"/>
    </w:pPr>
    <w:rPr>
      <w:rFonts w:eastAsiaTheme="majorEastAsia" w:cstheme="majorBidi"/>
      <w:bCs/>
      <w:i/>
      <w:szCs w:val="16"/>
      <w:u w:val="single"/>
    </w:rPr>
  </w:style>
  <w:style w:type="paragraph" w:styleId="Heading5">
    <w:name w:val="heading 5"/>
    <w:basedOn w:val="Normal"/>
    <w:next w:val="BodyText"/>
    <w:link w:val="Heading5Char"/>
    <w:qFormat/>
    <w:rsid w:val="00DF2AF3"/>
    <w:pPr>
      <w:keepNext/>
      <w:keepLines/>
      <w:numPr>
        <w:ilvl w:val="4"/>
        <w:numId w:val="20"/>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DF2AF3"/>
    <w:pPr>
      <w:keepNext/>
      <w:keepLines/>
      <w:numPr>
        <w:ilvl w:val="5"/>
        <w:numId w:val="20"/>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DF2AF3"/>
    <w:pPr>
      <w:keepNext/>
      <w:keepLines/>
      <w:spacing w:before="40"/>
      <w:outlineLvl w:val="6"/>
    </w:pPr>
    <w:rPr>
      <w:rFonts w:eastAsiaTheme="majorEastAsia" w:cstheme="majorBidi"/>
      <w:i/>
      <w:iCs/>
      <w:color w:val="370036" w:themeColor="accent1" w:themeShade="7F"/>
    </w:rPr>
  </w:style>
  <w:style w:type="paragraph" w:styleId="Heading8">
    <w:name w:val="heading 8"/>
    <w:basedOn w:val="Normal"/>
    <w:next w:val="Normal"/>
    <w:link w:val="Heading8Char"/>
    <w:uiPriority w:val="99"/>
    <w:semiHidden/>
    <w:qFormat/>
    <w:locked/>
    <w:rsid w:val="00DF2AF3"/>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
    <w:basedOn w:val="Normal"/>
    <w:next w:val="BodyText"/>
    <w:link w:val="Heading9Char"/>
    <w:uiPriority w:val="99"/>
    <w:semiHidden/>
    <w:qFormat/>
    <w:locked/>
    <w:rsid w:val="00DF2AF3"/>
    <w:pPr>
      <w:keepNext/>
      <w:keepLines/>
      <w:pageBreakBefore/>
      <w:spacing w:before="40"/>
      <w:outlineLvl w:val="8"/>
    </w:pPr>
    <w:rPr>
      <w:rFonts w:eastAsiaTheme="majorEastAsia" w:cstheme="majorBidi"/>
      <w:b/>
      <w:iCs/>
      <w:color w:val="6F006E"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F2AF3"/>
    <w:rPr>
      <w:rFonts w:asciiTheme="minorHAnsi" w:hAnsiTheme="minorHAnsi"/>
      <w:color w:val="333333" w:themeColor="text2"/>
      <w:sz w:val="24"/>
    </w:rPr>
  </w:style>
  <w:style w:type="character" w:customStyle="1" w:styleId="HeaderChar">
    <w:name w:val="Header Char"/>
    <w:basedOn w:val="DefaultParagraphFont"/>
    <w:link w:val="Header"/>
    <w:rsid w:val="00DF2AF3"/>
    <w:rPr>
      <w:rFonts w:asciiTheme="minorHAnsi" w:hAnsiTheme="minorHAnsi"/>
      <w:color w:val="333333" w:themeColor="text2"/>
      <w:sz w:val="24"/>
    </w:rPr>
  </w:style>
  <w:style w:type="paragraph" w:styleId="Footer">
    <w:name w:val="footer"/>
    <w:basedOn w:val="Normal"/>
    <w:link w:val="FooterChar"/>
    <w:uiPriority w:val="99"/>
    <w:semiHidden/>
    <w:rsid w:val="00DF2AF3"/>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DF2AF3"/>
    <w:rPr>
      <w:rFonts w:asciiTheme="minorHAnsi" w:hAnsiTheme="minorHAnsi"/>
      <w:color w:val="333333" w:themeColor="text2"/>
      <w:sz w:val="16"/>
    </w:rPr>
  </w:style>
  <w:style w:type="table" w:styleId="TableGrid">
    <w:name w:val="Table Grid"/>
    <w:basedOn w:val="TableNormal"/>
    <w:uiPriority w:val="39"/>
    <w:locked/>
    <w:rsid w:val="00DF2A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DF2AF3"/>
    <w:pPr>
      <w:numPr>
        <w:numId w:val="21"/>
      </w:numPr>
      <w:spacing w:before="180" w:after="120"/>
      <w:ind w:left="357" w:hanging="357"/>
      <w:contextualSpacing/>
    </w:pPr>
  </w:style>
  <w:style w:type="paragraph" w:customStyle="1" w:styleId="BodyText2Letter">
    <w:name w:val="Body Text 2 Letter"/>
    <w:basedOn w:val="Normal"/>
    <w:uiPriority w:val="2"/>
    <w:rsid w:val="00DF2AF3"/>
    <w:pPr>
      <w:numPr>
        <w:ilvl w:val="1"/>
        <w:numId w:val="21"/>
      </w:numPr>
      <w:spacing w:after="120"/>
      <w:ind w:left="714" w:hanging="357"/>
      <w:contextualSpacing/>
    </w:pPr>
  </w:style>
  <w:style w:type="paragraph" w:customStyle="1" w:styleId="BodyText3Roman">
    <w:name w:val="Body Text 3 Roman"/>
    <w:basedOn w:val="Normal"/>
    <w:uiPriority w:val="2"/>
    <w:rsid w:val="00DF2AF3"/>
    <w:pPr>
      <w:numPr>
        <w:ilvl w:val="2"/>
        <w:numId w:val="21"/>
      </w:numPr>
      <w:spacing w:after="120"/>
      <w:ind w:left="1083" w:hanging="369"/>
      <w:contextualSpacing/>
    </w:pPr>
  </w:style>
  <w:style w:type="paragraph" w:customStyle="1" w:styleId="TableText">
    <w:name w:val="Table Text"/>
    <w:basedOn w:val="BodyText"/>
    <w:uiPriority w:val="4"/>
    <w:rsid w:val="00DF2AF3"/>
    <w:pPr>
      <w:spacing w:before="40" w:after="40"/>
    </w:pPr>
    <w:rPr>
      <w:rFonts w:asciiTheme="minorHAnsi" w:hAnsiTheme="minorHAnsi"/>
      <w:sz w:val="18"/>
    </w:rPr>
  </w:style>
  <w:style w:type="character" w:customStyle="1" w:styleId="Heading1Char">
    <w:name w:val="Heading 1 Char"/>
    <w:basedOn w:val="DefaultParagraphFont"/>
    <w:link w:val="Heading1"/>
    <w:rsid w:val="00601C38"/>
    <w:rPr>
      <w:rFonts w:ascii="Arial" w:eastAsiaTheme="majorEastAsia" w:hAnsi="Arial" w:cs="Arial"/>
      <w:b/>
      <w:color w:val="000000" w:themeColor="text1"/>
      <w:sz w:val="32"/>
      <w:szCs w:val="32"/>
      <w:lang w:val="en-US"/>
    </w:rPr>
  </w:style>
  <w:style w:type="paragraph" w:customStyle="1" w:styleId="BulletLevel1">
    <w:name w:val="Bullet Level 1"/>
    <w:basedOn w:val="Normal"/>
    <w:uiPriority w:val="2"/>
    <w:rsid w:val="00DF2AF3"/>
    <w:pPr>
      <w:numPr>
        <w:numId w:val="22"/>
      </w:numPr>
      <w:spacing w:before="120" w:after="60"/>
      <w:ind w:left="360" w:hanging="360"/>
      <w:contextualSpacing/>
    </w:pPr>
  </w:style>
  <w:style w:type="table" w:styleId="GridTable4-Accent6">
    <w:name w:val="Grid Table 4 Accent 6"/>
    <w:basedOn w:val="TableNormal"/>
    <w:uiPriority w:val="49"/>
    <w:locked/>
    <w:rsid w:val="00DF2AF3"/>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HeadingWhite">
    <w:name w:val="Table Heading White"/>
    <w:basedOn w:val="Normal"/>
    <w:uiPriority w:val="3"/>
    <w:qFormat/>
    <w:rsid w:val="00DF2AF3"/>
    <w:pPr>
      <w:keepNext/>
      <w:spacing w:before="60" w:after="60"/>
    </w:pPr>
    <w:rPr>
      <w:rFonts w:asciiTheme="minorHAnsi" w:hAnsiTheme="minorHAnsi"/>
      <w:b/>
      <w:color w:val="FFFFFF" w:themeColor="background1"/>
      <w:sz w:val="22"/>
    </w:rPr>
  </w:style>
  <w:style w:type="paragraph" w:customStyle="1" w:styleId="BulletLevel2">
    <w:name w:val="Bullet Level 2"/>
    <w:basedOn w:val="Normal"/>
    <w:uiPriority w:val="2"/>
    <w:rsid w:val="00DF2AF3"/>
    <w:pPr>
      <w:numPr>
        <w:ilvl w:val="1"/>
        <w:numId w:val="22"/>
      </w:numPr>
      <w:spacing w:before="120" w:after="60"/>
      <w:ind w:left="720" w:hanging="360"/>
      <w:contextualSpacing/>
    </w:pPr>
  </w:style>
  <w:style w:type="paragraph" w:customStyle="1" w:styleId="BulletLevel3">
    <w:name w:val="Bullet Level 3"/>
    <w:basedOn w:val="Normal"/>
    <w:uiPriority w:val="2"/>
    <w:rsid w:val="00DF2AF3"/>
    <w:pPr>
      <w:numPr>
        <w:ilvl w:val="2"/>
        <w:numId w:val="22"/>
      </w:numPr>
      <w:spacing w:before="120" w:after="60"/>
      <w:ind w:left="1080" w:hanging="360"/>
      <w:contextualSpacing/>
    </w:pPr>
  </w:style>
  <w:style w:type="character" w:customStyle="1" w:styleId="Heading3Char">
    <w:name w:val="Heading 3 Char"/>
    <w:basedOn w:val="DefaultParagraphFont"/>
    <w:link w:val="Heading3"/>
    <w:rsid w:val="00217C6A"/>
    <w:rPr>
      <w:rFonts w:ascii="Arial" w:eastAsiaTheme="majorEastAsia" w:hAnsi="Arial" w:cs="Arial"/>
      <w:bCs/>
      <w:color w:val="000000"/>
      <w:sz w:val="22"/>
      <w:u w:val="single"/>
      <w:lang w:val="en-US"/>
    </w:rPr>
  </w:style>
  <w:style w:type="paragraph" w:customStyle="1" w:styleId="AppendixHeading2">
    <w:name w:val="Appendix Heading 2"/>
    <w:basedOn w:val="Normal"/>
    <w:next w:val="BodyText"/>
    <w:uiPriority w:val="20"/>
    <w:rsid w:val="00DF2AF3"/>
    <w:pPr>
      <w:keepNext/>
      <w:numPr>
        <w:ilvl w:val="1"/>
        <w:numId w:val="35"/>
      </w:numPr>
      <w:spacing w:before="240" w:after="120"/>
      <w:outlineLvl w:val="1"/>
    </w:pPr>
    <w:rPr>
      <w:b/>
      <w:sz w:val="28"/>
    </w:rPr>
  </w:style>
  <w:style w:type="paragraph" w:customStyle="1" w:styleId="AppendixHeading3">
    <w:name w:val="Appendix Heading 3"/>
    <w:basedOn w:val="Normal"/>
    <w:next w:val="BodyText"/>
    <w:uiPriority w:val="20"/>
    <w:rsid w:val="00DF2AF3"/>
    <w:pPr>
      <w:keepNext/>
      <w:numPr>
        <w:ilvl w:val="2"/>
        <w:numId w:val="35"/>
      </w:numPr>
      <w:spacing w:before="240" w:after="120"/>
      <w:outlineLvl w:val="2"/>
    </w:pPr>
    <w:rPr>
      <w:b/>
      <w:sz w:val="24"/>
    </w:rPr>
  </w:style>
  <w:style w:type="paragraph" w:customStyle="1" w:styleId="AppendixHeading4">
    <w:name w:val="Appendix Heading 4"/>
    <w:basedOn w:val="Normal"/>
    <w:next w:val="BodyText"/>
    <w:uiPriority w:val="20"/>
    <w:rsid w:val="00DF2AF3"/>
    <w:pPr>
      <w:keepNext/>
      <w:numPr>
        <w:ilvl w:val="3"/>
        <w:numId w:val="35"/>
      </w:numPr>
      <w:spacing w:before="240" w:after="120"/>
      <w:outlineLvl w:val="3"/>
    </w:pPr>
    <w:rPr>
      <w:b/>
      <w:sz w:val="22"/>
    </w:rPr>
  </w:style>
  <w:style w:type="paragraph" w:customStyle="1" w:styleId="TableBullet">
    <w:name w:val="Table Bullet"/>
    <w:basedOn w:val="Normal"/>
    <w:uiPriority w:val="6"/>
    <w:rsid w:val="00DF2AF3"/>
    <w:pPr>
      <w:numPr>
        <w:numId w:val="33"/>
      </w:numPr>
      <w:spacing w:before="40" w:after="40"/>
    </w:pPr>
    <w:rPr>
      <w:rFonts w:asciiTheme="minorHAnsi" w:hAnsiTheme="minorHAnsi"/>
      <w:sz w:val="18"/>
    </w:rPr>
  </w:style>
  <w:style w:type="paragraph" w:customStyle="1" w:styleId="FigureNumberandTitle">
    <w:name w:val="Figure Number and Title"/>
    <w:basedOn w:val="BodyText"/>
    <w:next w:val="FigureCaption"/>
    <w:uiPriority w:val="99"/>
    <w:semiHidden/>
    <w:rsid w:val="003C079F"/>
    <w:pPr>
      <w:numPr>
        <w:numId w:val="13"/>
      </w:numPr>
      <w:spacing w:before="120" w:after="40"/>
    </w:pPr>
    <w:rPr>
      <w:b/>
    </w:rPr>
  </w:style>
  <w:style w:type="paragraph" w:customStyle="1" w:styleId="Sourcecitation">
    <w:name w:val="Source/citation"/>
    <w:basedOn w:val="BodyText"/>
    <w:next w:val="BodyText"/>
    <w:uiPriority w:val="99"/>
    <w:semiHidden/>
    <w:rsid w:val="00440348"/>
    <w:pPr>
      <w:spacing w:before="40" w:after="40"/>
    </w:pPr>
    <w:rPr>
      <w:rFonts w:asciiTheme="minorHAnsi" w:hAnsiTheme="minorHAnsi"/>
      <w:i/>
      <w:sz w:val="18"/>
    </w:rPr>
  </w:style>
  <w:style w:type="paragraph" w:customStyle="1" w:styleId="CoverHeading">
    <w:name w:val="Cover Heading"/>
    <w:basedOn w:val="Normal"/>
    <w:uiPriority w:val="99"/>
    <w:semiHidden/>
    <w:rsid w:val="00DF2AF3"/>
    <w:pPr>
      <w:spacing w:before="240" w:after="1200"/>
    </w:pPr>
    <w:rPr>
      <w:b/>
      <w:color w:val="6F006E" w:themeColor="accent1"/>
      <w:sz w:val="52"/>
    </w:rPr>
  </w:style>
  <w:style w:type="paragraph" w:customStyle="1" w:styleId="CoverInformationBold">
    <w:name w:val="Cover Information Bold"/>
    <w:basedOn w:val="CoverInformation"/>
    <w:uiPriority w:val="99"/>
    <w:semiHidden/>
    <w:rsid w:val="00DF0498"/>
    <w:pPr>
      <w:spacing w:after="0"/>
    </w:pPr>
    <w:rPr>
      <w:b/>
      <w:bCs/>
    </w:rPr>
  </w:style>
  <w:style w:type="paragraph" w:customStyle="1" w:styleId="CoverInformation">
    <w:name w:val="Cover Information"/>
    <w:basedOn w:val="Normal"/>
    <w:uiPriority w:val="99"/>
    <w:semiHidden/>
    <w:rsid w:val="00DF2AF3"/>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440348"/>
    <w:pPr>
      <w:numPr>
        <w:numId w:val="15"/>
      </w:numPr>
      <w:ind w:left="288" w:hanging="288"/>
    </w:pPr>
  </w:style>
  <w:style w:type="paragraph" w:customStyle="1" w:styleId="Disclaimer">
    <w:name w:val="Disclaimer"/>
    <w:basedOn w:val="Normal"/>
    <w:uiPriority w:val="99"/>
    <w:semiHidden/>
    <w:rsid w:val="00DF2AF3"/>
    <w:pPr>
      <w:spacing w:before="180"/>
    </w:pPr>
    <w:rPr>
      <w:rFonts w:asciiTheme="minorHAnsi" w:hAnsiTheme="minorHAnsi"/>
      <w:sz w:val="16"/>
    </w:rPr>
  </w:style>
  <w:style w:type="character" w:customStyle="1" w:styleId="Heading2Char">
    <w:name w:val="Heading 2 Char"/>
    <w:basedOn w:val="DefaultParagraphFont"/>
    <w:link w:val="Heading2"/>
    <w:rsid w:val="00601C38"/>
    <w:rPr>
      <w:rFonts w:ascii="Arial" w:eastAsiaTheme="majorEastAsia" w:hAnsi="Arial" w:cs="Arial"/>
      <w:b/>
      <w:sz w:val="24"/>
      <w:szCs w:val="24"/>
      <w:lang w:val="en-US"/>
    </w:rPr>
  </w:style>
  <w:style w:type="paragraph" w:customStyle="1" w:styleId="Divider">
    <w:name w:val="Divider"/>
    <w:uiPriority w:val="99"/>
    <w:semiHidden/>
    <w:rsid w:val="00C03CAB"/>
    <w:pPr>
      <w:spacing w:before="4000" w:after="7000"/>
    </w:pPr>
    <w:rPr>
      <w:rFonts w:eastAsiaTheme="majorEastAsia" w:cs="Jacobs Chronos Light"/>
      <w:b/>
      <w:color w:val="6F006E" w:themeColor="accent1"/>
      <w:sz w:val="52"/>
      <w:szCs w:val="56"/>
    </w:rPr>
  </w:style>
  <w:style w:type="paragraph" w:customStyle="1" w:styleId="Headingunnumbered1">
    <w:name w:val="Heading (unnumbered) 1"/>
    <w:basedOn w:val="Normal"/>
    <w:next w:val="BodyText"/>
    <w:uiPriority w:val="1"/>
    <w:rsid w:val="00DF2AF3"/>
    <w:pPr>
      <w:keepNext/>
      <w:spacing w:before="240" w:after="120"/>
      <w:outlineLvl w:val="0"/>
    </w:pPr>
    <w:rPr>
      <w:b/>
      <w:color w:val="6F006E" w:themeColor="accent1"/>
      <w:sz w:val="32"/>
    </w:rPr>
  </w:style>
  <w:style w:type="paragraph" w:customStyle="1" w:styleId="Headingunnumbered2">
    <w:name w:val="Heading (unnumbered) 2"/>
    <w:basedOn w:val="Normal"/>
    <w:next w:val="BodyText"/>
    <w:uiPriority w:val="1"/>
    <w:rsid w:val="00DF2AF3"/>
    <w:pPr>
      <w:keepNext/>
      <w:spacing w:before="240" w:after="120"/>
      <w:outlineLvl w:val="1"/>
    </w:pPr>
    <w:rPr>
      <w:b/>
      <w:sz w:val="28"/>
    </w:rPr>
  </w:style>
  <w:style w:type="paragraph" w:customStyle="1" w:styleId="Headingunnumbered3">
    <w:name w:val="Heading (unnumbered) 3"/>
    <w:basedOn w:val="Normal"/>
    <w:next w:val="BodyText"/>
    <w:uiPriority w:val="1"/>
    <w:rsid w:val="00DF2AF3"/>
    <w:pPr>
      <w:keepNext/>
      <w:spacing w:before="240" w:after="120"/>
      <w:outlineLvl w:val="2"/>
    </w:pPr>
    <w:rPr>
      <w:b/>
      <w:sz w:val="26"/>
    </w:rPr>
  </w:style>
  <w:style w:type="paragraph" w:customStyle="1" w:styleId="TableText2Letter">
    <w:name w:val="Table Text 2 Letter"/>
    <w:basedOn w:val="TableText1Number"/>
    <w:uiPriority w:val="99"/>
    <w:semiHidden/>
    <w:rsid w:val="00440348"/>
    <w:pPr>
      <w:numPr>
        <w:ilvl w:val="1"/>
      </w:numPr>
      <w:ind w:left="576"/>
    </w:pPr>
  </w:style>
  <w:style w:type="paragraph" w:styleId="BalloonText">
    <w:name w:val="Balloon Text"/>
    <w:basedOn w:val="Normal"/>
    <w:link w:val="BalloonTextChar"/>
    <w:uiPriority w:val="99"/>
    <w:semiHidden/>
    <w:unhideWhenUsed/>
    <w:locked/>
    <w:rsid w:val="00DF2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F3"/>
    <w:rPr>
      <w:rFonts w:ascii="Segoe UI" w:hAnsi="Segoe UI" w:cs="Segoe UI"/>
      <w:sz w:val="18"/>
      <w:szCs w:val="18"/>
    </w:rPr>
  </w:style>
  <w:style w:type="paragraph" w:customStyle="1" w:styleId="SingleSequential">
    <w:name w:val="Single Sequential"/>
    <w:basedOn w:val="Normal"/>
    <w:uiPriority w:val="2"/>
    <w:qFormat/>
    <w:rsid w:val="00DF2AF3"/>
    <w:pPr>
      <w:numPr>
        <w:numId w:val="30"/>
      </w:numPr>
      <w:spacing w:before="180" w:after="60"/>
    </w:pPr>
    <w:rPr>
      <w:rFonts w:asciiTheme="minorHAnsi" w:hAnsiTheme="minorHAnsi"/>
    </w:rPr>
  </w:style>
  <w:style w:type="numbering" w:customStyle="1" w:styleId="JacobsSingleSequentialList">
    <w:name w:val="Jacobs Single Sequential List"/>
    <w:uiPriority w:val="99"/>
    <w:semiHidden/>
    <w:rsid w:val="00BC5C73"/>
    <w:pPr>
      <w:numPr>
        <w:numId w:val="1"/>
      </w:numPr>
    </w:pPr>
  </w:style>
  <w:style w:type="numbering" w:customStyle="1" w:styleId="JacobsParagraphLevels">
    <w:name w:val="Jacobs Paragraph Levels"/>
    <w:uiPriority w:val="99"/>
    <w:semiHidden/>
    <w:rsid w:val="00FA5075"/>
    <w:pPr>
      <w:numPr>
        <w:numId w:val="2"/>
      </w:numPr>
    </w:pPr>
  </w:style>
  <w:style w:type="character" w:styleId="CommentReference">
    <w:name w:val="annotation reference"/>
    <w:basedOn w:val="DefaultParagraphFont"/>
    <w:uiPriority w:val="99"/>
    <w:semiHidden/>
    <w:unhideWhenUsed/>
    <w:locked/>
    <w:rsid w:val="00DF2AF3"/>
    <w:rPr>
      <w:sz w:val="16"/>
      <w:szCs w:val="16"/>
    </w:rPr>
  </w:style>
  <w:style w:type="paragraph" w:styleId="CommentText">
    <w:name w:val="annotation text"/>
    <w:basedOn w:val="Normal"/>
    <w:link w:val="CommentTextChar"/>
    <w:uiPriority w:val="99"/>
    <w:semiHidden/>
    <w:unhideWhenUsed/>
    <w:locked/>
    <w:rsid w:val="00DF2AF3"/>
  </w:style>
  <w:style w:type="character" w:customStyle="1" w:styleId="CommentTextChar">
    <w:name w:val="Comment Text Char"/>
    <w:basedOn w:val="DefaultParagraphFont"/>
    <w:link w:val="CommentText"/>
    <w:uiPriority w:val="99"/>
    <w:semiHidden/>
    <w:rsid w:val="00DF2AF3"/>
  </w:style>
  <w:style w:type="paragraph" w:styleId="CommentSubject">
    <w:name w:val="annotation subject"/>
    <w:basedOn w:val="CommentText"/>
    <w:next w:val="CommentText"/>
    <w:link w:val="CommentSubjectChar"/>
    <w:uiPriority w:val="99"/>
    <w:semiHidden/>
    <w:unhideWhenUsed/>
    <w:locked/>
    <w:rsid w:val="00DF2AF3"/>
    <w:rPr>
      <w:b/>
      <w:bCs/>
    </w:rPr>
  </w:style>
  <w:style w:type="character" w:customStyle="1" w:styleId="CommentSubjectChar">
    <w:name w:val="Comment Subject Char"/>
    <w:basedOn w:val="CommentTextChar"/>
    <w:link w:val="CommentSubject"/>
    <w:uiPriority w:val="99"/>
    <w:semiHidden/>
    <w:rsid w:val="00DF2AF3"/>
    <w:rPr>
      <w:b/>
      <w:bCs/>
    </w:rPr>
  </w:style>
  <w:style w:type="table" w:styleId="PlainTable1">
    <w:name w:val="Plain Table 1"/>
    <w:basedOn w:val="TableNormal"/>
    <w:uiPriority w:val="41"/>
    <w:locked/>
    <w:rsid w:val="00DF2AF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DF2AF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3Roman">
    <w:name w:val="Table Text 3 Roman"/>
    <w:basedOn w:val="TableText2Letter"/>
    <w:uiPriority w:val="99"/>
    <w:semiHidden/>
    <w:rsid w:val="00440348"/>
    <w:pPr>
      <w:numPr>
        <w:ilvl w:val="2"/>
      </w:numPr>
      <w:ind w:left="850"/>
    </w:pPr>
  </w:style>
  <w:style w:type="paragraph" w:customStyle="1" w:styleId="BodyTextBold">
    <w:name w:val="Body Text Bold"/>
    <w:basedOn w:val="BodyText"/>
    <w:next w:val="BodyText"/>
    <w:uiPriority w:val="99"/>
    <w:semiHidden/>
    <w:rsid w:val="00440348"/>
    <w:rPr>
      <w:b/>
    </w:rPr>
  </w:style>
  <w:style w:type="paragraph" w:customStyle="1" w:styleId="TableTextBold">
    <w:name w:val="Table Text Bold"/>
    <w:basedOn w:val="TableText"/>
    <w:next w:val="TableText"/>
    <w:uiPriority w:val="99"/>
    <w:semiHidden/>
    <w:rsid w:val="009F1866"/>
    <w:rPr>
      <w:b/>
    </w:rPr>
  </w:style>
  <w:style w:type="paragraph" w:customStyle="1" w:styleId="TableHeading2">
    <w:name w:val="Table Heading 2"/>
    <w:basedOn w:val="Normal"/>
    <w:uiPriority w:val="4"/>
    <w:qFormat/>
    <w:rsid w:val="00DF2AF3"/>
    <w:pPr>
      <w:spacing w:before="60" w:after="60"/>
    </w:pPr>
    <w:rPr>
      <w:b/>
    </w:rPr>
  </w:style>
  <w:style w:type="character" w:styleId="Hyperlink">
    <w:name w:val="Hyperlink"/>
    <w:basedOn w:val="DefaultParagraphFont"/>
    <w:uiPriority w:val="99"/>
    <w:unhideWhenUsed/>
    <w:locked/>
    <w:rsid w:val="00DF2AF3"/>
    <w:rPr>
      <w:color w:val="231EDC" w:themeColor="hyperlink"/>
      <w:u w:val="single"/>
    </w:rPr>
  </w:style>
  <w:style w:type="paragraph" w:customStyle="1" w:styleId="DocumentSubject">
    <w:name w:val="Document Subject"/>
    <w:basedOn w:val="Normal"/>
    <w:uiPriority w:val="99"/>
    <w:semiHidden/>
    <w:rsid w:val="00DF2AF3"/>
    <w:pPr>
      <w:spacing w:before="360" w:after="240"/>
    </w:pPr>
    <w:rPr>
      <w:rFonts w:asciiTheme="minorHAnsi" w:hAnsiTheme="minorHAnsi"/>
      <w:b/>
      <w:color w:val="6F006E" w:themeColor="accent1"/>
      <w:sz w:val="24"/>
    </w:rPr>
  </w:style>
  <w:style w:type="character" w:customStyle="1" w:styleId="Heading4Char">
    <w:name w:val="Heading 4 Char"/>
    <w:basedOn w:val="DefaultParagraphFont"/>
    <w:link w:val="Heading4"/>
    <w:rsid w:val="00717614"/>
    <w:rPr>
      <w:rFonts w:eastAsiaTheme="majorEastAsia" w:cstheme="majorBidi"/>
      <w:bCs/>
      <w:i/>
      <w:szCs w:val="16"/>
      <w:u w:val="single"/>
      <w:lang w:val="en-US"/>
    </w:rPr>
  </w:style>
  <w:style w:type="character" w:customStyle="1" w:styleId="Heading5Char">
    <w:name w:val="Heading 5 Char"/>
    <w:basedOn w:val="DefaultParagraphFont"/>
    <w:link w:val="Heading5"/>
    <w:rsid w:val="00DF2AF3"/>
    <w:rPr>
      <w:rFonts w:eastAsiaTheme="majorEastAsia" w:cstheme="majorBidi"/>
      <w:b/>
      <w:sz w:val="22"/>
      <w:lang w:val="en-US"/>
    </w:rPr>
  </w:style>
  <w:style w:type="character" w:customStyle="1" w:styleId="Heading6Char">
    <w:name w:val="Heading 6 Char"/>
    <w:basedOn w:val="DefaultParagraphFont"/>
    <w:link w:val="Heading6"/>
    <w:rsid w:val="00DF2AF3"/>
    <w:rPr>
      <w:rFonts w:eastAsiaTheme="majorEastAsia" w:cstheme="majorBidi"/>
      <w:b/>
      <w:lang w:val="en-US"/>
    </w:rPr>
  </w:style>
  <w:style w:type="character" w:customStyle="1" w:styleId="Heading7Char">
    <w:name w:val="Heading 7 Char"/>
    <w:basedOn w:val="DefaultParagraphFont"/>
    <w:link w:val="Heading7"/>
    <w:uiPriority w:val="9"/>
    <w:semiHidden/>
    <w:rsid w:val="00DF2AF3"/>
    <w:rPr>
      <w:rFonts w:eastAsiaTheme="majorEastAsia" w:cstheme="majorBidi"/>
      <w:i/>
      <w:iCs/>
      <w:color w:val="370036" w:themeColor="accent1" w:themeShade="7F"/>
    </w:rPr>
  </w:style>
  <w:style w:type="character" w:customStyle="1" w:styleId="Heading8Char">
    <w:name w:val="Heading 8 Char"/>
    <w:basedOn w:val="DefaultParagraphFont"/>
    <w:link w:val="Heading8"/>
    <w:uiPriority w:val="9"/>
    <w:semiHidden/>
    <w:rsid w:val="00DF2AF3"/>
    <w:rPr>
      <w:rFonts w:eastAsiaTheme="majorEastAsia" w:cstheme="majorBidi"/>
      <w:color w:val="272727" w:themeColor="text1" w:themeTint="D8"/>
      <w:sz w:val="21"/>
      <w:szCs w:val="21"/>
    </w:rPr>
  </w:style>
  <w:style w:type="character" w:customStyle="1" w:styleId="Heading9Char">
    <w:name w:val="Heading 9 Char"/>
    <w:aliases w:val="Appendix Char"/>
    <w:basedOn w:val="DefaultParagraphFont"/>
    <w:link w:val="Heading9"/>
    <w:uiPriority w:val="9"/>
    <w:semiHidden/>
    <w:rsid w:val="00DF2AF3"/>
    <w:rPr>
      <w:rFonts w:eastAsiaTheme="majorEastAsia" w:cstheme="majorBidi"/>
      <w:b/>
      <w:iCs/>
      <w:color w:val="6F006E"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440348"/>
    <w:rPr>
      <w:i/>
    </w:rPr>
  </w:style>
  <w:style w:type="paragraph" w:customStyle="1" w:styleId="CaptionSubText">
    <w:name w:val="Caption Sub Text"/>
    <w:next w:val="BodyText"/>
    <w:uiPriority w:val="99"/>
    <w:semiHidden/>
    <w:rsid w:val="00440348"/>
    <w:pPr>
      <w:spacing w:before="40" w:after="40"/>
    </w:pPr>
    <w:rPr>
      <w:rFonts w:cs="Jacobs Chronos Light"/>
      <w:color w:val="A5A5A5"/>
      <w:sz w:val="16"/>
      <w:szCs w:val="16"/>
    </w:rPr>
  </w:style>
  <w:style w:type="paragraph" w:customStyle="1" w:styleId="Footnote">
    <w:name w:val="Footnote"/>
    <w:basedOn w:val="BodyText"/>
    <w:next w:val="BodyText"/>
    <w:uiPriority w:val="99"/>
    <w:semiHidden/>
    <w:rsid w:val="00440348"/>
    <w:pPr>
      <w:numPr>
        <w:numId w:val="4"/>
      </w:numPr>
      <w:spacing w:before="40" w:after="40"/>
      <w:ind w:left="173" w:hanging="173"/>
    </w:pPr>
    <w:rPr>
      <w:rFonts w:cs="Jacobs Chronos Light"/>
      <w:sz w:val="16"/>
      <w:szCs w:val="16"/>
    </w:rPr>
  </w:style>
  <w:style w:type="paragraph" w:customStyle="1" w:styleId="QuoteBoxText">
    <w:name w:val="Quote Box Text"/>
    <w:next w:val="QuoteAuthor"/>
    <w:uiPriority w:val="99"/>
    <w:semiHidden/>
    <w:rsid w:val="00440348"/>
    <w:pPr>
      <w:spacing w:before="60"/>
    </w:pPr>
    <w:rPr>
      <w:rFonts w:cs="Arial"/>
      <w:i/>
      <w:color w:val="6F006E" w:themeColor="accent1"/>
      <w:szCs w:val="24"/>
    </w:rPr>
  </w:style>
  <w:style w:type="paragraph" w:customStyle="1" w:styleId="QuoteAuthor">
    <w:name w:val="Quote Author"/>
    <w:basedOn w:val="Normal"/>
    <w:uiPriority w:val="8"/>
    <w:rsid w:val="00DF2AF3"/>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DF2AF3"/>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DF2AF3"/>
  </w:style>
  <w:style w:type="paragraph" w:customStyle="1" w:styleId="TableNumberandTitle">
    <w:name w:val="Table Number and Title"/>
    <w:basedOn w:val="BodyText"/>
    <w:next w:val="TableCaption"/>
    <w:uiPriority w:val="99"/>
    <w:semiHidden/>
    <w:rsid w:val="00440348"/>
    <w:pPr>
      <w:keepNext/>
      <w:numPr>
        <w:numId w:val="14"/>
      </w:numPr>
      <w:spacing w:before="120" w:after="40"/>
    </w:pPr>
    <w:rPr>
      <w:b/>
      <w:color w:val="333333"/>
    </w:rPr>
  </w:style>
  <w:style w:type="paragraph" w:customStyle="1" w:styleId="TableCaption">
    <w:name w:val="Table Caption"/>
    <w:basedOn w:val="Caption"/>
    <w:next w:val="BodyText"/>
    <w:uiPriority w:val="99"/>
    <w:semiHidden/>
    <w:rsid w:val="00DF2AF3"/>
  </w:style>
  <w:style w:type="numbering" w:customStyle="1" w:styleId="JacobsNumberedHeadings">
    <w:name w:val="Jacobs Numbered Headings"/>
    <w:uiPriority w:val="99"/>
    <w:semiHidden/>
    <w:rsid w:val="002057BB"/>
    <w:pPr>
      <w:numPr>
        <w:numId w:val="9"/>
      </w:numPr>
    </w:pPr>
  </w:style>
  <w:style w:type="numbering" w:customStyle="1" w:styleId="JacobsAppendixHeadings">
    <w:name w:val="Jacobs Appendix Headings"/>
    <w:uiPriority w:val="99"/>
    <w:semiHidden/>
    <w:rsid w:val="002057BB"/>
    <w:pPr>
      <w:numPr>
        <w:numId w:val="8"/>
      </w:numPr>
    </w:pPr>
  </w:style>
  <w:style w:type="numbering" w:customStyle="1" w:styleId="JacobsSequential111Format">
    <w:name w:val="Jacobs Sequential 1.1.1 Format"/>
    <w:uiPriority w:val="99"/>
    <w:semiHidden/>
    <w:rsid w:val="00C03CAD"/>
    <w:pPr>
      <w:numPr>
        <w:numId w:val="6"/>
      </w:numPr>
    </w:pPr>
  </w:style>
  <w:style w:type="paragraph" w:customStyle="1" w:styleId="InstructionalText">
    <w:name w:val="Instructional Text"/>
    <w:uiPriority w:val="99"/>
    <w:semiHidden/>
    <w:rsid w:val="006E26A5"/>
    <w:pPr>
      <w:spacing w:before="120" w:after="120"/>
    </w:pPr>
    <w:rPr>
      <w:i/>
      <w:sz w:val="18"/>
    </w:rPr>
  </w:style>
  <w:style w:type="paragraph" w:customStyle="1" w:styleId="BodyText4Number">
    <w:name w:val="Body Text 4 Number"/>
    <w:basedOn w:val="Normal"/>
    <w:uiPriority w:val="2"/>
    <w:rsid w:val="00DF2AF3"/>
    <w:pPr>
      <w:numPr>
        <w:ilvl w:val="3"/>
        <w:numId w:val="21"/>
      </w:numPr>
      <w:spacing w:after="120"/>
      <w:ind w:left="1434" w:hanging="357"/>
      <w:contextualSpacing/>
    </w:pPr>
  </w:style>
  <w:style w:type="paragraph" w:styleId="TOC1">
    <w:name w:val="toc 1"/>
    <w:basedOn w:val="Normal"/>
    <w:next w:val="Normal"/>
    <w:autoRedefine/>
    <w:uiPriority w:val="39"/>
    <w:locked/>
    <w:rsid w:val="00C13E2D"/>
    <w:pPr>
      <w:spacing w:after="100"/>
      <w:ind w:left="567" w:hanging="567"/>
    </w:pPr>
    <w:rPr>
      <w:rFonts w:ascii="Arial" w:hAnsi="Arial"/>
      <w:b/>
    </w:rPr>
  </w:style>
  <w:style w:type="paragraph" w:styleId="TOC2">
    <w:name w:val="toc 2"/>
    <w:basedOn w:val="Normal"/>
    <w:next w:val="Normal"/>
    <w:autoRedefine/>
    <w:uiPriority w:val="39"/>
    <w:locked/>
    <w:rsid w:val="00C13E2D"/>
    <w:pPr>
      <w:tabs>
        <w:tab w:val="right" w:leader="dot" w:pos="9350"/>
      </w:tabs>
      <w:spacing w:after="100"/>
      <w:ind w:left="1134" w:hanging="567"/>
    </w:pPr>
    <w:rPr>
      <w:rFonts w:ascii="Arial" w:hAnsi="Arial"/>
    </w:rPr>
  </w:style>
  <w:style w:type="paragraph" w:styleId="TOC3">
    <w:name w:val="toc 3"/>
    <w:basedOn w:val="Normal"/>
    <w:next w:val="Normal"/>
    <w:autoRedefine/>
    <w:uiPriority w:val="39"/>
    <w:locked/>
    <w:rsid w:val="008E3939"/>
    <w:pPr>
      <w:spacing w:after="100"/>
      <w:ind w:left="1701" w:hanging="567"/>
    </w:pPr>
    <w:rPr>
      <w:rFonts w:ascii="Arial" w:hAnsi="Arial"/>
      <w:sz w:val="18"/>
    </w:rPr>
  </w:style>
  <w:style w:type="paragraph" w:styleId="TOCHeading">
    <w:name w:val="TOC Heading"/>
    <w:basedOn w:val="Normal"/>
    <w:next w:val="Normal"/>
    <w:uiPriority w:val="99"/>
    <w:semiHidden/>
    <w:rsid w:val="00DF2AF3"/>
    <w:pPr>
      <w:spacing w:before="120" w:after="120"/>
      <w:outlineLvl w:val="0"/>
    </w:pPr>
    <w:rPr>
      <w:b/>
      <w:color w:val="6F006E" w:themeColor="accent1"/>
      <w:sz w:val="28"/>
    </w:rPr>
  </w:style>
  <w:style w:type="paragraph" w:customStyle="1" w:styleId="TableBullet2ndLevel">
    <w:name w:val="Table Bullet 2nd Level"/>
    <w:basedOn w:val="TableBullet"/>
    <w:uiPriority w:val="99"/>
    <w:semiHidden/>
    <w:rsid w:val="00440348"/>
    <w:pPr>
      <w:numPr>
        <w:numId w:val="5"/>
      </w:numPr>
      <w:ind w:left="346" w:hanging="173"/>
    </w:pPr>
  </w:style>
  <w:style w:type="numbering" w:customStyle="1" w:styleId="JacobsTableNumbersList">
    <w:name w:val="Jacobs Table Numbers List"/>
    <w:uiPriority w:val="99"/>
    <w:semiHidden/>
    <w:rsid w:val="002057BB"/>
    <w:pPr>
      <w:numPr>
        <w:numId w:val="7"/>
      </w:numPr>
    </w:pPr>
  </w:style>
  <w:style w:type="paragraph" w:styleId="FootnoteText">
    <w:name w:val="footnote text"/>
    <w:basedOn w:val="Normal"/>
    <w:link w:val="FootnoteTextChar"/>
    <w:uiPriority w:val="99"/>
    <w:semiHidden/>
    <w:locked/>
    <w:rsid w:val="00DF2AF3"/>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DF2AF3"/>
    <w:rPr>
      <w:sz w:val="16"/>
    </w:rPr>
  </w:style>
  <w:style w:type="paragraph" w:customStyle="1" w:styleId="HeaderSpacer">
    <w:name w:val="Header Spacer"/>
    <w:basedOn w:val="Header"/>
    <w:uiPriority w:val="99"/>
    <w:semiHidden/>
    <w:rsid w:val="00DF2AF3"/>
    <w:rPr>
      <w:sz w:val="16"/>
    </w:rPr>
  </w:style>
  <w:style w:type="paragraph" w:styleId="BodyText">
    <w:name w:val="Body Text"/>
    <w:basedOn w:val="Para0"/>
    <w:link w:val="BodyTextChar"/>
    <w:qFormat/>
    <w:rsid w:val="00C96631"/>
    <w:pPr>
      <w:spacing w:line="264" w:lineRule="auto"/>
    </w:pPr>
    <w:rPr>
      <w:rFonts w:ascii="Arial" w:hAnsi="Arial" w:cs="Arial"/>
    </w:rPr>
  </w:style>
  <w:style w:type="character" w:customStyle="1" w:styleId="BodyTextChar">
    <w:name w:val="Body Text Char"/>
    <w:basedOn w:val="DefaultParagraphFont"/>
    <w:link w:val="BodyText"/>
    <w:rsid w:val="00C96631"/>
    <w:rPr>
      <w:rFonts w:ascii="Arial" w:hAnsi="Arial" w:cs="Arial"/>
      <w:lang w:val="en-US"/>
    </w:rPr>
  </w:style>
  <w:style w:type="paragraph" w:customStyle="1" w:styleId="TableNotes">
    <w:name w:val="Table Notes"/>
    <w:basedOn w:val="Normal"/>
    <w:uiPriority w:val="6"/>
    <w:qFormat/>
    <w:rsid w:val="00DF2AF3"/>
    <w:pPr>
      <w:spacing w:before="80" w:after="80"/>
    </w:pPr>
    <w:rPr>
      <w:sz w:val="16"/>
    </w:rPr>
  </w:style>
  <w:style w:type="paragraph" w:styleId="Caption">
    <w:name w:val="caption"/>
    <w:basedOn w:val="Normal"/>
    <w:next w:val="BodyText"/>
    <w:uiPriority w:val="99"/>
    <w:semiHidden/>
    <w:qFormat/>
    <w:rsid w:val="00DF2AF3"/>
    <w:pPr>
      <w:keepNext/>
      <w:spacing w:before="120" w:after="40"/>
    </w:pPr>
    <w:rPr>
      <w:b/>
      <w:iCs/>
      <w:color w:val="333333" w:themeColor="text2"/>
      <w:szCs w:val="18"/>
    </w:rPr>
  </w:style>
  <w:style w:type="paragraph" w:customStyle="1" w:styleId="TableNotesIndented">
    <w:name w:val="Table Notes Indented"/>
    <w:basedOn w:val="Normal"/>
    <w:uiPriority w:val="6"/>
    <w:qFormat/>
    <w:rsid w:val="00DF2AF3"/>
    <w:pPr>
      <w:spacing w:before="80" w:after="80"/>
      <w:ind w:left="113"/>
    </w:pPr>
    <w:rPr>
      <w:sz w:val="16"/>
    </w:rPr>
  </w:style>
  <w:style w:type="character" w:styleId="PlaceholderText">
    <w:name w:val="Placeholder Text"/>
    <w:basedOn w:val="DefaultParagraphFont"/>
    <w:uiPriority w:val="99"/>
    <w:semiHidden/>
    <w:locked/>
    <w:rsid w:val="00DF2AF3"/>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440348"/>
    <w:pPr>
      <w:numPr>
        <w:numId w:val="10"/>
      </w:numPr>
      <w:ind w:left="519" w:hanging="173"/>
    </w:pPr>
  </w:style>
  <w:style w:type="character" w:styleId="FootnoteReference">
    <w:name w:val="footnote reference"/>
    <w:basedOn w:val="DefaultParagraphFont"/>
    <w:uiPriority w:val="99"/>
    <w:semiHidden/>
    <w:unhideWhenUsed/>
    <w:locked/>
    <w:rsid w:val="00DF2AF3"/>
    <w:rPr>
      <w:vertAlign w:val="superscript"/>
    </w:rPr>
  </w:style>
  <w:style w:type="numbering" w:customStyle="1" w:styleId="JacobsTableNumberTitle">
    <w:name w:val="Jacobs Table Number &amp; Title"/>
    <w:uiPriority w:val="99"/>
    <w:semiHidden/>
    <w:rsid w:val="00510179"/>
    <w:pPr>
      <w:numPr>
        <w:numId w:val="12"/>
      </w:numPr>
    </w:pPr>
  </w:style>
  <w:style w:type="paragraph" w:styleId="BodyText3">
    <w:name w:val="Body Text 3"/>
    <w:basedOn w:val="Normal"/>
    <w:link w:val="BodyText3Char"/>
    <w:uiPriority w:val="99"/>
    <w:semiHidden/>
    <w:unhideWhenUsed/>
    <w:locked/>
    <w:rsid w:val="00DF2AF3"/>
    <w:pPr>
      <w:spacing w:after="120"/>
    </w:pPr>
    <w:rPr>
      <w:sz w:val="16"/>
      <w:szCs w:val="16"/>
    </w:rPr>
  </w:style>
  <w:style w:type="character" w:customStyle="1" w:styleId="BodyText3Char">
    <w:name w:val="Body Text 3 Char"/>
    <w:basedOn w:val="DefaultParagraphFont"/>
    <w:link w:val="BodyText3"/>
    <w:uiPriority w:val="99"/>
    <w:semiHidden/>
    <w:rsid w:val="00DF2AF3"/>
    <w:rPr>
      <w:sz w:val="16"/>
      <w:szCs w:val="16"/>
    </w:rPr>
  </w:style>
  <w:style w:type="numbering" w:customStyle="1" w:styleId="FigureNumberTitle">
    <w:name w:val="Figure Number &amp; Title"/>
    <w:uiPriority w:val="99"/>
    <w:semiHidden/>
    <w:rsid w:val="00732AAD"/>
    <w:pPr>
      <w:numPr>
        <w:numId w:val="11"/>
      </w:numPr>
    </w:pPr>
  </w:style>
  <w:style w:type="paragraph" w:customStyle="1" w:styleId="TableHeadingBlack">
    <w:name w:val="Table Heading Black"/>
    <w:basedOn w:val="TableText"/>
    <w:uiPriority w:val="99"/>
    <w:semiHidden/>
    <w:rsid w:val="00440348"/>
    <w:pPr>
      <w:spacing w:before="60" w:after="60"/>
    </w:pPr>
    <w:rPr>
      <w:b/>
      <w:sz w:val="22"/>
    </w:rPr>
  </w:style>
  <w:style w:type="paragraph" w:styleId="ListParagraph">
    <w:name w:val="List Paragraph"/>
    <w:basedOn w:val="Normal"/>
    <w:uiPriority w:val="34"/>
    <w:qFormat/>
    <w:locked/>
    <w:rsid w:val="00DF2AF3"/>
    <w:pPr>
      <w:ind w:left="720"/>
      <w:contextualSpacing/>
    </w:pPr>
  </w:style>
  <w:style w:type="paragraph" w:customStyle="1" w:styleId="BlankPage">
    <w:name w:val="Blank Page"/>
    <w:basedOn w:val="Normal"/>
    <w:uiPriority w:val="99"/>
    <w:semiHidden/>
    <w:rsid w:val="00DF2AF3"/>
    <w:rPr>
      <w:rFonts w:eastAsiaTheme="majorEastAsia" w:cs="Jacobs Chronos Light"/>
      <w:b/>
      <w:color w:val="6F006E" w:themeColor="accent1"/>
      <w:sz w:val="28"/>
      <w:szCs w:val="56"/>
    </w:rPr>
  </w:style>
  <w:style w:type="table" w:customStyle="1" w:styleId="TableGrid1">
    <w:name w:val="Table Grid1"/>
    <w:basedOn w:val="TableNormal"/>
    <w:next w:val="TableGrid"/>
    <w:uiPriority w:val="99"/>
    <w:semiHidden/>
    <w:locked/>
    <w:rsid w:val="00053A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talics">
    <w:name w:val="Body Text Italics"/>
    <w:basedOn w:val="BodyText"/>
    <w:next w:val="BodyText"/>
    <w:uiPriority w:val="99"/>
    <w:semiHidden/>
    <w:rsid w:val="00BF191F"/>
    <w:rPr>
      <w:i/>
    </w:rPr>
  </w:style>
  <w:style w:type="paragraph" w:styleId="NoSpacing">
    <w:name w:val="No Spacing"/>
    <w:uiPriority w:val="99"/>
    <w:semiHidden/>
    <w:qFormat/>
    <w:locked/>
    <w:rsid w:val="00DF2AF3"/>
    <w:pPr>
      <w:spacing w:line="240" w:lineRule="auto"/>
    </w:pPr>
  </w:style>
  <w:style w:type="numbering" w:customStyle="1" w:styleId="Headings">
    <w:name w:val="Headings"/>
    <w:uiPriority w:val="99"/>
    <w:rsid w:val="00DF2AF3"/>
    <w:pPr>
      <w:numPr>
        <w:numId w:val="19"/>
      </w:numPr>
    </w:pPr>
  </w:style>
  <w:style w:type="paragraph" w:customStyle="1" w:styleId="TableHeading">
    <w:name w:val="Table Heading"/>
    <w:basedOn w:val="Normal"/>
    <w:uiPriority w:val="3"/>
    <w:rsid w:val="00DF2AF3"/>
    <w:pPr>
      <w:keepNext/>
      <w:spacing w:before="60" w:after="60"/>
    </w:pPr>
    <w:rPr>
      <w:rFonts w:asciiTheme="minorHAnsi" w:hAnsiTheme="minorHAnsi"/>
      <w:b/>
      <w:sz w:val="22"/>
    </w:rPr>
  </w:style>
  <w:style w:type="paragraph" w:customStyle="1" w:styleId="TableNumber">
    <w:name w:val="Table Number"/>
    <w:basedOn w:val="Normal"/>
    <w:uiPriority w:val="5"/>
    <w:rsid w:val="00DF2AF3"/>
    <w:pPr>
      <w:numPr>
        <w:numId w:val="18"/>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DF2AF3"/>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DF2AF3"/>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DF2AF3"/>
  </w:style>
  <w:style w:type="paragraph" w:styleId="BlockText">
    <w:name w:val="Block Text"/>
    <w:basedOn w:val="Normal"/>
    <w:uiPriority w:val="99"/>
    <w:semiHidden/>
    <w:unhideWhenUsed/>
    <w:locked/>
    <w:rsid w:val="00DF2AF3"/>
    <w:pPr>
      <w:pBdr>
        <w:top w:val="single" w:sz="2" w:space="10" w:color="6F006E" w:themeColor="accent1" w:frame="1"/>
        <w:left w:val="single" w:sz="2" w:space="10" w:color="6F006E" w:themeColor="accent1" w:frame="1"/>
        <w:bottom w:val="single" w:sz="2" w:space="10" w:color="6F006E" w:themeColor="accent1" w:frame="1"/>
        <w:right w:val="single" w:sz="2" w:space="10" w:color="6F006E" w:themeColor="accent1" w:frame="1"/>
      </w:pBdr>
      <w:ind w:left="1152" w:right="1152"/>
    </w:pPr>
    <w:rPr>
      <w:i/>
      <w:iCs/>
      <w:color w:val="6F006E" w:themeColor="accent1"/>
    </w:rPr>
  </w:style>
  <w:style w:type="paragraph" w:styleId="BodyText2">
    <w:name w:val="Body Text 2"/>
    <w:basedOn w:val="Normal"/>
    <w:link w:val="BodyText2Char"/>
    <w:uiPriority w:val="99"/>
    <w:semiHidden/>
    <w:unhideWhenUsed/>
    <w:locked/>
    <w:rsid w:val="00DF2AF3"/>
    <w:pPr>
      <w:spacing w:after="120" w:line="480" w:lineRule="auto"/>
    </w:pPr>
  </w:style>
  <w:style w:type="character" w:customStyle="1" w:styleId="BodyText2Char">
    <w:name w:val="Body Text 2 Char"/>
    <w:basedOn w:val="DefaultParagraphFont"/>
    <w:link w:val="BodyText2"/>
    <w:uiPriority w:val="99"/>
    <w:semiHidden/>
    <w:rsid w:val="00DF2AF3"/>
  </w:style>
  <w:style w:type="paragraph" w:styleId="BodyTextFirstIndent">
    <w:name w:val="Body Text First Indent"/>
    <w:basedOn w:val="BodyText"/>
    <w:link w:val="BodyTextFirstIndentChar"/>
    <w:uiPriority w:val="99"/>
    <w:semiHidden/>
    <w:unhideWhenUsed/>
    <w:locked/>
    <w:rsid w:val="00DF2AF3"/>
    <w:pPr>
      <w:spacing w:after="0"/>
      <w:ind w:firstLine="360"/>
    </w:pPr>
  </w:style>
  <w:style w:type="character" w:customStyle="1" w:styleId="BodyTextFirstIndentChar">
    <w:name w:val="Body Text First Indent Char"/>
    <w:basedOn w:val="BodyTextChar"/>
    <w:link w:val="BodyTextFirstIndent"/>
    <w:uiPriority w:val="99"/>
    <w:semiHidden/>
    <w:rsid w:val="00DF2AF3"/>
    <w:rPr>
      <w:rFonts w:ascii="Arial" w:hAnsi="Arial" w:cs="Arial"/>
      <w:lang w:val="en-US"/>
    </w:rPr>
  </w:style>
  <w:style w:type="paragraph" w:styleId="BodyTextIndent">
    <w:name w:val="Body Text Indent"/>
    <w:basedOn w:val="Normal"/>
    <w:link w:val="BodyTextIndentChar"/>
    <w:uiPriority w:val="99"/>
    <w:semiHidden/>
    <w:unhideWhenUsed/>
    <w:locked/>
    <w:rsid w:val="00B623C4"/>
    <w:pPr>
      <w:spacing w:after="120"/>
      <w:ind w:left="283"/>
    </w:pPr>
  </w:style>
  <w:style w:type="character" w:customStyle="1" w:styleId="BodyTextIndentChar">
    <w:name w:val="Body Text Indent Char"/>
    <w:basedOn w:val="DefaultParagraphFont"/>
    <w:link w:val="BodyTextIndent"/>
    <w:uiPriority w:val="99"/>
    <w:semiHidden/>
    <w:rsid w:val="00B623C4"/>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DF2AF3"/>
    <w:pPr>
      <w:ind w:left="360" w:firstLine="360"/>
    </w:pPr>
  </w:style>
  <w:style w:type="character" w:customStyle="1" w:styleId="BodyTextFirstIndent2Char">
    <w:name w:val="Body Text First Indent 2 Char"/>
    <w:basedOn w:val="DefaultParagraphFont"/>
    <w:link w:val="BodyTextFirstIndent2"/>
    <w:uiPriority w:val="99"/>
    <w:semiHidden/>
    <w:rsid w:val="00DF2AF3"/>
  </w:style>
  <w:style w:type="paragraph" w:styleId="BodyTextIndent2">
    <w:name w:val="Body Text Indent 2"/>
    <w:basedOn w:val="Normal"/>
    <w:link w:val="BodyTextIndent2Char"/>
    <w:uiPriority w:val="99"/>
    <w:semiHidden/>
    <w:unhideWhenUsed/>
    <w:locked/>
    <w:rsid w:val="00DF2AF3"/>
    <w:pPr>
      <w:spacing w:after="120" w:line="276" w:lineRule="auto"/>
      <w:ind w:left="1418"/>
    </w:pPr>
  </w:style>
  <w:style w:type="character" w:customStyle="1" w:styleId="BodyTextIndent2Char">
    <w:name w:val="Body Text Indent 2 Char"/>
    <w:basedOn w:val="DefaultParagraphFont"/>
    <w:link w:val="BodyTextIndent2"/>
    <w:uiPriority w:val="99"/>
    <w:semiHidden/>
    <w:rsid w:val="00DF2AF3"/>
  </w:style>
  <w:style w:type="paragraph" w:styleId="BodyTextIndent3">
    <w:name w:val="Body Text Indent 3"/>
    <w:basedOn w:val="Normal"/>
    <w:link w:val="BodyTextIndent3Char"/>
    <w:uiPriority w:val="99"/>
    <w:semiHidden/>
    <w:unhideWhenUsed/>
    <w:locked/>
    <w:rsid w:val="00DF2A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F2AF3"/>
    <w:rPr>
      <w:sz w:val="16"/>
      <w:szCs w:val="16"/>
    </w:rPr>
  </w:style>
  <w:style w:type="character" w:styleId="BookTitle">
    <w:name w:val="Book Title"/>
    <w:basedOn w:val="DefaultParagraphFont"/>
    <w:uiPriority w:val="99"/>
    <w:semiHidden/>
    <w:qFormat/>
    <w:locked/>
    <w:rsid w:val="00DF2AF3"/>
    <w:rPr>
      <w:b/>
      <w:bCs/>
      <w:i/>
      <w:iCs/>
      <w:spacing w:val="5"/>
    </w:rPr>
  </w:style>
  <w:style w:type="paragraph" w:styleId="Closing">
    <w:name w:val="Closing"/>
    <w:basedOn w:val="Normal"/>
    <w:link w:val="ClosingChar"/>
    <w:uiPriority w:val="99"/>
    <w:semiHidden/>
    <w:unhideWhenUsed/>
    <w:locked/>
    <w:rsid w:val="00DF2AF3"/>
    <w:pPr>
      <w:ind w:left="4252"/>
    </w:pPr>
  </w:style>
  <w:style w:type="character" w:customStyle="1" w:styleId="ClosingChar">
    <w:name w:val="Closing Char"/>
    <w:basedOn w:val="DefaultParagraphFont"/>
    <w:link w:val="Closing"/>
    <w:uiPriority w:val="99"/>
    <w:semiHidden/>
    <w:rsid w:val="00DF2AF3"/>
  </w:style>
  <w:style w:type="table" w:styleId="ColorfulGrid">
    <w:name w:val="Colorful Grid"/>
    <w:basedOn w:val="TableNormal"/>
    <w:uiPriority w:val="73"/>
    <w:semiHidden/>
    <w:unhideWhenUsed/>
    <w:locked/>
    <w:rsid w:val="00DF2AF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DF2AF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AFFE" w:themeFill="accent1" w:themeFillTint="33"/>
    </w:tcPr>
    <w:tblStylePr w:type="firstRow">
      <w:rPr>
        <w:b/>
        <w:bCs/>
      </w:rPr>
      <w:tblPr/>
      <w:tcPr>
        <w:shd w:val="clear" w:color="auto" w:fill="FF5FFD" w:themeFill="accent1" w:themeFillTint="66"/>
      </w:tcPr>
    </w:tblStylePr>
    <w:tblStylePr w:type="lastRow">
      <w:rPr>
        <w:b/>
        <w:bCs/>
        <w:color w:val="000000" w:themeColor="text1"/>
      </w:rPr>
      <w:tblPr/>
      <w:tcPr>
        <w:shd w:val="clear" w:color="auto" w:fill="FF5FFD" w:themeFill="accent1" w:themeFillTint="66"/>
      </w:tcPr>
    </w:tblStylePr>
    <w:tblStylePr w:type="firstCol">
      <w:rPr>
        <w:color w:val="FFFFFF" w:themeColor="background1"/>
      </w:rPr>
      <w:tblPr/>
      <w:tcPr>
        <w:shd w:val="clear" w:color="auto" w:fill="530052" w:themeFill="accent1" w:themeFillShade="BF"/>
      </w:tcPr>
    </w:tblStylePr>
    <w:tblStylePr w:type="lastCol">
      <w:rPr>
        <w:color w:val="FFFFFF" w:themeColor="background1"/>
      </w:rPr>
      <w:tblPr/>
      <w:tcPr>
        <w:shd w:val="clear" w:color="auto" w:fill="530052" w:themeFill="accent1" w:themeFillShade="BF"/>
      </w:tcPr>
    </w:tblStylePr>
    <w:tblStylePr w:type="band1Vert">
      <w:tblPr/>
      <w:tcPr>
        <w:shd w:val="clear" w:color="auto" w:fill="FF38FC" w:themeFill="accent1" w:themeFillTint="7F"/>
      </w:tcPr>
    </w:tblStylePr>
    <w:tblStylePr w:type="band1Horz">
      <w:tblPr/>
      <w:tcPr>
        <w:shd w:val="clear" w:color="auto" w:fill="FF38FC" w:themeFill="accent1" w:themeFillTint="7F"/>
      </w:tcPr>
    </w:tblStylePr>
  </w:style>
  <w:style w:type="table" w:styleId="ColorfulGrid-Accent2">
    <w:name w:val="Colorful Grid Accent 2"/>
    <w:basedOn w:val="TableNormal"/>
    <w:uiPriority w:val="73"/>
    <w:semiHidden/>
    <w:unhideWhenUsed/>
    <w:locked/>
    <w:rsid w:val="00DF2AF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BAFF" w:themeFill="accent2" w:themeFillTint="33"/>
    </w:tcPr>
    <w:tblStylePr w:type="firstRow">
      <w:rPr>
        <w:b/>
        <w:bCs/>
      </w:rPr>
      <w:tblPr/>
      <w:tcPr>
        <w:shd w:val="clear" w:color="auto" w:fill="FF76FF" w:themeFill="accent2" w:themeFillTint="66"/>
      </w:tcPr>
    </w:tblStylePr>
    <w:tblStylePr w:type="lastRow">
      <w:rPr>
        <w:b/>
        <w:bCs/>
        <w:color w:val="000000" w:themeColor="text1"/>
      </w:rPr>
      <w:tblPr/>
      <w:tcPr>
        <w:shd w:val="clear" w:color="auto" w:fill="FF76FF" w:themeFill="accent2" w:themeFillTint="66"/>
      </w:tcPr>
    </w:tblStylePr>
    <w:tblStylePr w:type="firstCol">
      <w:rPr>
        <w:color w:val="FFFFFF" w:themeColor="background1"/>
      </w:rPr>
      <w:tblPr/>
      <w:tcPr>
        <w:shd w:val="clear" w:color="auto" w:fill="7D007D" w:themeFill="accent2" w:themeFillShade="BF"/>
      </w:tcPr>
    </w:tblStylePr>
    <w:tblStylePr w:type="lastCol">
      <w:rPr>
        <w:color w:val="FFFFFF" w:themeColor="background1"/>
      </w:rPr>
      <w:tblPr/>
      <w:tcPr>
        <w:shd w:val="clear" w:color="auto" w:fill="7D007D" w:themeFill="accent2" w:themeFillShade="BF"/>
      </w:tcPr>
    </w:tblStylePr>
    <w:tblStylePr w:type="band1Vert">
      <w:tblPr/>
      <w:tcPr>
        <w:shd w:val="clear" w:color="auto" w:fill="FF54FF" w:themeFill="accent2" w:themeFillTint="7F"/>
      </w:tcPr>
    </w:tblStylePr>
    <w:tblStylePr w:type="band1Horz">
      <w:tblPr/>
      <w:tcPr>
        <w:shd w:val="clear" w:color="auto" w:fill="FF54FF" w:themeFill="accent2" w:themeFillTint="7F"/>
      </w:tcPr>
    </w:tblStylePr>
  </w:style>
  <w:style w:type="table" w:styleId="ColorfulGrid-Accent3">
    <w:name w:val="Colorful Grid Accent 3"/>
    <w:basedOn w:val="TableNormal"/>
    <w:uiPriority w:val="73"/>
    <w:semiHidden/>
    <w:unhideWhenUsed/>
    <w:locked/>
    <w:rsid w:val="00DF2AF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6EDFD" w:themeFill="accent3" w:themeFillTint="33"/>
    </w:tcPr>
    <w:tblStylePr w:type="firstRow">
      <w:rPr>
        <w:b/>
        <w:bCs/>
      </w:rPr>
      <w:tblPr/>
      <w:tcPr>
        <w:shd w:val="clear" w:color="auto" w:fill="EEDBFB" w:themeFill="accent3" w:themeFillTint="66"/>
      </w:tcPr>
    </w:tblStylePr>
    <w:tblStylePr w:type="lastRow">
      <w:rPr>
        <w:b/>
        <w:bCs/>
        <w:color w:val="000000" w:themeColor="text1"/>
      </w:rPr>
      <w:tblPr/>
      <w:tcPr>
        <w:shd w:val="clear" w:color="auto" w:fill="EEDBFB" w:themeFill="accent3" w:themeFillTint="66"/>
      </w:tcPr>
    </w:tblStylePr>
    <w:tblStylePr w:type="firstCol">
      <w:rPr>
        <w:color w:val="FFFFFF" w:themeColor="background1"/>
      </w:rPr>
      <w:tblPr/>
      <w:tcPr>
        <w:shd w:val="clear" w:color="auto" w:fill="AD48EA" w:themeFill="accent3" w:themeFillShade="BF"/>
      </w:tcPr>
    </w:tblStylePr>
    <w:tblStylePr w:type="lastCol">
      <w:rPr>
        <w:color w:val="FFFFFF" w:themeColor="background1"/>
      </w:rPr>
      <w:tblPr/>
      <w:tcPr>
        <w:shd w:val="clear" w:color="auto" w:fill="AD48EA" w:themeFill="accent3" w:themeFillShade="BF"/>
      </w:tcPr>
    </w:tblStylePr>
    <w:tblStylePr w:type="band1Vert">
      <w:tblPr/>
      <w:tcPr>
        <w:shd w:val="clear" w:color="auto" w:fill="EAD2FA" w:themeFill="accent3" w:themeFillTint="7F"/>
      </w:tcPr>
    </w:tblStylePr>
    <w:tblStylePr w:type="band1Horz">
      <w:tblPr/>
      <w:tcPr>
        <w:shd w:val="clear" w:color="auto" w:fill="EAD2FA" w:themeFill="accent3" w:themeFillTint="7F"/>
      </w:tcPr>
    </w:tblStylePr>
  </w:style>
  <w:style w:type="table" w:styleId="ColorfulGrid-Accent4">
    <w:name w:val="Colorful Grid Accent 4"/>
    <w:basedOn w:val="TableNormal"/>
    <w:uiPriority w:val="73"/>
    <w:semiHidden/>
    <w:unhideWhenUsed/>
    <w:locked/>
    <w:rsid w:val="00DF2AF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0B9DB" w:themeFill="accent4" w:themeFillTint="33"/>
    </w:tcPr>
    <w:tblStylePr w:type="firstRow">
      <w:rPr>
        <w:b/>
        <w:bCs/>
      </w:rPr>
      <w:tblPr/>
      <w:tcPr>
        <w:shd w:val="clear" w:color="auto" w:fill="E173B8" w:themeFill="accent4" w:themeFillTint="66"/>
      </w:tcPr>
    </w:tblStylePr>
    <w:tblStylePr w:type="lastRow">
      <w:rPr>
        <w:b/>
        <w:bCs/>
        <w:color w:val="000000" w:themeColor="text1"/>
      </w:rPr>
      <w:tblPr/>
      <w:tcPr>
        <w:shd w:val="clear" w:color="auto" w:fill="E173B8" w:themeFill="accent4" w:themeFillTint="66"/>
      </w:tcPr>
    </w:tblStylePr>
    <w:tblStylePr w:type="firstCol">
      <w:rPr>
        <w:color w:val="FFFFFF" w:themeColor="background1"/>
      </w:rPr>
      <w:tblPr/>
      <w:tcPr>
        <w:shd w:val="clear" w:color="auto" w:fill="340B25" w:themeFill="accent4" w:themeFillShade="BF"/>
      </w:tcPr>
    </w:tblStylePr>
    <w:tblStylePr w:type="lastCol">
      <w:rPr>
        <w:color w:val="FFFFFF" w:themeColor="background1"/>
      </w:rPr>
      <w:tblPr/>
      <w:tcPr>
        <w:shd w:val="clear" w:color="auto" w:fill="340B25" w:themeFill="accent4" w:themeFillShade="BF"/>
      </w:tcPr>
    </w:tblStylePr>
    <w:tblStylePr w:type="band1Vert">
      <w:tblPr/>
      <w:tcPr>
        <w:shd w:val="clear" w:color="auto" w:fill="D950A7" w:themeFill="accent4" w:themeFillTint="7F"/>
      </w:tcPr>
    </w:tblStylePr>
    <w:tblStylePr w:type="band1Horz">
      <w:tblPr/>
      <w:tcPr>
        <w:shd w:val="clear" w:color="auto" w:fill="D950A7" w:themeFill="accent4" w:themeFillTint="7F"/>
      </w:tcPr>
    </w:tblStylePr>
  </w:style>
  <w:style w:type="table" w:styleId="ColorfulGrid-Accent5">
    <w:name w:val="Colorful Grid Accent 5"/>
    <w:basedOn w:val="TableNormal"/>
    <w:uiPriority w:val="73"/>
    <w:semiHidden/>
    <w:unhideWhenUsed/>
    <w:locked/>
    <w:rsid w:val="00DF2AF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DF2AF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DF2AF3"/>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60086" w:themeFill="accent2" w:themeFillShade="CC"/>
      </w:tcPr>
    </w:tblStylePr>
    <w:tblStylePr w:type="lastRow">
      <w:rPr>
        <w:b/>
        <w:bCs/>
        <w:color w:val="8600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DF2AF3"/>
    <w:pPr>
      <w:spacing w:line="240" w:lineRule="auto"/>
    </w:pPr>
    <w:rPr>
      <w:color w:val="000000" w:themeColor="text1"/>
    </w:rPr>
    <w:tblPr>
      <w:tblStyleRowBandSize w:val="1"/>
      <w:tblStyleColBandSize w:val="1"/>
    </w:tblPr>
    <w:tcPr>
      <w:shd w:val="clear" w:color="auto" w:fill="FFD7FE" w:themeFill="accent1" w:themeFillTint="19"/>
    </w:tcPr>
    <w:tblStylePr w:type="firstRow">
      <w:rPr>
        <w:b/>
        <w:bCs/>
        <w:color w:val="FFFFFF" w:themeColor="background1"/>
      </w:rPr>
      <w:tblPr/>
      <w:tcPr>
        <w:tcBorders>
          <w:bottom w:val="single" w:sz="12" w:space="0" w:color="FFFFFF" w:themeColor="background1"/>
        </w:tcBorders>
        <w:shd w:val="clear" w:color="auto" w:fill="860086" w:themeFill="accent2" w:themeFillShade="CC"/>
      </w:tcPr>
    </w:tblStylePr>
    <w:tblStylePr w:type="lastRow">
      <w:rPr>
        <w:b/>
        <w:bCs/>
        <w:color w:val="8600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9CFD" w:themeFill="accent1" w:themeFillTint="3F"/>
      </w:tcPr>
    </w:tblStylePr>
    <w:tblStylePr w:type="band1Horz">
      <w:tblPr/>
      <w:tcPr>
        <w:shd w:val="clear" w:color="auto" w:fill="FFAFFE" w:themeFill="accent1" w:themeFillTint="33"/>
      </w:tcPr>
    </w:tblStylePr>
  </w:style>
  <w:style w:type="table" w:styleId="ColorfulList-Accent2">
    <w:name w:val="Colorful List Accent 2"/>
    <w:basedOn w:val="TableNormal"/>
    <w:uiPriority w:val="72"/>
    <w:semiHidden/>
    <w:unhideWhenUsed/>
    <w:locked/>
    <w:rsid w:val="00DF2AF3"/>
    <w:pPr>
      <w:spacing w:line="240" w:lineRule="auto"/>
    </w:pPr>
    <w:rPr>
      <w:color w:val="000000" w:themeColor="text1"/>
    </w:rPr>
    <w:tblPr>
      <w:tblStyleRowBandSize w:val="1"/>
      <w:tblStyleColBandSize w:val="1"/>
    </w:tblPr>
    <w:tcPr>
      <w:shd w:val="clear" w:color="auto" w:fill="FFDDFF" w:themeFill="accent2" w:themeFillTint="19"/>
    </w:tcPr>
    <w:tblStylePr w:type="firstRow">
      <w:rPr>
        <w:b/>
        <w:bCs/>
        <w:color w:val="FFFFFF" w:themeColor="background1"/>
      </w:rPr>
      <w:tblPr/>
      <w:tcPr>
        <w:tcBorders>
          <w:bottom w:val="single" w:sz="12" w:space="0" w:color="FFFFFF" w:themeColor="background1"/>
        </w:tcBorders>
        <w:shd w:val="clear" w:color="auto" w:fill="860086" w:themeFill="accent2" w:themeFillShade="CC"/>
      </w:tcPr>
    </w:tblStylePr>
    <w:tblStylePr w:type="lastRow">
      <w:rPr>
        <w:b/>
        <w:bCs/>
        <w:color w:val="8600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AFF" w:themeFill="accent2" w:themeFillTint="3F"/>
      </w:tcPr>
    </w:tblStylePr>
    <w:tblStylePr w:type="band1Horz">
      <w:tblPr/>
      <w:tcPr>
        <w:shd w:val="clear" w:color="auto" w:fill="FFBAFF" w:themeFill="accent2" w:themeFillTint="33"/>
      </w:tcPr>
    </w:tblStylePr>
  </w:style>
  <w:style w:type="table" w:styleId="ColorfulList-Accent3">
    <w:name w:val="Colorful List Accent 3"/>
    <w:basedOn w:val="TableNormal"/>
    <w:uiPriority w:val="72"/>
    <w:semiHidden/>
    <w:unhideWhenUsed/>
    <w:locked/>
    <w:rsid w:val="00DF2AF3"/>
    <w:pPr>
      <w:spacing w:line="240" w:lineRule="auto"/>
    </w:pPr>
    <w:rPr>
      <w:color w:val="000000" w:themeColor="text1"/>
    </w:rPr>
    <w:tblPr>
      <w:tblStyleRowBandSize w:val="1"/>
      <w:tblStyleColBandSize w:val="1"/>
    </w:tblPr>
    <w:tcPr>
      <w:shd w:val="clear" w:color="auto" w:fill="FAF6FE" w:themeFill="accent3" w:themeFillTint="19"/>
    </w:tcPr>
    <w:tblStylePr w:type="firstRow">
      <w:rPr>
        <w:b/>
        <w:bCs/>
        <w:color w:val="FFFFFF" w:themeColor="background1"/>
      </w:rPr>
      <w:tblPr/>
      <w:tcPr>
        <w:tcBorders>
          <w:bottom w:val="single" w:sz="12" w:space="0" w:color="FFFFFF" w:themeColor="background1"/>
        </w:tcBorders>
        <w:shd w:val="clear" w:color="auto" w:fill="380C27" w:themeFill="accent4" w:themeFillShade="CC"/>
      </w:tcPr>
    </w:tblStylePr>
    <w:tblStylePr w:type="lastRow">
      <w:rPr>
        <w:b/>
        <w:bCs/>
        <w:color w:val="380C2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E8FC" w:themeFill="accent3" w:themeFillTint="3F"/>
      </w:tcPr>
    </w:tblStylePr>
    <w:tblStylePr w:type="band1Horz">
      <w:tblPr/>
      <w:tcPr>
        <w:shd w:val="clear" w:color="auto" w:fill="F6EDFD" w:themeFill="accent3" w:themeFillTint="33"/>
      </w:tcPr>
    </w:tblStylePr>
  </w:style>
  <w:style w:type="table" w:styleId="ColorfulList-Accent4">
    <w:name w:val="Colorful List Accent 4"/>
    <w:basedOn w:val="TableNormal"/>
    <w:uiPriority w:val="72"/>
    <w:semiHidden/>
    <w:unhideWhenUsed/>
    <w:locked/>
    <w:rsid w:val="00DF2AF3"/>
    <w:pPr>
      <w:spacing w:line="240" w:lineRule="auto"/>
    </w:pPr>
    <w:rPr>
      <w:color w:val="000000" w:themeColor="text1"/>
    </w:rPr>
    <w:tblPr>
      <w:tblStyleRowBandSize w:val="1"/>
      <w:tblStyleColBandSize w:val="1"/>
    </w:tblPr>
    <w:tcPr>
      <w:shd w:val="clear" w:color="auto" w:fill="F7DCED" w:themeFill="accent4" w:themeFillTint="19"/>
    </w:tcPr>
    <w:tblStylePr w:type="firstRow">
      <w:rPr>
        <w:b/>
        <w:bCs/>
        <w:color w:val="FFFFFF" w:themeColor="background1"/>
      </w:rPr>
      <w:tblPr/>
      <w:tcPr>
        <w:tcBorders>
          <w:bottom w:val="single" w:sz="12" w:space="0" w:color="FFFFFF" w:themeColor="background1"/>
        </w:tcBorders>
        <w:shd w:val="clear" w:color="auto" w:fill="B55BEC" w:themeFill="accent3" w:themeFillShade="CC"/>
      </w:tcPr>
    </w:tblStylePr>
    <w:tblStylePr w:type="lastRow">
      <w:rPr>
        <w:b/>
        <w:bCs/>
        <w:color w:val="B55BE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A8D3" w:themeFill="accent4" w:themeFillTint="3F"/>
      </w:tcPr>
    </w:tblStylePr>
    <w:tblStylePr w:type="band1Horz">
      <w:tblPr/>
      <w:tcPr>
        <w:shd w:val="clear" w:color="auto" w:fill="F0B9DB" w:themeFill="accent4" w:themeFillTint="33"/>
      </w:tcPr>
    </w:tblStylePr>
  </w:style>
  <w:style w:type="table" w:styleId="ColorfulList-Accent5">
    <w:name w:val="Colorful List Accent 5"/>
    <w:basedOn w:val="TableNormal"/>
    <w:uiPriority w:val="72"/>
    <w:semiHidden/>
    <w:unhideWhenUsed/>
    <w:locked/>
    <w:rsid w:val="00DF2AF3"/>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DF2AF3"/>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DF2AF3"/>
    <w:pPr>
      <w:spacing w:line="240" w:lineRule="auto"/>
    </w:pPr>
    <w:rPr>
      <w:color w:val="000000" w:themeColor="text1"/>
    </w:rPr>
    <w:tblPr>
      <w:tblStyleRowBandSize w:val="1"/>
      <w:tblStyleColBandSize w:val="1"/>
      <w:tblBorders>
        <w:top w:val="single" w:sz="24" w:space="0" w:color="A800A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800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DF2AF3"/>
    <w:pPr>
      <w:spacing w:line="240" w:lineRule="auto"/>
    </w:pPr>
    <w:rPr>
      <w:color w:val="000000" w:themeColor="text1"/>
    </w:rPr>
    <w:tblPr>
      <w:tblStyleRowBandSize w:val="1"/>
      <w:tblStyleColBandSize w:val="1"/>
      <w:tblBorders>
        <w:top w:val="single" w:sz="24" w:space="0" w:color="A800A8" w:themeColor="accent2"/>
        <w:left w:val="single" w:sz="4" w:space="0" w:color="6F006E" w:themeColor="accent1"/>
        <w:bottom w:val="single" w:sz="4" w:space="0" w:color="6F006E" w:themeColor="accent1"/>
        <w:right w:val="single" w:sz="4" w:space="0" w:color="6F006E" w:themeColor="accent1"/>
        <w:insideH w:val="single" w:sz="4" w:space="0" w:color="FFFFFF" w:themeColor="background1"/>
        <w:insideV w:val="single" w:sz="4" w:space="0" w:color="FFFFFF" w:themeColor="background1"/>
      </w:tblBorders>
    </w:tblPr>
    <w:tcPr>
      <w:shd w:val="clear" w:color="auto" w:fill="FFD7FE" w:themeFill="accent1" w:themeFillTint="19"/>
    </w:tcPr>
    <w:tblStylePr w:type="firstRow">
      <w:rPr>
        <w:b/>
        <w:bCs/>
      </w:rPr>
      <w:tblPr/>
      <w:tcPr>
        <w:tcBorders>
          <w:top w:val="nil"/>
          <w:left w:val="nil"/>
          <w:bottom w:val="single" w:sz="24" w:space="0" w:color="A800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0041" w:themeFill="accent1" w:themeFillShade="99"/>
      </w:tcPr>
    </w:tblStylePr>
    <w:tblStylePr w:type="firstCol">
      <w:rPr>
        <w:color w:val="FFFFFF" w:themeColor="background1"/>
      </w:rPr>
      <w:tblPr/>
      <w:tcPr>
        <w:tcBorders>
          <w:top w:val="nil"/>
          <w:left w:val="nil"/>
          <w:bottom w:val="nil"/>
          <w:right w:val="nil"/>
          <w:insideH w:val="single" w:sz="4" w:space="0" w:color="420041" w:themeColor="accent1" w:themeShade="99"/>
          <w:insideV w:val="nil"/>
        </w:tcBorders>
        <w:shd w:val="clear" w:color="auto" w:fill="42004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20041" w:themeFill="accent1" w:themeFillShade="99"/>
      </w:tcPr>
    </w:tblStylePr>
    <w:tblStylePr w:type="band1Vert">
      <w:tblPr/>
      <w:tcPr>
        <w:shd w:val="clear" w:color="auto" w:fill="FF5FFD" w:themeFill="accent1" w:themeFillTint="66"/>
      </w:tcPr>
    </w:tblStylePr>
    <w:tblStylePr w:type="band1Horz">
      <w:tblPr/>
      <w:tcPr>
        <w:shd w:val="clear" w:color="auto" w:fill="FF38F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DF2AF3"/>
    <w:pPr>
      <w:spacing w:line="240" w:lineRule="auto"/>
    </w:pPr>
    <w:rPr>
      <w:color w:val="000000" w:themeColor="text1"/>
    </w:rPr>
    <w:tblPr>
      <w:tblStyleRowBandSize w:val="1"/>
      <w:tblStyleColBandSize w:val="1"/>
      <w:tblBorders>
        <w:top w:val="single" w:sz="24" w:space="0" w:color="A800A8" w:themeColor="accent2"/>
        <w:left w:val="single" w:sz="4" w:space="0" w:color="A800A8" w:themeColor="accent2"/>
        <w:bottom w:val="single" w:sz="4" w:space="0" w:color="A800A8" w:themeColor="accent2"/>
        <w:right w:val="single" w:sz="4" w:space="0" w:color="A800A8" w:themeColor="accent2"/>
        <w:insideH w:val="single" w:sz="4" w:space="0" w:color="FFFFFF" w:themeColor="background1"/>
        <w:insideV w:val="single" w:sz="4" w:space="0" w:color="FFFFFF" w:themeColor="background1"/>
      </w:tblBorders>
    </w:tblPr>
    <w:tcPr>
      <w:shd w:val="clear" w:color="auto" w:fill="FFDDFF" w:themeFill="accent2" w:themeFillTint="19"/>
    </w:tcPr>
    <w:tblStylePr w:type="firstRow">
      <w:rPr>
        <w:b/>
        <w:bCs/>
      </w:rPr>
      <w:tblPr/>
      <w:tcPr>
        <w:tcBorders>
          <w:top w:val="nil"/>
          <w:left w:val="nil"/>
          <w:bottom w:val="single" w:sz="24" w:space="0" w:color="A800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064" w:themeFill="accent2" w:themeFillShade="99"/>
      </w:tcPr>
    </w:tblStylePr>
    <w:tblStylePr w:type="firstCol">
      <w:rPr>
        <w:color w:val="FFFFFF" w:themeColor="background1"/>
      </w:rPr>
      <w:tblPr/>
      <w:tcPr>
        <w:tcBorders>
          <w:top w:val="nil"/>
          <w:left w:val="nil"/>
          <w:bottom w:val="nil"/>
          <w:right w:val="nil"/>
          <w:insideH w:val="single" w:sz="4" w:space="0" w:color="640064" w:themeColor="accent2" w:themeShade="99"/>
          <w:insideV w:val="nil"/>
        </w:tcBorders>
        <w:shd w:val="clear" w:color="auto" w:fill="64006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064" w:themeFill="accent2" w:themeFillShade="99"/>
      </w:tcPr>
    </w:tblStylePr>
    <w:tblStylePr w:type="band1Vert">
      <w:tblPr/>
      <w:tcPr>
        <w:shd w:val="clear" w:color="auto" w:fill="FF76FF" w:themeFill="accent2" w:themeFillTint="66"/>
      </w:tcPr>
    </w:tblStylePr>
    <w:tblStylePr w:type="band1Horz">
      <w:tblPr/>
      <w:tcPr>
        <w:shd w:val="clear" w:color="auto" w:fill="FF54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DF2AF3"/>
    <w:pPr>
      <w:spacing w:line="240" w:lineRule="auto"/>
    </w:pPr>
    <w:rPr>
      <w:color w:val="000000" w:themeColor="text1"/>
    </w:rPr>
    <w:tblPr>
      <w:tblStyleRowBandSize w:val="1"/>
      <w:tblStyleColBandSize w:val="1"/>
      <w:tblBorders>
        <w:top w:val="single" w:sz="24" w:space="0" w:color="460F32" w:themeColor="accent4"/>
        <w:left w:val="single" w:sz="4" w:space="0" w:color="D7A5F5" w:themeColor="accent3"/>
        <w:bottom w:val="single" w:sz="4" w:space="0" w:color="D7A5F5" w:themeColor="accent3"/>
        <w:right w:val="single" w:sz="4" w:space="0" w:color="D7A5F5" w:themeColor="accent3"/>
        <w:insideH w:val="single" w:sz="4" w:space="0" w:color="FFFFFF" w:themeColor="background1"/>
        <w:insideV w:val="single" w:sz="4" w:space="0" w:color="FFFFFF" w:themeColor="background1"/>
      </w:tblBorders>
    </w:tblPr>
    <w:tcPr>
      <w:shd w:val="clear" w:color="auto" w:fill="FAF6FE" w:themeFill="accent3" w:themeFillTint="19"/>
    </w:tcPr>
    <w:tblStylePr w:type="firstRow">
      <w:rPr>
        <w:b/>
        <w:bCs/>
      </w:rPr>
      <w:tblPr/>
      <w:tcPr>
        <w:tcBorders>
          <w:top w:val="nil"/>
          <w:left w:val="nil"/>
          <w:bottom w:val="single" w:sz="24" w:space="0" w:color="460F3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18DD" w:themeFill="accent3" w:themeFillShade="99"/>
      </w:tcPr>
    </w:tblStylePr>
    <w:tblStylePr w:type="firstCol">
      <w:rPr>
        <w:color w:val="FFFFFF" w:themeColor="background1"/>
      </w:rPr>
      <w:tblPr/>
      <w:tcPr>
        <w:tcBorders>
          <w:top w:val="nil"/>
          <w:left w:val="nil"/>
          <w:bottom w:val="nil"/>
          <w:right w:val="nil"/>
          <w:insideH w:val="single" w:sz="4" w:space="0" w:color="9318DD" w:themeColor="accent3" w:themeShade="99"/>
          <w:insideV w:val="nil"/>
        </w:tcBorders>
        <w:shd w:val="clear" w:color="auto" w:fill="9318D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18DD" w:themeFill="accent3" w:themeFillShade="99"/>
      </w:tcPr>
    </w:tblStylePr>
    <w:tblStylePr w:type="band1Vert">
      <w:tblPr/>
      <w:tcPr>
        <w:shd w:val="clear" w:color="auto" w:fill="EEDBFB" w:themeFill="accent3" w:themeFillTint="66"/>
      </w:tcPr>
    </w:tblStylePr>
    <w:tblStylePr w:type="band1Horz">
      <w:tblPr/>
      <w:tcPr>
        <w:shd w:val="clear" w:color="auto" w:fill="EAD2FA" w:themeFill="accent3" w:themeFillTint="7F"/>
      </w:tcPr>
    </w:tblStylePr>
  </w:style>
  <w:style w:type="table" w:styleId="ColorfulShading-Accent4">
    <w:name w:val="Colorful Shading Accent 4"/>
    <w:basedOn w:val="TableNormal"/>
    <w:uiPriority w:val="71"/>
    <w:semiHidden/>
    <w:unhideWhenUsed/>
    <w:locked/>
    <w:rsid w:val="00DF2AF3"/>
    <w:pPr>
      <w:spacing w:line="240" w:lineRule="auto"/>
    </w:pPr>
    <w:rPr>
      <w:color w:val="000000" w:themeColor="text1"/>
    </w:rPr>
    <w:tblPr>
      <w:tblStyleRowBandSize w:val="1"/>
      <w:tblStyleColBandSize w:val="1"/>
      <w:tblBorders>
        <w:top w:val="single" w:sz="24" w:space="0" w:color="D7A5F5" w:themeColor="accent3"/>
        <w:left w:val="single" w:sz="4" w:space="0" w:color="460F32" w:themeColor="accent4"/>
        <w:bottom w:val="single" w:sz="4" w:space="0" w:color="460F32" w:themeColor="accent4"/>
        <w:right w:val="single" w:sz="4" w:space="0" w:color="460F32" w:themeColor="accent4"/>
        <w:insideH w:val="single" w:sz="4" w:space="0" w:color="FFFFFF" w:themeColor="background1"/>
        <w:insideV w:val="single" w:sz="4" w:space="0" w:color="FFFFFF" w:themeColor="background1"/>
      </w:tblBorders>
    </w:tblPr>
    <w:tcPr>
      <w:shd w:val="clear" w:color="auto" w:fill="F7DCED" w:themeFill="accent4" w:themeFillTint="19"/>
    </w:tcPr>
    <w:tblStylePr w:type="firstRow">
      <w:rPr>
        <w:b/>
        <w:bCs/>
      </w:rPr>
      <w:tblPr/>
      <w:tcPr>
        <w:tcBorders>
          <w:top w:val="nil"/>
          <w:left w:val="nil"/>
          <w:bottom w:val="single" w:sz="24" w:space="0" w:color="D7A5F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091D" w:themeFill="accent4" w:themeFillShade="99"/>
      </w:tcPr>
    </w:tblStylePr>
    <w:tblStylePr w:type="firstCol">
      <w:rPr>
        <w:color w:val="FFFFFF" w:themeColor="background1"/>
      </w:rPr>
      <w:tblPr/>
      <w:tcPr>
        <w:tcBorders>
          <w:top w:val="nil"/>
          <w:left w:val="nil"/>
          <w:bottom w:val="nil"/>
          <w:right w:val="nil"/>
          <w:insideH w:val="single" w:sz="4" w:space="0" w:color="2A091D" w:themeColor="accent4" w:themeShade="99"/>
          <w:insideV w:val="nil"/>
        </w:tcBorders>
        <w:shd w:val="clear" w:color="auto" w:fill="2A091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A091D" w:themeFill="accent4" w:themeFillShade="99"/>
      </w:tcPr>
    </w:tblStylePr>
    <w:tblStylePr w:type="band1Vert">
      <w:tblPr/>
      <w:tcPr>
        <w:shd w:val="clear" w:color="auto" w:fill="E173B8" w:themeFill="accent4" w:themeFillTint="66"/>
      </w:tcPr>
    </w:tblStylePr>
    <w:tblStylePr w:type="band1Horz">
      <w:tblPr/>
      <w:tcPr>
        <w:shd w:val="clear" w:color="auto" w:fill="D950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DF2AF3"/>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DF2AF3"/>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DF2AF3"/>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DF2AF3"/>
    <w:pPr>
      <w:spacing w:line="240" w:lineRule="auto"/>
    </w:pPr>
    <w:rPr>
      <w:color w:val="FFFFFF" w:themeColor="background1"/>
    </w:rPr>
    <w:tblPr>
      <w:tblStyleRowBandSize w:val="1"/>
      <w:tblStyleColBandSize w:val="1"/>
    </w:tblPr>
    <w:tcPr>
      <w:shd w:val="clear" w:color="auto" w:fill="6F00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003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3005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30052" w:themeFill="accent1" w:themeFillShade="BF"/>
      </w:tcPr>
    </w:tblStylePr>
    <w:tblStylePr w:type="band1Vert">
      <w:tblPr/>
      <w:tcPr>
        <w:tcBorders>
          <w:top w:val="nil"/>
          <w:left w:val="nil"/>
          <w:bottom w:val="nil"/>
          <w:right w:val="nil"/>
          <w:insideH w:val="nil"/>
          <w:insideV w:val="nil"/>
        </w:tcBorders>
        <w:shd w:val="clear" w:color="auto" w:fill="530052" w:themeFill="accent1" w:themeFillShade="BF"/>
      </w:tcPr>
    </w:tblStylePr>
    <w:tblStylePr w:type="band1Horz">
      <w:tblPr/>
      <w:tcPr>
        <w:tcBorders>
          <w:top w:val="nil"/>
          <w:left w:val="nil"/>
          <w:bottom w:val="nil"/>
          <w:right w:val="nil"/>
          <w:insideH w:val="nil"/>
          <w:insideV w:val="nil"/>
        </w:tcBorders>
        <w:shd w:val="clear" w:color="auto" w:fill="530052" w:themeFill="accent1" w:themeFillShade="BF"/>
      </w:tcPr>
    </w:tblStylePr>
  </w:style>
  <w:style w:type="table" w:styleId="DarkList-Accent2">
    <w:name w:val="Dark List Accent 2"/>
    <w:basedOn w:val="TableNormal"/>
    <w:uiPriority w:val="70"/>
    <w:semiHidden/>
    <w:unhideWhenUsed/>
    <w:locked/>
    <w:rsid w:val="00DF2AF3"/>
    <w:pPr>
      <w:spacing w:line="240" w:lineRule="auto"/>
    </w:pPr>
    <w:rPr>
      <w:color w:val="FFFFFF" w:themeColor="background1"/>
    </w:rPr>
    <w:tblPr>
      <w:tblStyleRowBandSize w:val="1"/>
      <w:tblStyleColBandSize w:val="1"/>
    </w:tblPr>
    <w:tcPr>
      <w:shd w:val="clear" w:color="auto" w:fill="A800A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005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D007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D007D" w:themeFill="accent2" w:themeFillShade="BF"/>
      </w:tcPr>
    </w:tblStylePr>
    <w:tblStylePr w:type="band1Vert">
      <w:tblPr/>
      <w:tcPr>
        <w:tcBorders>
          <w:top w:val="nil"/>
          <w:left w:val="nil"/>
          <w:bottom w:val="nil"/>
          <w:right w:val="nil"/>
          <w:insideH w:val="nil"/>
          <w:insideV w:val="nil"/>
        </w:tcBorders>
        <w:shd w:val="clear" w:color="auto" w:fill="7D007D" w:themeFill="accent2" w:themeFillShade="BF"/>
      </w:tcPr>
    </w:tblStylePr>
    <w:tblStylePr w:type="band1Horz">
      <w:tblPr/>
      <w:tcPr>
        <w:tcBorders>
          <w:top w:val="nil"/>
          <w:left w:val="nil"/>
          <w:bottom w:val="nil"/>
          <w:right w:val="nil"/>
          <w:insideH w:val="nil"/>
          <w:insideV w:val="nil"/>
        </w:tcBorders>
        <w:shd w:val="clear" w:color="auto" w:fill="7D007D" w:themeFill="accent2" w:themeFillShade="BF"/>
      </w:tcPr>
    </w:tblStylePr>
  </w:style>
  <w:style w:type="table" w:styleId="DarkList-Accent3">
    <w:name w:val="Dark List Accent 3"/>
    <w:basedOn w:val="TableNormal"/>
    <w:uiPriority w:val="70"/>
    <w:semiHidden/>
    <w:unhideWhenUsed/>
    <w:locked/>
    <w:rsid w:val="00DF2AF3"/>
    <w:pPr>
      <w:spacing w:line="240" w:lineRule="auto"/>
    </w:pPr>
    <w:rPr>
      <w:color w:val="FFFFFF" w:themeColor="background1"/>
    </w:rPr>
    <w:tblPr>
      <w:tblStyleRowBandSize w:val="1"/>
      <w:tblStyleColBandSize w:val="1"/>
    </w:tblPr>
    <w:tcPr>
      <w:shd w:val="clear" w:color="auto" w:fill="D7A5F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14B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D48E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D48EA" w:themeFill="accent3" w:themeFillShade="BF"/>
      </w:tcPr>
    </w:tblStylePr>
    <w:tblStylePr w:type="band1Vert">
      <w:tblPr/>
      <w:tcPr>
        <w:tcBorders>
          <w:top w:val="nil"/>
          <w:left w:val="nil"/>
          <w:bottom w:val="nil"/>
          <w:right w:val="nil"/>
          <w:insideH w:val="nil"/>
          <w:insideV w:val="nil"/>
        </w:tcBorders>
        <w:shd w:val="clear" w:color="auto" w:fill="AD48EA" w:themeFill="accent3" w:themeFillShade="BF"/>
      </w:tcPr>
    </w:tblStylePr>
    <w:tblStylePr w:type="band1Horz">
      <w:tblPr/>
      <w:tcPr>
        <w:tcBorders>
          <w:top w:val="nil"/>
          <w:left w:val="nil"/>
          <w:bottom w:val="nil"/>
          <w:right w:val="nil"/>
          <w:insideH w:val="nil"/>
          <w:insideV w:val="nil"/>
        </w:tcBorders>
        <w:shd w:val="clear" w:color="auto" w:fill="AD48EA" w:themeFill="accent3" w:themeFillShade="BF"/>
      </w:tcPr>
    </w:tblStylePr>
  </w:style>
  <w:style w:type="table" w:styleId="DarkList-Accent4">
    <w:name w:val="Dark List Accent 4"/>
    <w:basedOn w:val="TableNormal"/>
    <w:uiPriority w:val="70"/>
    <w:semiHidden/>
    <w:unhideWhenUsed/>
    <w:locked/>
    <w:rsid w:val="00DF2AF3"/>
    <w:pPr>
      <w:spacing w:line="240" w:lineRule="auto"/>
    </w:pPr>
    <w:rPr>
      <w:color w:val="FFFFFF" w:themeColor="background1"/>
    </w:rPr>
    <w:tblPr>
      <w:tblStyleRowBandSize w:val="1"/>
      <w:tblStyleColBandSize w:val="1"/>
    </w:tblPr>
    <w:tcPr>
      <w:shd w:val="clear" w:color="auto" w:fill="460F3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071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0B2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0B25" w:themeFill="accent4" w:themeFillShade="BF"/>
      </w:tcPr>
    </w:tblStylePr>
    <w:tblStylePr w:type="band1Vert">
      <w:tblPr/>
      <w:tcPr>
        <w:tcBorders>
          <w:top w:val="nil"/>
          <w:left w:val="nil"/>
          <w:bottom w:val="nil"/>
          <w:right w:val="nil"/>
          <w:insideH w:val="nil"/>
          <w:insideV w:val="nil"/>
        </w:tcBorders>
        <w:shd w:val="clear" w:color="auto" w:fill="340B25" w:themeFill="accent4" w:themeFillShade="BF"/>
      </w:tcPr>
    </w:tblStylePr>
    <w:tblStylePr w:type="band1Horz">
      <w:tblPr/>
      <w:tcPr>
        <w:tcBorders>
          <w:top w:val="nil"/>
          <w:left w:val="nil"/>
          <w:bottom w:val="nil"/>
          <w:right w:val="nil"/>
          <w:insideH w:val="nil"/>
          <w:insideV w:val="nil"/>
        </w:tcBorders>
        <w:shd w:val="clear" w:color="auto" w:fill="340B25" w:themeFill="accent4" w:themeFillShade="BF"/>
      </w:tcPr>
    </w:tblStylePr>
  </w:style>
  <w:style w:type="table" w:styleId="DarkList-Accent5">
    <w:name w:val="Dark List Accent 5"/>
    <w:basedOn w:val="TableNormal"/>
    <w:uiPriority w:val="70"/>
    <w:semiHidden/>
    <w:unhideWhenUsed/>
    <w:locked/>
    <w:rsid w:val="00DF2AF3"/>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DF2AF3"/>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DF2AF3"/>
  </w:style>
  <w:style w:type="character" w:customStyle="1" w:styleId="DateChar">
    <w:name w:val="Date Char"/>
    <w:basedOn w:val="DefaultParagraphFont"/>
    <w:link w:val="Date"/>
    <w:uiPriority w:val="99"/>
    <w:semiHidden/>
    <w:rsid w:val="00DF2AF3"/>
  </w:style>
  <w:style w:type="paragraph" w:styleId="DocumentMap">
    <w:name w:val="Document Map"/>
    <w:basedOn w:val="Normal"/>
    <w:link w:val="DocumentMapChar"/>
    <w:uiPriority w:val="99"/>
    <w:semiHidden/>
    <w:unhideWhenUsed/>
    <w:locked/>
    <w:rsid w:val="00DF2AF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F2AF3"/>
    <w:rPr>
      <w:rFonts w:ascii="Segoe UI" w:hAnsi="Segoe UI" w:cs="Segoe UI"/>
      <w:sz w:val="16"/>
      <w:szCs w:val="16"/>
    </w:rPr>
  </w:style>
  <w:style w:type="paragraph" w:styleId="E-mailSignature">
    <w:name w:val="E-mail Signature"/>
    <w:basedOn w:val="Normal"/>
    <w:link w:val="E-mailSignatureChar"/>
    <w:uiPriority w:val="99"/>
    <w:semiHidden/>
    <w:locked/>
    <w:rsid w:val="00DF2AF3"/>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DF2AF3"/>
    <w:rPr>
      <w:noProof/>
    </w:rPr>
  </w:style>
  <w:style w:type="character" w:styleId="Emphasis">
    <w:name w:val="Emphasis"/>
    <w:basedOn w:val="DefaultParagraphFont"/>
    <w:uiPriority w:val="20"/>
    <w:qFormat/>
    <w:locked/>
    <w:rsid w:val="00DF2AF3"/>
    <w:rPr>
      <w:i/>
      <w:iCs/>
    </w:rPr>
  </w:style>
  <w:style w:type="character" w:styleId="EndnoteReference">
    <w:name w:val="endnote reference"/>
    <w:basedOn w:val="DefaultParagraphFont"/>
    <w:uiPriority w:val="99"/>
    <w:semiHidden/>
    <w:unhideWhenUsed/>
    <w:locked/>
    <w:rsid w:val="00DF2AF3"/>
    <w:rPr>
      <w:vertAlign w:val="superscript"/>
    </w:rPr>
  </w:style>
  <w:style w:type="paragraph" w:styleId="EndnoteText">
    <w:name w:val="endnote text"/>
    <w:basedOn w:val="Normal"/>
    <w:link w:val="EndnoteTextChar"/>
    <w:uiPriority w:val="99"/>
    <w:semiHidden/>
    <w:unhideWhenUsed/>
    <w:locked/>
    <w:rsid w:val="00DF2AF3"/>
  </w:style>
  <w:style w:type="character" w:customStyle="1" w:styleId="EndnoteTextChar">
    <w:name w:val="Endnote Text Char"/>
    <w:basedOn w:val="DefaultParagraphFont"/>
    <w:link w:val="EndnoteText"/>
    <w:uiPriority w:val="99"/>
    <w:semiHidden/>
    <w:rsid w:val="00DF2AF3"/>
  </w:style>
  <w:style w:type="paragraph" w:styleId="EnvelopeAddress">
    <w:name w:val="envelope address"/>
    <w:basedOn w:val="Normal"/>
    <w:uiPriority w:val="99"/>
    <w:semiHidden/>
    <w:unhideWhenUsed/>
    <w:locked/>
    <w:rsid w:val="00DF2AF3"/>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locked/>
    <w:rsid w:val="00DF2AF3"/>
    <w:rPr>
      <w:rFonts w:eastAsiaTheme="majorEastAsia" w:cstheme="majorBidi"/>
    </w:rPr>
  </w:style>
  <w:style w:type="character" w:styleId="FollowedHyperlink">
    <w:name w:val="FollowedHyperlink"/>
    <w:basedOn w:val="DefaultParagraphFont"/>
    <w:uiPriority w:val="99"/>
    <w:semiHidden/>
    <w:unhideWhenUsed/>
    <w:locked/>
    <w:rsid w:val="00DF2AF3"/>
    <w:rPr>
      <w:color w:val="E5E5E5" w:themeColor="followedHyperlink"/>
      <w:u w:val="single"/>
    </w:rPr>
  </w:style>
  <w:style w:type="table" w:styleId="GridTable1Light">
    <w:name w:val="Grid Table 1 Light"/>
    <w:basedOn w:val="TableNormal"/>
    <w:uiPriority w:val="46"/>
    <w:locked/>
    <w:rsid w:val="00DF2AF3"/>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F2AF3"/>
    <w:pPr>
      <w:spacing w:line="240" w:lineRule="auto"/>
    </w:pPr>
    <w:tblPr>
      <w:tblStyleRowBandSize w:val="1"/>
      <w:tblStyleColBandSize w:val="1"/>
      <w:tblBorders>
        <w:top w:val="single" w:sz="4" w:space="0" w:color="FF5FFD" w:themeColor="accent1" w:themeTint="66"/>
        <w:left w:val="single" w:sz="4" w:space="0" w:color="FF5FFD" w:themeColor="accent1" w:themeTint="66"/>
        <w:bottom w:val="single" w:sz="4" w:space="0" w:color="FF5FFD" w:themeColor="accent1" w:themeTint="66"/>
        <w:right w:val="single" w:sz="4" w:space="0" w:color="FF5FFD" w:themeColor="accent1" w:themeTint="66"/>
        <w:insideH w:val="single" w:sz="4" w:space="0" w:color="FF5FFD" w:themeColor="accent1" w:themeTint="66"/>
        <w:insideV w:val="single" w:sz="4" w:space="0" w:color="FF5FFD" w:themeColor="accent1" w:themeTint="66"/>
      </w:tblBorders>
    </w:tblPr>
    <w:tblStylePr w:type="firstRow">
      <w:rPr>
        <w:b/>
        <w:bCs/>
      </w:rPr>
      <w:tblPr/>
      <w:tcPr>
        <w:tcBorders>
          <w:bottom w:val="single" w:sz="12" w:space="0" w:color="FF0FFC" w:themeColor="accent1" w:themeTint="99"/>
        </w:tcBorders>
      </w:tcPr>
    </w:tblStylePr>
    <w:tblStylePr w:type="lastRow">
      <w:rPr>
        <w:b/>
        <w:bCs/>
      </w:rPr>
      <w:tblPr/>
      <w:tcPr>
        <w:tcBorders>
          <w:top w:val="double" w:sz="2" w:space="0" w:color="FF0FF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F2AF3"/>
    <w:pPr>
      <w:spacing w:line="240" w:lineRule="auto"/>
    </w:pPr>
    <w:tblPr>
      <w:tblStyleRowBandSize w:val="1"/>
      <w:tblStyleColBandSize w:val="1"/>
      <w:tblBorders>
        <w:top w:val="single" w:sz="4" w:space="0" w:color="FF76FF" w:themeColor="accent2" w:themeTint="66"/>
        <w:left w:val="single" w:sz="4" w:space="0" w:color="FF76FF" w:themeColor="accent2" w:themeTint="66"/>
        <w:bottom w:val="single" w:sz="4" w:space="0" w:color="FF76FF" w:themeColor="accent2" w:themeTint="66"/>
        <w:right w:val="single" w:sz="4" w:space="0" w:color="FF76FF" w:themeColor="accent2" w:themeTint="66"/>
        <w:insideH w:val="single" w:sz="4" w:space="0" w:color="FF76FF" w:themeColor="accent2" w:themeTint="66"/>
        <w:insideV w:val="single" w:sz="4" w:space="0" w:color="FF76FF" w:themeColor="accent2" w:themeTint="66"/>
      </w:tblBorders>
    </w:tblPr>
    <w:tblStylePr w:type="firstRow">
      <w:rPr>
        <w:b/>
        <w:bCs/>
      </w:rPr>
      <w:tblPr/>
      <w:tcPr>
        <w:tcBorders>
          <w:bottom w:val="single" w:sz="12" w:space="0" w:color="FF31FF" w:themeColor="accent2" w:themeTint="99"/>
        </w:tcBorders>
      </w:tcPr>
    </w:tblStylePr>
    <w:tblStylePr w:type="lastRow">
      <w:rPr>
        <w:b/>
        <w:bCs/>
      </w:rPr>
      <w:tblPr/>
      <w:tcPr>
        <w:tcBorders>
          <w:top w:val="double" w:sz="2" w:space="0" w:color="FF3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F2AF3"/>
    <w:pPr>
      <w:spacing w:line="240" w:lineRule="auto"/>
    </w:pPr>
    <w:tblPr>
      <w:tblStyleRowBandSize w:val="1"/>
      <w:tblStyleColBandSize w:val="1"/>
      <w:tblBorders>
        <w:top w:val="single" w:sz="4" w:space="0" w:color="EEDBFB" w:themeColor="accent3" w:themeTint="66"/>
        <w:left w:val="single" w:sz="4" w:space="0" w:color="EEDBFB" w:themeColor="accent3" w:themeTint="66"/>
        <w:bottom w:val="single" w:sz="4" w:space="0" w:color="EEDBFB" w:themeColor="accent3" w:themeTint="66"/>
        <w:right w:val="single" w:sz="4" w:space="0" w:color="EEDBFB" w:themeColor="accent3" w:themeTint="66"/>
        <w:insideH w:val="single" w:sz="4" w:space="0" w:color="EEDBFB" w:themeColor="accent3" w:themeTint="66"/>
        <w:insideV w:val="single" w:sz="4" w:space="0" w:color="EEDBFB" w:themeColor="accent3" w:themeTint="66"/>
      </w:tblBorders>
    </w:tblPr>
    <w:tblStylePr w:type="firstRow">
      <w:rPr>
        <w:b/>
        <w:bCs/>
      </w:rPr>
      <w:tblPr/>
      <w:tcPr>
        <w:tcBorders>
          <w:bottom w:val="single" w:sz="12" w:space="0" w:color="E6C9F9" w:themeColor="accent3" w:themeTint="99"/>
        </w:tcBorders>
      </w:tcPr>
    </w:tblStylePr>
    <w:tblStylePr w:type="lastRow">
      <w:rPr>
        <w:b/>
        <w:bCs/>
      </w:rPr>
      <w:tblPr/>
      <w:tcPr>
        <w:tcBorders>
          <w:top w:val="double" w:sz="2" w:space="0" w:color="E6C9F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F2AF3"/>
    <w:pPr>
      <w:spacing w:line="240" w:lineRule="auto"/>
    </w:pPr>
    <w:tblPr>
      <w:tblStyleRowBandSize w:val="1"/>
      <w:tblStyleColBandSize w:val="1"/>
      <w:tblBorders>
        <w:top w:val="single" w:sz="4" w:space="0" w:color="E173B8" w:themeColor="accent4" w:themeTint="66"/>
        <w:left w:val="single" w:sz="4" w:space="0" w:color="E173B8" w:themeColor="accent4" w:themeTint="66"/>
        <w:bottom w:val="single" w:sz="4" w:space="0" w:color="E173B8" w:themeColor="accent4" w:themeTint="66"/>
        <w:right w:val="single" w:sz="4" w:space="0" w:color="E173B8" w:themeColor="accent4" w:themeTint="66"/>
        <w:insideH w:val="single" w:sz="4" w:space="0" w:color="E173B8" w:themeColor="accent4" w:themeTint="66"/>
        <w:insideV w:val="single" w:sz="4" w:space="0" w:color="E173B8" w:themeColor="accent4" w:themeTint="66"/>
      </w:tblBorders>
    </w:tblPr>
    <w:tblStylePr w:type="firstRow">
      <w:rPr>
        <w:b/>
        <w:bCs/>
      </w:rPr>
      <w:tblPr/>
      <w:tcPr>
        <w:tcBorders>
          <w:bottom w:val="single" w:sz="12" w:space="0" w:color="D22D95" w:themeColor="accent4" w:themeTint="99"/>
        </w:tcBorders>
      </w:tcPr>
    </w:tblStylePr>
    <w:tblStylePr w:type="lastRow">
      <w:rPr>
        <w:b/>
        <w:bCs/>
      </w:rPr>
      <w:tblPr/>
      <w:tcPr>
        <w:tcBorders>
          <w:top w:val="double" w:sz="2" w:space="0" w:color="D22D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F2AF3"/>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F2AF3"/>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F2AF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F2AF3"/>
    <w:pPr>
      <w:spacing w:line="240" w:lineRule="auto"/>
    </w:pPr>
    <w:tblPr>
      <w:tblStyleRowBandSize w:val="1"/>
      <w:tblStyleColBandSize w:val="1"/>
      <w:tblBorders>
        <w:top w:val="single" w:sz="2" w:space="0" w:color="FF0FFC" w:themeColor="accent1" w:themeTint="99"/>
        <w:bottom w:val="single" w:sz="2" w:space="0" w:color="FF0FFC" w:themeColor="accent1" w:themeTint="99"/>
        <w:insideH w:val="single" w:sz="2" w:space="0" w:color="FF0FFC" w:themeColor="accent1" w:themeTint="99"/>
        <w:insideV w:val="single" w:sz="2" w:space="0" w:color="FF0FFC" w:themeColor="accent1" w:themeTint="99"/>
      </w:tblBorders>
    </w:tblPr>
    <w:tblStylePr w:type="firstRow">
      <w:rPr>
        <w:b/>
        <w:bCs/>
      </w:rPr>
      <w:tblPr/>
      <w:tcPr>
        <w:tcBorders>
          <w:top w:val="nil"/>
          <w:bottom w:val="single" w:sz="12" w:space="0" w:color="FF0FFC" w:themeColor="accent1" w:themeTint="99"/>
          <w:insideH w:val="nil"/>
          <w:insideV w:val="nil"/>
        </w:tcBorders>
        <w:shd w:val="clear" w:color="auto" w:fill="FFFFFF" w:themeFill="background1"/>
      </w:tcPr>
    </w:tblStylePr>
    <w:tblStylePr w:type="lastRow">
      <w:rPr>
        <w:b/>
        <w:bCs/>
      </w:rPr>
      <w:tblPr/>
      <w:tcPr>
        <w:tcBorders>
          <w:top w:val="double" w:sz="2" w:space="0" w:color="FF0FF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AFFE" w:themeFill="accent1" w:themeFillTint="33"/>
      </w:tcPr>
    </w:tblStylePr>
    <w:tblStylePr w:type="band1Horz">
      <w:tblPr/>
      <w:tcPr>
        <w:shd w:val="clear" w:color="auto" w:fill="FFAFFE" w:themeFill="accent1" w:themeFillTint="33"/>
      </w:tcPr>
    </w:tblStylePr>
  </w:style>
  <w:style w:type="table" w:styleId="GridTable2-Accent2">
    <w:name w:val="Grid Table 2 Accent 2"/>
    <w:basedOn w:val="TableNormal"/>
    <w:uiPriority w:val="47"/>
    <w:locked/>
    <w:rsid w:val="00DF2AF3"/>
    <w:pPr>
      <w:spacing w:line="240" w:lineRule="auto"/>
    </w:pPr>
    <w:tblPr>
      <w:tblStyleRowBandSize w:val="1"/>
      <w:tblStyleColBandSize w:val="1"/>
      <w:tblBorders>
        <w:top w:val="single" w:sz="2" w:space="0" w:color="FF31FF" w:themeColor="accent2" w:themeTint="99"/>
        <w:bottom w:val="single" w:sz="2" w:space="0" w:color="FF31FF" w:themeColor="accent2" w:themeTint="99"/>
        <w:insideH w:val="single" w:sz="2" w:space="0" w:color="FF31FF" w:themeColor="accent2" w:themeTint="99"/>
        <w:insideV w:val="single" w:sz="2" w:space="0" w:color="FF31FF" w:themeColor="accent2" w:themeTint="99"/>
      </w:tblBorders>
    </w:tblPr>
    <w:tblStylePr w:type="firstRow">
      <w:rPr>
        <w:b/>
        <w:bCs/>
      </w:rPr>
      <w:tblPr/>
      <w:tcPr>
        <w:tcBorders>
          <w:top w:val="nil"/>
          <w:bottom w:val="single" w:sz="12" w:space="0" w:color="FF31FF" w:themeColor="accent2" w:themeTint="99"/>
          <w:insideH w:val="nil"/>
          <w:insideV w:val="nil"/>
        </w:tcBorders>
        <w:shd w:val="clear" w:color="auto" w:fill="FFFFFF" w:themeFill="background1"/>
      </w:tcPr>
    </w:tblStylePr>
    <w:tblStylePr w:type="lastRow">
      <w:rPr>
        <w:b/>
        <w:bCs/>
      </w:rPr>
      <w:tblPr/>
      <w:tcPr>
        <w:tcBorders>
          <w:top w:val="double" w:sz="2" w:space="0" w:color="FF3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FF" w:themeFill="accent2" w:themeFillTint="33"/>
      </w:tcPr>
    </w:tblStylePr>
    <w:tblStylePr w:type="band1Horz">
      <w:tblPr/>
      <w:tcPr>
        <w:shd w:val="clear" w:color="auto" w:fill="FFBAFF" w:themeFill="accent2" w:themeFillTint="33"/>
      </w:tcPr>
    </w:tblStylePr>
  </w:style>
  <w:style w:type="table" w:styleId="GridTable2-Accent3">
    <w:name w:val="Grid Table 2 Accent 3"/>
    <w:basedOn w:val="TableNormal"/>
    <w:uiPriority w:val="47"/>
    <w:locked/>
    <w:rsid w:val="00DF2AF3"/>
    <w:pPr>
      <w:spacing w:line="240" w:lineRule="auto"/>
    </w:pPr>
    <w:tblPr>
      <w:tblStyleRowBandSize w:val="1"/>
      <w:tblStyleColBandSize w:val="1"/>
      <w:tblBorders>
        <w:top w:val="single" w:sz="2" w:space="0" w:color="E6C9F9" w:themeColor="accent3" w:themeTint="99"/>
        <w:bottom w:val="single" w:sz="2" w:space="0" w:color="E6C9F9" w:themeColor="accent3" w:themeTint="99"/>
        <w:insideH w:val="single" w:sz="2" w:space="0" w:color="E6C9F9" w:themeColor="accent3" w:themeTint="99"/>
        <w:insideV w:val="single" w:sz="2" w:space="0" w:color="E6C9F9" w:themeColor="accent3" w:themeTint="99"/>
      </w:tblBorders>
    </w:tblPr>
    <w:tblStylePr w:type="firstRow">
      <w:rPr>
        <w:b/>
        <w:bCs/>
      </w:rPr>
      <w:tblPr/>
      <w:tcPr>
        <w:tcBorders>
          <w:top w:val="nil"/>
          <w:bottom w:val="single" w:sz="12" w:space="0" w:color="E6C9F9" w:themeColor="accent3" w:themeTint="99"/>
          <w:insideH w:val="nil"/>
          <w:insideV w:val="nil"/>
        </w:tcBorders>
        <w:shd w:val="clear" w:color="auto" w:fill="FFFFFF" w:themeFill="background1"/>
      </w:tcPr>
    </w:tblStylePr>
    <w:tblStylePr w:type="lastRow">
      <w:rPr>
        <w:b/>
        <w:bCs/>
      </w:rPr>
      <w:tblPr/>
      <w:tcPr>
        <w:tcBorders>
          <w:top w:val="double" w:sz="2" w:space="0" w:color="E6C9F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DFD" w:themeFill="accent3" w:themeFillTint="33"/>
      </w:tcPr>
    </w:tblStylePr>
    <w:tblStylePr w:type="band1Horz">
      <w:tblPr/>
      <w:tcPr>
        <w:shd w:val="clear" w:color="auto" w:fill="F6EDFD" w:themeFill="accent3" w:themeFillTint="33"/>
      </w:tcPr>
    </w:tblStylePr>
  </w:style>
  <w:style w:type="table" w:styleId="GridTable2-Accent4">
    <w:name w:val="Grid Table 2 Accent 4"/>
    <w:basedOn w:val="TableNormal"/>
    <w:uiPriority w:val="47"/>
    <w:locked/>
    <w:rsid w:val="00DF2AF3"/>
    <w:pPr>
      <w:spacing w:line="240" w:lineRule="auto"/>
    </w:pPr>
    <w:tblPr>
      <w:tblStyleRowBandSize w:val="1"/>
      <w:tblStyleColBandSize w:val="1"/>
      <w:tblBorders>
        <w:top w:val="single" w:sz="2" w:space="0" w:color="D22D95" w:themeColor="accent4" w:themeTint="99"/>
        <w:bottom w:val="single" w:sz="2" w:space="0" w:color="D22D95" w:themeColor="accent4" w:themeTint="99"/>
        <w:insideH w:val="single" w:sz="2" w:space="0" w:color="D22D95" w:themeColor="accent4" w:themeTint="99"/>
        <w:insideV w:val="single" w:sz="2" w:space="0" w:color="D22D95" w:themeColor="accent4" w:themeTint="99"/>
      </w:tblBorders>
    </w:tblPr>
    <w:tblStylePr w:type="firstRow">
      <w:rPr>
        <w:b/>
        <w:bCs/>
      </w:rPr>
      <w:tblPr/>
      <w:tcPr>
        <w:tcBorders>
          <w:top w:val="nil"/>
          <w:bottom w:val="single" w:sz="12" w:space="0" w:color="D22D95" w:themeColor="accent4" w:themeTint="99"/>
          <w:insideH w:val="nil"/>
          <w:insideV w:val="nil"/>
        </w:tcBorders>
        <w:shd w:val="clear" w:color="auto" w:fill="FFFFFF" w:themeFill="background1"/>
      </w:tcPr>
    </w:tblStylePr>
    <w:tblStylePr w:type="lastRow">
      <w:rPr>
        <w:b/>
        <w:bCs/>
      </w:rPr>
      <w:tblPr/>
      <w:tcPr>
        <w:tcBorders>
          <w:top w:val="double" w:sz="2" w:space="0" w:color="D22D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B9DB" w:themeFill="accent4" w:themeFillTint="33"/>
      </w:tcPr>
    </w:tblStylePr>
    <w:tblStylePr w:type="band1Horz">
      <w:tblPr/>
      <w:tcPr>
        <w:shd w:val="clear" w:color="auto" w:fill="F0B9DB" w:themeFill="accent4" w:themeFillTint="33"/>
      </w:tcPr>
    </w:tblStylePr>
  </w:style>
  <w:style w:type="table" w:styleId="GridTable2-Accent5">
    <w:name w:val="Grid Table 2 Accent 5"/>
    <w:basedOn w:val="TableNormal"/>
    <w:uiPriority w:val="47"/>
    <w:locked/>
    <w:rsid w:val="00DF2AF3"/>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DF2AF3"/>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DF2AF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F2AF3"/>
    <w:pPr>
      <w:spacing w:line="240" w:lineRule="auto"/>
    </w:pPr>
    <w:tblPr>
      <w:tblStyleRowBandSize w:val="1"/>
      <w:tblStyleColBandSize w:val="1"/>
      <w:tblBorders>
        <w:top w:val="single" w:sz="4" w:space="0" w:color="FF0FFC" w:themeColor="accent1" w:themeTint="99"/>
        <w:left w:val="single" w:sz="4" w:space="0" w:color="FF0FFC" w:themeColor="accent1" w:themeTint="99"/>
        <w:bottom w:val="single" w:sz="4" w:space="0" w:color="FF0FFC" w:themeColor="accent1" w:themeTint="99"/>
        <w:right w:val="single" w:sz="4" w:space="0" w:color="FF0FFC" w:themeColor="accent1" w:themeTint="99"/>
        <w:insideH w:val="single" w:sz="4" w:space="0" w:color="FF0FFC" w:themeColor="accent1" w:themeTint="99"/>
        <w:insideV w:val="single" w:sz="4" w:space="0" w:color="FF0FF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1" w:themeFillTint="33"/>
      </w:tcPr>
    </w:tblStylePr>
    <w:tblStylePr w:type="band1Horz">
      <w:tblPr/>
      <w:tcPr>
        <w:shd w:val="clear" w:color="auto" w:fill="FFAFFE" w:themeFill="accent1" w:themeFillTint="33"/>
      </w:tcPr>
    </w:tblStylePr>
    <w:tblStylePr w:type="neCell">
      <w:tblPr/>
      <w:tcPr>
        <w:tcBorders>
          <w:bottom w:val="single" w:sz="4" w:space="0" w:color="FF0FFC" w:themeColor="accent1" w:themeTint="99"/>
        </w:tcBorders>
      </w:tcPr>
    </w:tblStylePr>
    <w:tblStylePr w:type="nwCell">
      <w:tblPr/>
      <w:tcPr>
        <w:tcBorders>
          <w:bottom w:val="single" w:sz="4" w:space="0" w:color="FF0FFC" w:themeColor="accent1" w:themeTint="99"/>
        </w:tcBorders>
      </w:tcPr>
    </w:tblStylePr>
    <w:tblStylePr w:type="seCell">
      <w:tblPr/>
      <w:tcPr>
        <w:tcBorders>
          <w:top w:val="single" w:sz="4" w:space="0" w:color="FF0FFC" w:themeColor="accent1" w:themeTint="99"/>
        </w:tcBorders>
      </w:tcPr>
    </w:tblStylePr>
    <w:tblStylePr w:type="swCell">
      <w:tblPr/>
      <w:tcPr>
        <w:tcBorders>
          <w:top w:val="single" w:sz="4" w:space="0" w:color="FF0FFC" w:themeColor="accent1" w:themeTint="99"/>
        </w:tcBorders>
      </w:tcPr>
    </w:tblStylePr>
  </w:style>
  <w:style w:type="table" w:styleId="GridTable3-Accent2">
    <w:name w:val="Grid Table 3 Accent 2"/>
    <w:basedOn w:val="TableNormal"/>
    <w:uiPriority w:val="48"/>
    <w:locked/>
    <w:rsid w:val="00DF2AF3"/>
    <w:pPr>
      <w:spacing w:line="240" w:lineRule="auto"/>
    </w:pPr>
    <w:tblPr>
      <w:tblStyleRowBandSize w:val="1"/>
      <w:tblStyleColBandSize w:val="1"/>
      <w:tblBorders>
        <w:top w:val="single" w:sz="4" w:space="0" w:color="FF31FF" w:themeColor="accent2" w:themeTint="99"/>
        <w:left w:val="single" w:sz="4" w:space="0" w:color="FF31FF" w:themeColor="accent2" w:themeTint="99"/>
        <w:bottom w:val="single" w:sz="4" w:space="0" w:color="FF31FF" w:themeColor="accent2" w:themeTint="99"/>
        <w:right w:val="single" w:sz="4" w:space="0" w:color="FF31FF" w:themeColor="accent2" w:themeTint="99"/>
        <w:insideH w:val="single" w:sz="4" w:space="0" w:color="FF31FF" w:themeColor="accent2" w:themeTint="99"/>
        <w:insideV w:val="single" w:sz="4" w:space="0" w:color="FF3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FF" w:themeFill="accent2" w:themeFillTint="33"/>
      </w:tcPr>
    </w:tblStylePr>
    <w:tblStylePr w:type="band1Horz">
      <w:tblPr/>
      <w:tcPr>
        <w:shd w:val="clear" w:color="auto" w:fill="FFBAFF" w:themeFill="accent2" w:themeFillTint="33"/>
      </w:tcPr>
    </w:tblStylePr>
    <w:tblStylePr w:type="neCell">
      <w:tblPr/>
      <w:tcPr>
        <w:tcBorders>
          <w:bottom w:val="single" w:sz="4" w:space="0" w:color="FF31FF" w:themeColor="accent2" w:themeTint="99"/>
        </w:tcBorders>
      </w:tcPr>
    </w:tblStylePr>
    <w:tblStylePr w:type="nwCell">
      <w:tblPr/>
      <w:tcPr>
        <w:tcBorders>
          <w:bottom w:val="single" w:sz="4" w:space="0" w:color="FF31FF" w:themeColor="accent2" w:themeTint="99"/>
        </w:tcBorders>
      </w:tcPr>
    </w:tblStylePr>
    <w:tblStylePr w:type="seCell">
      <w:tblPr/>
      <w:tcPr>
        <w:tcBorders>
          <w:top w:val="single" w:sz="4" w:space="0" w:color="FF31FF" w:themeColor="accent2" w:themeTint="99"/>
        </w:tcBorders>
      </w:tcPr>
    </w:tblStylePr>
    <w:tblStylePr w:type="swCell">
      <w:tblPr/>
      <w:tcPr>
        <w:tcBorders>
          <w:top w:val="single" w:sz="4" w:space="0" w:color="FF31FF" w:themeColor="accent2" w:themeTint="99"/>
        </w:tcBorders>
      </w:tcPr>
    </w:tblStylePr>
  </w:style>
  <w:style w:type="table" w:styleId="GridTable3-Accent3">
    <w:name w:val="Grid Table 3 Accent 3"/>
    <w:basedOn w:val="TableNormal"/>
    <w:uiPriority w:val="48"/>
    <w:locked/>
    <w:rsid w:val="00DF2AF3"/>
    <w:pPr>
      <w:spacing w:line="240" w:lineRule="auto"/>
    </w:pPr>
    <w:tblPr>
      <w:tblStyleRowBandSize w:val="1"/>
      <w:tblStyleColBandSize w:val="1"/>
      <w:tblBorders>
        <w:top w:val="single" w:sz="4" w:space="0" w:color="E6C9F9" w:themeColor="accent3" w:themeTint="99"/>
        <w:left w:val="single" w:sz="4" w:space="0" w:color="E6C9F9" w:themeColor="accent3" w:themeTint="99"/>
        <w:bottom w:val="single" w:sz="4" w:space="0" w:color="E6C9F9" w:themeColor="accent3" w:themeTint="99"/>
        <w:right w:val="single" w:sz="4" w:space="0" w:color="E6C9F9" w:themeColor="accent3" w:themeTint="99"/>
        <w:insideH w:val="single" w:sz="4" w:space="0" w:color="E6C9F9" w:themeColor="accent3" w:themeTint="99"/>
        <w:insideV w:val="single" w:sz="4" w:space="0" w:color="E6C9F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DFD" w:themeFill="accent3" w:themeFillTint="33"/>
      </w:tcPr>
    </w:tblStylePr>
    <w:tblStylePr w:type="band1Horz">
      <w:tblPr/>
      <w:tcPr>
        <w:shd w:val="clear" w:color="auto" w:fill="F6EDFD" w:themeFill="accent3" w:themeFillTint="33"/>
      </w:tcPr>
    </w:tblStylePr>
    <w:tblStylePr w:type="neCell">
      <w:tblPr/>
      <w:tcPr>
        <w:tcBorders>
          <w:bottom w:val="single" w:sz="4" w:space="0" w:color="E6C9F9" w:themeColor="accent3" w:themeTint="99"/>
        </w:tcBorders>
      </w:tcPr>
    </w:tblStylePr>
    <w:tblStylePr w:type="nwCell">
      <w:tblPr/>
      <w:tcPr>
        <w:tcBorders>
          <w:bottom w:val="single" w:sz="4" w:space="0" w:color="E6C9F9" w:themeColor="accent3" w:themeTint="99"/>
        </w:tcBorders>
      </w:tcPr>
    </w:tblStylePr>
    <w:tblStylePr w:type="seCell">
      <w:tblPr/>
      <w:tcPr>
        <w:tcBorders>
          <w:top w:val="single" w:sz="4" w:space="0" w:color="E6C9F9" w:themeColor="accent3" w:themeTint="99"/>
        </w:tcBorders>
      </w:tcPr>
    </w:tblStylePr>
    <w:tblStylePr w:type="swCell">
      <w:tblPr/>
      <w:tcPr>
        <w:tcBorders>
          <w:top w:val="single" w:sz="4" w:space="0" w:color="E6C9F9" w:themeColor="accent3" w:themeTint="99"/>
        </w:tcBorders>
      </w:tcPr>
    </w:tblStylePr>
  </w:style>
  <w:style w:type="table" w:styleId="GridTable3-Accent4">
    <w:name w:val="Grid Table 3 Accent 4"/>
    <w:basedOn w:val="TableNormal"/>
    <w:uiPriority w:val="48"/>
    <w:locked/>
    <w:rsid w:val="00DF2AF3"/>
    <w:pPr>
      <w:spacing w:line="240" w:lineRule="auto"/>
    </w:pPr>
    <w:tblPr>
      <w:tblStyleRowBandSize w:val="1"/>
      <w:tblStyleColBandSize w:val="1"/>
      <w:tblBorders>
        <w:top w:val="single" w:sz="4" w:space="0" w:color="D22D95" w:themeColor="accent4" w:themeTint="99"/>
        <w:left w:val="single" w:sz="4" w:space="0" w:color="D22D95" w:themeColor="accent4" w:themeTint="99"/>
        <w:bottom w:val="single" w:sz="4" w:space="0" w:color="D22D95" w:themeColor="accent4" w:themeTint="99"/>
        <w:right w:val="single" w:sz="4" w:space="0" w:color="D22D95" w:themeColor="accent4" w:themeTint="99"/>
        <w:insideH w:val="single" w:sz="4" w:space="0" w:color="D22D95" w:themeColor="accent4" w:themeTint="99"/>
        <w:insideV w:val="single" w:sz="4" w:space="0" w:color="D22D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B9DB" w:themeFill="accent4" w:themeFillTint="33"/>
      </w:tcPr>
    </w:tblStylePr>
    <w:tblStylePr w:type="band1Horz">
      <w:tblPr/>
      <w:tcPr>
        <w:shd w:val="clear" w:color="auto" w:fill="F0B9DB" w:themeFill="accent4" w:themeFillTint="33"/>
      </w:tcPr>
    </w:tblStylePr>
    <w:tblStylePr w:type="neCell">
      <w:tblPr/>
      <w:tcPr>
        <w:tcBorders>
          <w:bottom w:val="single" w:sz="4" w:space="0" w:color="D22D95" w:themeColor="accent4" w:themeTint="99"/>
        </w:tcBorders>
      </w:tcPr>
    </w:tblStylePr>
    <w:tblStylePr w:type="nwCell">
      <w:tblPr/>
      <w:tcPr>
        <w:tcBorders>
          <w:bottom w:val="single" w:sz="4" w:space="0" w:color="D22D95" w:themeColor="accent4" w:themeTint="99"/>
        </w:tcBorders>
      </w:tcPr>
    </w:tblStylePr>
    <w:tblStylePr w:type="seCell">
      <w:tblPr/>
      <w:tcPr>
        <w:tcBorders>
          <w:top w:val="single" w:sz="4" w:space="0" w:color="D22D95" w:themeColor="accent4" w:themeTint="99"/>
        </w:tcBorders>
      </w:tcPr>
    </w:tblStylePr>
    <w:tblStylePr w:type="swCell">
      <w:tblPr/>
      <w:tcPr>
        <w:tcBorders>
          <w:top w:val="single" w:sz="4" w:space="0" w:color="D22D95" w:themeColor="accent4" w:themeTint="99"/>
        </w:tcBorders>
      </w:tcPr>
    </w:tblStylePr>
  </w:style>
  <w:style w:type="table" w:styleId="GridTable3-Accent5">
    <w:name w:val="Grid Table 3 Accent 5"/>
    <w:basedOn w:val="TableNormal"/>
    <w:uiPriority w:val="48"/>
    <w:locked/>
    <w:rsid w:val="00DF2AF3"/>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DF2AF3"/>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DF2AF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DF2AF3"/>
    <w:pPr>
      <w:spacing w:line="240" w:lineRule="auto"/>
    </w:pPr>
    <w:tblPr>
      <w:tblStyleRowBandSize w:val="1"/>
      <w:tblStyleColBandSize w:val="1"/>
      <w:tblBorders>
        <w:top w:val="single" w:sz="4" w:space="0" w:color="FF0FFC" w:themeColor="accent1" w:themeTint="99"/>
        <w:left w:val="single" w:sz="4" w:space="0" w:color="FF0FFC" w:themeColor="accent1" w:themeTint="99"/>
        <w:bottom w:val="single" w:sz="4" w:space="0" w:color="FF0FFC" w:themeColor="accent1" w:themeTint="99"/>
        <w:right w:val="single" w:sz="4" w:space="0" w:color="FF0FFC" w:themeColor="accent1" w:themeTint="99"/>
        <w:insideH w:val="single" w:sz="4" w:space="0" w:color="FF0FFC" w:themeColor="accent1" w:themeTint="99"/>
        <w:insideV w:val="single" w:sz="4" w:space="0" w:color="FF0FFC" w:themeColor="accent1" w:themeTint="99"/>
      </w:tblBorders>
    </w:tblPr>
    <w:tblStylePr w:type="firstRow">
      <w:rPr>
        <w:b/>
        <w:bCs/>
        <w:color w:val="FFFFFF" w:themeColor="background1"/>
      </w:rPr>
      <w:tblPr/>
      <w:tcPr>
        <w:tcBorders>
          <w:top w:val="single" w:sz="4" w:space="0" w:color="6F006E" w:themeColor="accent1"/>
          <w:left w:val="single" w:sz="4" w:space="0" w:color="6F006E" w:themeColor="accent1"/>
          <w:bottom w:val="single" w:sz="4" w:space="0" w:color="6F006E" w:themeColor="accent1"/>
          <w:right w:val="single" w:sz="4" w:space="0" w:color="6F006E" w:themeColor="accent1"/>
          <w:insideH w:val="nil"/>
          <w:insideV w:val="nil"/>
        </w:tcBorders>
        <w:shd w:val="clear" w:color="auto" w:fill="6F006E" w:themeFill="accent1"/>
      </w:tcPr>
    </w:tblStylePr>
    <w:tblStylePr w:type="lastRow">
      <w:rPr>
        <w:b/>
        <w:bCs/>
      </w:rPr>
      <w:tblPr/>
      <w:tcPr>
        <w:tcBorders>
          <w:top w:val="double" w:sz="4" w:space="0" w:color="6F006E" w:themeColor="accent1"/>
        </w:tcBorders>
      </w:tcPr>
    </w:tblStylePr>
    <w:tblStylePr w:type="firstCol">
      <w:rPr>
        <w:b/>
        <w:bCs/>
      </w:rPr>
    </w:tblStylePr>
    <w:tblStylePr w:type="lastCol">
      <w:rPr>
        <w:b/>
        <w:bCs/>
      </w:rPr>
    </w:tblStylePr>
    <w:tblStylePr w:type="band1Vert">
      <w:tblPr/>
      <w:tcPr>
        <w:shd w:val="clear" w:color="auto" w:fill="FFAFFE" w:themeFill="accent1" w:themeFillTint="33"/>
      </w:tcPr>
    </w:tblStylePr>
    <w:tblStylePr w:type="band1Horz">
      <w:tblPr/>
      <w:tcPr>
        <w:shd w:val="clear" w:color="auto" w:fill="FFAFFE" w:themeFill="accent1" w:themeFillTint="33"/>
      </w:tcPr>
    </w:tblStylePr>
  </w:style>
  <w:style w:type="table" w:styleId="GridTable4-Accent2">
    <w:name w:val="Grid Table 4 Accent 2"/>
    <w:basedOn w:val="TableNormal"/>
    <w:uiPriority w:val="49"/>
    <w:locked/>
    <w:rsid w:val="00DF2AF3"/>
    <w:pPr>
      <w:spacing w:line="240" w:lineRule="auto"/>
    </w:pPr>
    <w:tblPr>
      <w:tblStyleRowBandSize w:val="1"/>
      <w:tblStyleColBandSize w:val="1"/>
      <w:tblBorders>
        <w:top w:val="single" w:sz="4" w:space="0" w:color="FF31FF" w:themeColor="accent2" w:themeTint="99"/>
        <w:left w:val="single" w:sz="4" w:space="0" w:color="FF31FF" w:themeColor="accent2" w:themeTint="99"/>
        <w:bottom w:val="single" w:sz="4" w:space="0" w:color="FF31FF" w:themeColor="accent2" w:themeTint="99"/>
        <w:right w:val="single" w:sz="4" w:space="0" w:color="FF31FF" w:themeColor="accent2" w:themeTint="99"/>
        <w:insideH w:val="single" w:sz="4" w:space="0" w:color="FF31FF" w:themeColor="accent2" w:themeTint="99"/>
        <w:insideV w:val="single" w:sz="4" w:space="0" w:color="FF31FF" w:themeColor="accent2" w:themeTint="99"/>
      </w:tblBorders>
    </w:tblPr>
    <w:tblStylePr w:type="firstRow">
      <w:rPr>
        <w:b/>
        <w:bCs/>
        <w:color w:val="FFFFFF" w:themeColor="background1"/>
      </w:rPr>
      <w:tblPr/>
      <w:tcPr>
        <w:tcBorders>
          <w:top w:val="single" w:sz="4" w:space="0" w:color="A800A8" w:themeColor="accent2"/>
          <w:left w:val="single" w:sz="4" w:space="0" w:color="A800A8" w:themeColor="accent2"/>
          <w:bottom w:val="single" w:sz="4" w:space="0" w:color="A800A8" w:themeColor="accent2"/>
          <w:right w:val="single" w:sz="4" w:space="0" w:color="A800A8" w:themeColor="accent2"/>
          <w:insideH w:val="nil"/>
          <w:insideV w:val="nil"/>
        </w:tcBorders>
        <w:shd w:val="clear" w:color="auto" w:fill="A800A8" w:themeFill="accent2"/>
      </w:tcPr>
    </w:tblStylePr>
    <w:tblStylePr w:type="lastRow">
      <w:rPr>
        <w:b/>
        <w:bCs/>
      </w:rPr>
      <w:tblPr/>
      <w:tcPr>
        <w:tcBorders>
          <w:top w:val="double" w:sz="4" w:space="0" w:color="A800A8" w:themeColor="accent2"/>
        </w:tcBorders>
      </w:tcPr>
    </w:tblStylePr>
    <w:tblStylePr w:type="firstCol">
      <w:rPr>
        <w:b/>
        <w:bCs/>
      </w:rPr>
    </w:tblStylePr>
    <w:tblStylePr w:type="lastCol">
      <w:rPr>
        <w:b/>
        <w:bCs/>
      </w:rPr>
    </w:tblStylePr>
    <w:tblStylePr w:type="band1Vert">
      <w:tblPr/>
      <w:tcPr>
        <w:shd w:val="clear" w:color="auto" w:fill="FFBAFF" w:themeFill="accent2" w:themeFillTint="33"/>
      </w:tcPr>
    </w:tblStylePr>
    <w:tblStylePr w:type="band1Horz">
      <w:tblPr/>
      <w:tcPr>
        <w:shd w:val="clear" w:color="auto" w:fill="FFBAFF" w:themeFill="accent2" w:themeFillTint="33"/>
      </w:tcPr>
    </w:tblStylePr>
  </w:style>
  <w:style w:type="table" w:styleId="GridTable4-Accent3">
    <w:name w:val="Grid Table 4 Accent 3"/>
    <w:basedOn w:val="TableNormal"/>
    <w:uiPriority w:val="49"/>
    <w:locked/>
    <w:rsid w:val="00DF2AF3"/>
    <w:pPr>
      <w:spacing w:line="240" w:lineRule="auto"/>
    </w:pPr>
    <w:tblPr>
      <w:tblStyleRowBandSize w:val="1"/>
      <w:tblStyleColBandSize w:val="1"/>
      <w:tblBorders>
        <w:top w:val="single" w:sz="4" w:space="0" w:color="E6C9F9" w:themeColor="accent3" w:themeTint="99"/>
        <w:left w:val="single" w:sz="4" w:space="0" w:color="E6C9F9" w:themeColor="accent3" w:themeTint="99"/>
        <w:bottom w:val="single" w:sz="4" w:space="0" w:color="E6C9F9" w:themeColor="accent3" w:themeTint="99"/>
        <w:right w:val="single" w:sz="4" w:space="0" w:color="E6C9F9" w:themeColor="accent3" w:themeTint="99"/>
        <w:insideH w:val="single" w:sz="4" w:space="0" w:color="E6C9F9" w:themeColor="accent3" w:themeTint="99"/>
        <w:insideV w:val="single" w:sz="4" w:space="0" w:color="E6C9F9" w:themeColor="accent3" w:themeTint="99"/>
      </w:tblBorders>
    </w:tblPr>
    <w:tblStylePr w:type="firstRow">
      <w:rPr>
        <w:b/>
        <w:bCs/>
        <w:color w:val="FFFFFF" w:themeColor="background1"/>
      </w:rPr>
      <w:tblPr/>
      <w:tcPr>
        <w:tcBorders>
          <w:top w:val="single" w:sz="4" w:space="0" w:color="D7A5F5" w:themeColor="accent3"/>
          <w:left w:val="single" w:sz="4" w:space="0" w:color="D7A5F5" w:themeColor="accent3"/>
          <w:bottom w:val="single" w:sz="4" w:space="0" w:color="D7A5F5" w:themeColor="accent3"/>
          <w:right w:val="single" w:sz="4" w:space="0" w:color="D7A5F5" w:themeColor="accent3"/>
          <w:insideH w:val="nil"/>
          <w:insideV w:val="nil"/>
        </w:tcBorders>
        <w:shd w:val="clear" w:color="auto" w:fill="D7A5F5" w:themeFill="accent3"/>
      </w:tcPr>
    </w:tblStylePr>
    <w:tblStylePr w:type="lastRow">
      <w:rPr>
        <w:b/>
        <w:bCs/>
      </w:rPr>
      <w:tblPr/>
      <w:tcPr>
        <w:tcBorders>
          <w:top w:val="double" w:sz="4" w:space="0" w:color="D7A5F5" w:themeColor="accent3"/>
        </w:tcBorders>
      </w:tcPr>
    </w:tblStylePr>
    <w:tblStylePr w:type="firstCol">
      <w:rPr>
        <w:b/>
        <w:bCs/>
      </w:rPr>
    </w:tblStylePr>
    <w:tblStylePr w:type="lastCol">
      <w:rPr>
        <w:b/>
        <w:bCs/>
      </w:rPr>
    </w:tblStylePr>
    <w:tblStylePr w:type="band1Vert">
      <w:tblPr/>
      <w:tcPr>
        <w:shd w:val="clear" w:color="auto" w:fill="F6EDFD" w:themeFill="accent3" w:themeFillTint="33"/>
      </w:tcPr>
    </w:tblStylePr>
    <w:tblStylePr w:type="band1Horz">
      <w:tblPr/>
      <w:tcPr>
        <w:shd w:val="clear" w:color="auto" w:fill="F6EDFD" w:themeFill="accent3" w:themeFillTint="33"/>
      </w:tcPr>
    </w:tblStylePr>
  </w:style>
  <w:style w:type="table" w:styleId="GridTable4-Accent4">
    <w:name w:val="Grid Table 4 Accent 4"/>
    <w:basedOn w:val="TableNormal"/>
    <w:uiPriority w:val="49"/>
    <w:locked/>
    <w:rsid w:val="00DF2AF3"/>
    <w:pPr>
      <w:spacing w:line="240" w:lineRule="auto"/>
    </w:pPr>
    <w:tblPr>
      <w:tblStyleRowBandSize w:val="1"/>
      <w:tblStyleColBandSize w:val="1"/>
      <w:tblBorders>
        <w:top w:val="single" w:sz="4" w:space="0" w:color="D22D95" w:themeColor="accent4" w:themeTint="99"/>
        <w:left w:val="single" w:sz="4" w:space="0" w:color="D22D95" w:themeColor="accent4" w:themeTint="99"/>
        <w:bottom w:val="single" w:sz="4" w:space="0" w:color="D22D95" w:themeColor="accent4" w:themeTint="99"/>
        <w:right w:val="single" w:sz="4" w:space="0" w:color="D22D95" w:themeColor="accent4" w:themeTint="99"/>
        <w:insideH w:val="single" w:sz="4" w:space="0" w:color="D22D95" w:themeColor="accent4" w:themeTint="99"/>
        <w:insideV w:val="single" w:sz="4" w:space="0" w:color="D22D95" w:themeColor="accent4" w:themeTint="99"/>
      </w:tblBorders>
    </w:tblPr>
    <w:tblStylePr w:type="firstRow">
      <w:rPr>
        <w:b/>
        <w:bCs/>
        <w:color w:val="FFFFFF" w:themeColor="background1"/>
      </w:rPr>
      <w:tblPr/>
      <w:tcPr>
        <w:tcBorders>
          <w:top w:val="single" w:sz="4" w:space="0" w:color="460F32" w:themeColor="accent4"/>
          <w:left w:val="single" w:sz="4" w:space="0" w:color="460F32" w:themeColor="accent4"/>
          <w:bottom w:val="single" w:sz="4" w:space="0" w:color="460F32" w:themeColor="accent4"/>
          <w:right w:val="single" w:sz="4" w:space="0" w:color="460F32" w:themeColor="accent4"/>
          <w:insideH w:val="nil"/>
          <w:insideV w:val="nil"/>
        </w:tcBorders>
        <w:shd w:val="clear" w:color="auto" w:fill="460F32" w:themeFill="accent4"/>
      </w:tcPr>
    </w:tblStylePr>
    <w:tblStylePr w:type="lastRow">
      <w:rPr>
        <w:b/>
        <w:bCs/>
      </w:rPr>
      <w:tblPr/>
      <w:tcPr>
        <w:tcBorders>
          <w:top w:val="double" w:sz="4" w:space="0" w:color="460F32" w:themeColor="accent4"/>
        </w:tcBorders>
      </w:tcPr>
    </w:tblStylePr>
    <w:tblStylePr w:type="firstCol">
      <w:rPr>
        <w:b/>
        <w:bCs/>
      </w:rPr>
    </w:tblStylePr>
    <w:tblStylePr w:type="lastCol">
      <w:rPr>
        <w:b/>
        <w:bCs/>
      </w:rPr>
    </w:tblStylePr>
    <w:tblStylePr w:type="band1Vert">
      <w:tblPr/>
      <w:tcPr>
        <w:shd w:val="clear" w:color="auto" w:fill="F0B9DB" w:themeFill="accent4" w:themeFillTint="33"/>
      </w:tcPr>
    </w:tblStylePr>
    <w:tblStylePr w:type="band1Horz">
      <w:tblPr/>
      <w:tcPr>
        <w:shd w:val="clear" w:color="auto" w:fill="F0B9DB" w:themeFill="accent4" w:themeFillTint="33"/>
      </w:tcPr>
    </w:tblStylePr>
  </w:style>
  <w:style w:type="table" w:styleId="GridTable4-Accent5">
    <w:name w:val="Grid Table 4 Accent 5"/>
    <w:basedOn w:val="TableNormal"/>
    <w:uiPriority w:val="49"/>
    <w:locked/>
    <w:rsid w:val="00DF2AF3"/>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DF2AF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DF2AF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AF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00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00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00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006E" w:themeFill="accent1"/>
      </w:tcPr>
    </w:tblStylePr>
    <w:tblStylePr w:type="band1Vert">
      <w:tblPr/>
      <w:tcPr>
        <w:shd w:val="clear" w:color="auto" w:fill="FF5FFD" w:themeFill="accent1" w:themeFillTint="66"/>
      </w:tcPr>
    </w:tblStylePr>
    <w:tblStylePr w:type="band1Horz">
      <w:tblPr/>
      <w:tcPr>
        <w:shd w:val="clear" w:color="auto" w:fill="FF5FFD" w:themeFill="accent1" w:themeFillTint="66"/>
      </w:tcPr>
    </w:tblStylePr>
  </w:style>
  <w:style w:type="table" w:styleId="GridTable5Dark-Accent2">
    <w:name w:val="Grid Table 5 Dark Accent 2"/>
    <w:basedOn w:val="TableNormal"/>
    <w:uiPriority w:val="50"/>
    <w:locked/>
    <w:rsid w:val="00DF2AF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00A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00A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00A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00A8" w:themeFill="accent2"/>
      </w:tcPr>
    </w:tblStylePr>
    <w:tblStylePr w:type="band1Vert">
      <w:tblPr/>
      <w:tcPr>
        <w:shd w:val="clear" w:color="auto" w:fill="FF76FF" w:themeFill="accent2" w:themeFillTint="66"/>
      </w:tcPr>
    </w:tblStylePr>
    <w:tblStylePr w:type="band1Horz">
      <w:tblPr/>
      <w:tcPr>
        <w:shd w:val="clear" w:color="auto" w:fill="FF76FF" w:themeFill="accent2" w:themeFillTint="66"/>
      </w:tcPr>
    </w:tblStylePr>
  </w:style>
  <w:style w:type="table" w:styleId="GridTable5Dark-Accent3">
    <w:name w:val="Grid Table 5 Dark Accent 3"/>
    <w:basedOn w:val="TableNormal"/>
    <w:uiPriority w:val="50"/>
    <w:locked/>
    <w:rsid w:val="00DF2AF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D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A5F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A5F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A5F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A5F5" w:themeFill="accent3"/>
      </w:tcPr>
    </w:tblStylePr>
    <w:tblStylePr w:type="band1Vert">
      <w:tblPr/>
      <w:tcPr>
        <w:shd w:val="clear" w:color="auto" w:fill="EEDBFB" w:themeFill="accent3" w:themeFillTint="66"/>
      </w:tcPr>
    </w:tblStylePr>
    <w:tblStylePr w:type="band1Horz">
      <w:tblPr/>
      <w:tcPr>
        <w:shd w:val="clear" w:color="auto" w:fill="EEDBFB" w:themeFill="accent3" w:themeFillTint="66"/>
      </w:tcPr>
    </w:tblStylePr>
  </w:style>
  <w:style w:type="table" w:styleId="GridTable5Dark-Accent4">
    <w:name w:val="Grid Table 5 Dark Accent 4"/>
    <w:basedOn w:val="TableNormal"/>
    <w:uiPriority w:val="50"/>
    <w:locked/>
    <w:rsid w:val="00DF2AF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B9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0F3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0F3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0F3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0F32" w:themeFill="accent4"/>
      </w:tcPr>
    </w:tblStylePr>
    <w:tblStylePr w:type="band1Vert">
      <w:tblPr/>
      <w:tcPr>
        <w:shd w:val="clear" w:color="auto" w:fill="E173B8" w:themeFill="accent4" w:themeFillTint="66"/>
      </w:tcPr>
    </w:tblStylePr>
    <w:tblStylePr w:type="band1Horz">
      <w:tblPr/>
      <w:tcPr>
        <w:shd w:val="clear" w:color="auto" w:fill="E173B8" w:themeFill="accent4" w:themeFillTint="66"/>
      </w:tcPr>
    </w:tblStylePr>
  </w:style>
  <w:style w:type="table" w:styleId="GridTable5Dark-Accent5">
    <w:name w:val="Grid Table 5 Dark Accent 5"/>
    <w:basedOn w:val="TableNormal"/>
    <w:uiPriority w:val="50"/>
    <w:locked/>
    <w:rsid w:val="00DF2AF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DF2AF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DF2AF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F2AF3"/>
    <w:pPr>
      <w:spacing w:line="240" w:lineRule="auto"/>
    </w:pPr>
    <w:rPr>
      <w:color w:val="530052" w:themeColor="accent1" w:themeShade="BF"/>
    </w:rPr>
    <w:tblPr>
      <w:tblStyleRowBandSize w:val="1"/>
      <w:tblStyleColBandSize w:val="1"/>
      <w:tblBorders>
        <w:top w:val="single" w:sz="4" w:space="0" w:color="FF0FFC" w:themeColor="accent1" w:themeTint="99"/>
        <w:left w:val="single" w:sz="4" w:space="0" w:color="FF0FFC" w:themeColor="accent1" w:themeTint="99"/>
        <w:bottom w:val="single" w:sz="4" w:space="0" w:color="FF0FFC" w:themeColor="accent1" w:themeTint="99"/>
        <w:right w:val="single" w:sz="4" w:space="0" w:color="FF0FFC" w:themeColor="accent1" w:themeTint="99"/>
        <w:insideH w:val="single" w:sz="4" w:space="0" w:color="FF0FFC" w:themeColor="accent1" w:themeTint="99"/>
        <w:insideV w:val="single" w:sz="4" w:space="0" w:color="FF0FFC" w:themeColor="accent1" w:themeTint="99"/>
      </w:tblBorders>
    </w:tblPr>
    <w:tblStylePr w:type="firstRow">
      <w:rPr>
        <w:b/>
        <w:bCs/>
      </w:rPr>
      <w:tblPr/>
      <w:tcPr>
        <w:tcBorders>
          <w:bottom w:val="single" w:sz="12" w:space="0" w:color="FF0FFC" w:themeColor="accent1" w:themeTint="99"/>
        </w:tcBorders>
      </w:tcPr>
    </w:tblStylePr>
    <w:tblStylePr w:type="lastRow">
      <w:rPr>
        <w:b/>
        <w:bCs/>
      </w:rPr>
      <w:tblPr/>
      <w:tcPr>
        <w:tcBorders>
          <w:top w:val="double" w:sz="4" w:space="0" w:color="FF0FFC" w:themeColor="accent1" w:themeTint="99"/>
        </w:tcBorders>
      </w:tcPr>
    </w:tblStylePr>
    <w:tblStylePr w:type="firstCol">
      <w:rPr>
        <w:b/>
        <w:bCs/>
      </w:rPr>
    </w:tblStylePr>
    <w:tblStylePr w:type="lastCol">
      <w:rPr>
        <w:b/>
        <w:bCs/>
      </w:rPr>
    </w:tblStylePr>
    <w:tblStylePr w:type="band1Vert">
      <w:tblPr/>
      <w:tcPr>
        <w:shd w:val="clear" w:color="auto" w:fill="FFAFFE" w:themeFill="accent1" w:themeFillTint="33"/>
      </w:tcPr>
    </w:tblStylePr>
    <w:tblStylePr w:type="band1Horz">
      <w:tblPr/>
      <w:tcPr>
        <w:shd w:val="clear" w:color="auto" w:fill="FFAFFE" w:themeFill="accent1" w:themeFillTint="33"/>
      </w:tcPr>
    </w:tblStylePr>
  </w:style>
  <w:style w:type="table" w:styleId="GridTable6Colorful-Accent2">
    <w:name w:val="Grid Table 6 Colorful Accent 2"/>
    <w:basedOn w:val="TableNormal"/>
    <w:uiPriority w:val="51"/>
    <w:locked/>
    <w:rsid w:val="00DF2AF3"/>
    <w:pPr>
      <w:spacing w:line="240" w:lineRule="auto"/>
    </w:pPr>
    <w:rPr>
      <w:color w:val="7D007D" w:themeColor="accent2" w:themeShade="BF"/>
    </w:rPr>
    <w:tblPr>
      <w:tblStyleRowBandSize w:val="1"/>
      <w:tblStyleColBandSize w:val="1"/>
      <w:tblBorders>
        <w:top w:val="single" w:sz="4" w:space="0" w:color="FF31FF" w:themeColor="accent2" w:themeTint="99"/>
        <w:left w:val="single" w:sz="4" w:space="0" w:color="FF31FF" w:themeColor="accent2" w:themeTint="99"/>
        <w:bottom w:val="single" w:sz="4" w:space="0" w:color="FF31FF" w:themeColor="accent2" w:themeTint="99"/>
        <w:right w:val="single" w:sz="4" w:space="0" w:color="FF31FF" w:themeColor="accent2" w:themeTint="99"/>
        <w:insideH w:val="single" w:sz="4" w:space="0" w:color="FF31FF" w:themeColor="accent2" w:themeTint="99"/>
        <w:insideV w:val="single" w:sz="4" w:space="0" w:color="FF31FF" w:themeColor="accent2" w:themeTint="99"/>
      </w:tblBorders>
    </w:tblPr>
    <w:tblStylePr w:type="firstRow">
      <w:rPr>
        <w:b/>
        <w:bCs/>
      </w:rPr>
      <w:tblPr/>
      <w:tcPr>
        <w:tcBorders>
          <w:bottom w:val="single" w:sz="12" w:space="0" w:color="FF31FF" w:themeColor="accent2" w:themeTint="99"/>
        </w:tcBorders>
      </w:tcPr>
    </w:tblStylePr>
    <w:tblStylePr w:type="lastRow">
      <w:rPr>
        <w:b/>
        <w:bCs/>
      </w:rPr>
      <w:tblPr/>
      <w:tcPr>
        <w:tcBorders>
          <w:top w:val="double" w:sz="4" w:space="0" w:color="FF31FF" w:themeColor="accent2" w:themeTint="99"/>
        </w:tcBorders>
      </w:tcPr>
    </w:tblStylePr>
    <w:tblStylePr w:type="firstCol">
      <w:rPr>
        <w:b/>
        <w:bCs/>
      </w:rPr>
    </w:tblStylePr>
    <w:tblStylePr w:type="lastCol">
      <w:rPr>
        <w:b/>
        <w:bCs/>
      </w:rPr>
    </w:tblStylePr>
    <w:tblStylePr w:type="band1Vert">
      <w:tblPr/>
      <w:tcPr>
        <w:shd w:val="clear" w:color="auto" w:fill="FFBAFF" w:themeFill="accent2" w:themeFillTint="33"/>
      </w:tcPr>
    </w:tblStylePr>
    <w:tblStylePr w:type="band1Horz">
      <w:tblPr/>
      <w:tcPr>
        <w:shd w:val="clear" w:color="auto" w:fill="FFBAFF" w:themeFill="accent2" w:themeFillTint="33"/>
      </w:tcPr>
    </w:tblStylePr>
  </w:style>
  <w:style w:type="table" w:styleId="GridTable6Colorful-Accent3">
    <w:name w:val="Grid Table 6 Colorful Accent 3"/>
    <w:basedOn w:val="TableNormal"/>
    <w:uiPriority w:val="51"/>
    <w:locked/>
    <w:rsid w:val="00DF2AF3"/>
    <w:pPr>
      <w:spacing w:line="240" w:lineRule="auto"/>
    </w:pPr>
    <w:rPr>
      <w:color w:val="AD48EA" w:themeColor="accent3" w:themeShade="BF"/>
    </w:rPr>
    <w:tblPr>
      <w:tblStyleRowBandSize w:val="1"/>
      <w:tblStyleColBandSize w:val="1"/>
      <w:tblBorders>
        <w:top w:val="single" w:sz="4" w:space="0" w:color="E6C9F9" w:themeColor="accent3" w:themeTint="99"/>
        <w:left w:val="single" w:sz="4" w:space="0" w:color="E6C9F9" w:themeColor="accent3" w:themeTint="99"/>
        <w:bottom w:val="single" w:sz="4" w:space="0" w:color="E6C9F9" w:themeColor="accent3" w:themeTint="99"/>
        <w:right w:val="single" w:sz="4" w:space="0" w:color="E6C9F9" w:themeColor="accent3" w:themeTint="99"/>
        <w:insideH w:val="single" w:sz="4" w:space="0" w:color="E6C9F9" w:themeColor="accent3" w:themeTint="99"/>
        <w:insideV w:val="single" w:sz="4" w:space="0" w:color="E6C9F9" w:themeColor="accent3" w:themeTint="99"/>
      </w:tblBorders>
    </w:tblPr>
    <w:tblStylePr w:type="firstRow">
      <w:rPr>
        <w:b/>
        <w:bCs/>
      </w:rPr>
      <w:tblPr/>
      <w:tcPr>
        <w:tcBorders>
          <w:bottom w:val="single" w:sz="12" w:space="0" w:color="E6C9F9" w:themeColor="accent3" w:themeTint="99"/>
        </w:tcBorders>
      </w:tcPr>
    </w:tblStylePr>
    <w:tblStylePr w:type="lastRow">
      <w:rPr>
        <w:b/>
        <w:bCs/>
      </w:rPr>
      <w:tblPr/>
      <w:tcPr>
        <w:tcBorders>
          <w:top w:val="double" w:sz="4" w:space="0" w:color="E6C9F9" w:themeColor="accent3" w:themeTint="99"/>
        </w:tcBorders>
      </w:tcPr>
    </w:tblStylePr>
    <w:tblStylePr w:type="firstCol">
      <w:rPr>
        <w:b/>
        <w:bCs/>
      </w:rPr>
    </w:tblStylePr>
    <w:tblStylePr w:type="lastCol">
      <w:rPr>
        <w:b/>
        <w:bCs/>
      </w:rPr>
    </w:tblStylePr>
    <w:tblStylePr w:type="band1Vert">
      <w:tblPr/>
      <w:tcPr>
        <w:shd w:val="clear" w:color="auto" w:fill="F6EDFD" w:themeFill="accent3" w:themeFillTint="33"/>
      </w:tcPr>
    </w:tblStylePr>
    <w:tblStylePr w:type="band1Horz">
      <w:tblPr/>
      <w:tcPr>
        <w:shd w:val="clear" w:color="auto" w:fill="F6EDFD" w:themeFill="accent3" w:themeFillTint="33"/>
      </w:tcPr>
    </w:tblStylePr>
  </w:style>
  <w:style w:type="table" w:styleId="GridTable6Colorful-Accent4">
    <w:name w:val="Grid Table 6 Colorful Accent 4"/>
    <w:basedOn w:val="TableNormal"/>
    <w:uiPriority w:val="51"/>
    <w:locked/>
    <w:rsid w:val="00DF2AF3"/>
    <w:pPr>
      <w:spacing w:line="240" w:lineRule="auto"/>
    </w:pPr>
    <w:rPr>
      <w:color w:val="340B25" w:themeColor="accent4" w:themeShade="BF"/>
    </w:rPr>
    <w:tblPr>
      <w:tblStyleRowBandSize w:val="1"/>
      <w:tblStyleColBandSize w:val="1"/>
      <w:tblBorders>
        <w:top w:val="single" w:sz="4" w:space="0" w:color="D22D95" w:themeColor="accent4" w:themeTint="99"/>
        <w:left w:val="single" w:sz="4" w:space="0" w:color="D22D95" w:themeColor="accent4" w:themeTint="99"/>
        <w:bottom w:val="single" w:sz="4" w:space="0" w:color="D22D95" w:themeColor="accent4" w:themeTint="99"/>
        <w:right w:val="single" w:sz="4" w:space="0" w:color="D22D95" w:themeColor="accent4" w:themeTint="99"/>
        <w:insideH w:val="single" w:sz="4" w:space="0" w:color="D22D95" w:themeColor="accent4" w:themeTint="99"/>
        <w:insideV w:val="single" w:sz="4" w:space="0" w:color="D22D95" w:themeColor="accent4" w:themeTint="99"/>
      </w:tblBorders>
    </w:tblPr>
    <w:tblStylePr w:type="firstRow">
      <w:rPr>
        <w:b/>
        <w:bCs/>
      </w:rPr>
      <w:tblPr/>
      <w:tcPr>
        <w:tcBorders>
          <w:bottom w:val="single" w:sz="12" w:space="0" w:color="D22D95" w:themeColor="accent4" w:themeTint="99"/>
        </w:tcBorders>
      </w:tcPr>
    </w:tblStylePr>
    <w:tblStylePr w:type="lastRow">
      <w:rPr>
        <w:b/>
        <w:bCs/>
      </w:rPr>
      <w:tblPr/>
      <w:tcPr>
        <w:tcBorders>
          <w:top w:val="double" w:sz="4" w:space="0" w:color="D22D95" w:themeColor="accent4" w:themeTint="99"/>
        </w:tcBorders>
      </w:tcPr>
    </w:tblStylePr>
    <w:tblStylePr w:type="firstCol">
      <w:rPr>
        <w:b/>
        <w:bCs/>
      </w:rPr>
    </w:tblStylePr>
    <w:tblStylePr w:type="lastCol">
      <w:rPr>
        <w:b/>
        <w:bCs/>
      </w:rPr>
    </w:tblStylePr>
    <w:tblStylePr w:type="band1Vert">
      <w:tblPr/>
      <w:tcPr>
        <w:shd w:val="clear" w:color="auto" w:fill="F0B9DB" w:themeFill="accent4" w:themeFillTint="33"/>
      </w:tcPr>
    </w:tblStylePr>
    <w:tblStylePr w:type="band1Horz">
      <w:tblPr/>
      <w:tcPr>
        <w:shd w:val="clear" w:color="auto" w:fill="F0B9DB" w:themeFill="accent4" w:themeFillTint="33"/>
      </w:tcPr>
    </w:tblStylePr>
  </w:style>
  <w:style w:type="table" w:styleId="GridTable6Colorful-Accent5">
    <w:name w:val="Grid Table 6 Colorful Accent 5"/>
    <w:basedOn w:val="TableNormal"/>
    <w:uiPriority w:val="51"/>
    <w:locked/>
    <w:rsid w:val="00DF2AF3"/>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DF2AF3"/>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DF2AF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F2AF3"/>
    <w:pPr>
      <w:spacing w:line="240" w:lineRule="auto"/>
    </w:pPr>
    <w:rPr>
      <w:color w:val="530052" w:themeColor="accent1" w:themeShade="BF"/>
    </w:rPr>
    <w:tblPr>
      <w:tblStyleRowBandSize w:val="1"/>
      <w:tblStyleColBandSize w:val="1"/>
      <w:tblBorders>
        <w:top w:val="single" w:sz="4" w:space="0" w:color="FF0FFC" w:themeColor="accent1" w:themeTint="99"/>
        <w:left w:val="single" w:sz="4" w:space="0" w:color="FF0FFC" w:themeColor="accent1" w:themeTint="99"/>
        <w:bottom w:val="single" w:sz="4" w:space="0" w:color="FF0FFC" w:themeColor="accent1" w:themeTint="99"/>
        <w:right w:val="single" w:sz="4" w:space="0" w:color="FF0FFC" w:themeColor="accent1" w:themeTint="99"/>
        <w:insideH w:val="single" w:sz="4" w:space="0" w:color="FF0FFC" w:themeColor="accent1" w:themeTint="99"/>
        <w:insideV w:val="single" w:sz="4" w:space="0" w:color="FF0FF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1" w:themeFillTint="33"/>
      </w:tcPr>
    </w:tblStylePr>
    <w:tblStylePr w:type="band1Horz">
      <w:tblPr/>
      <w:tcPr>
        <w:shd w:val="clear" w:color="auto" w:fill="FFAFFE" w:themeFill="accent1" w:themeFillTint="33"/>
      </w:tcPr>
    </w:tblStylePr>
    <w:tblStylePr w:type="neCell">
      <w:tblPr/>
      <w:tcPr>
        <w:tcBorders>
          <w:bottom w:val="single" w:sz="4" w:space="0" w:color="FF0FFC" w:themeColor="accent1" w:themeTint="99"/>
        </w:tcBorders>
      </w:tcPr>
    </w:tblStylePr>
    <w:tblStylePr w:type="nwCell">
      <w:tblPr/>
      <w:tcPr>
        <w:tcBorders>
          <w:bottom w:val="single" w:sz="4" w:space="0" w:color="FF0FFC" w:themeColor="accent1" w:themeTint="99"/>
        </w:tcBorders>
      </w:tcPr>
    </w:tblStylePr>
    <w:tblStylePr w:type="seCell">
      <w:tblPr/>
      <w:tcPr>
        <w:tcBorders>
          <w:top w:val="single" w:sz="4" w:space="0" w:color="FF0FFC" w:themeColor="accent1" w:themeTint="99"/>
        </w:tcBorders>
      </w:tcPr>
    </w:tblStylePr>
    <w:tblStylePr w:type="swCell">
      <w:tblPr/>
      <w:tcPr>
        <w:tcBorders>
          <w:top w:val="single" w:sz="4" w:space="0" w:color="FF0FFC" w:themeColor="accent1" w:themeTint="99"/>
        </w:tcBorders>
      </w:tcPr>
    </w:tblStylePr>
  </w:style>
  <w:style w:type="table" w:styleId="GridTable7Colorful-Accent2">
    <w:name w:val="Grid Table 7 Colorful Accent 2"/>
    <w:basedOn w:val="TableNormal"/>
    <w:uiPriority w:val="52"/>
    <w:locked/>
    <w:rsid w:val="00DF2AF3"/>
    <w:pPr>
      <w:spacing w:line="240" w:lineRule="auto"/>
    </w:pPr>
    <w:rPr>
      <w:color w:val="7D007D" w:themeColor="accent2" w:themeShade="BF"/>
    </w:rPr>
    <w:tblPr>
      <w:tblStyleRowBandSize w:val="1"/>
      <w:tblStyleColBandSize w:val="1"/>
      <w:tblBorders>
        <w:top w:val="single" w:sz="4" w:space="0" w:color="FF31FF" w:themeColor="accent2" w:themeTint="99"/>
        <w:left w:val="single" w:sz="4" w:space="0" w:color="FF31FF" w:themeColor="accent2" w:themeTint="99"/>
        <w:bottom w:val="single" w:sz="4" w:space="0" w:color="FF31FF" w:themeColor="accent2" w:themeTint="99"/>
        <w:right w:val="single" w:sz="4" w:space="0" w:color="FF31FF" w:themeColor="accent2" w:themeTint="99"/>
        <w:insideH w:val="single" w:sz="4" w:space="0" w:color="FF31FF" w:themeColor="accent2" w:themeTint="99"/>
        <w:insideV w:val="single" w:sz="4" w:space="0" w:color="FF3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FF" w:themeFill="accent2" w:themeFillTint="33"/>
      </w:tcPr>
    </w:tblStylePr>
    <w:tblStylePr w:type="band1Horz">
      <w:tblPr/>
      <w:tcPr>
        <w:shd w:val="clear" w:color="auto" w:fill="FFBAFF" w:themeFill="accent2" w:themeFillTint="33"/>
      </w:tcPr>
    </w:tblStylePr>
    <w:tblStylePr w:type="neCell">
      <w:tblPr/>
      <w:tcPr>
        <w:tcBorders>
          <w:bottom w:val="single" w:sz="4" w:space="0" w:color="FF31FF" w:themeColor="accent2" w:themeTint="99"/>
        </w:tcBorders>
      </w:tcPr>
    </w:tblStylePr>
    <w:tblStylePr w:type="nwCell">
      <w:tblPr/>
      <w:tcPr>
        <w:tcBorders>
          <w:bottom w:val="single" w:sz="4" w:space="0" w:color="FF31FF" w:themeColor="accent2" w:themeTint="99"/>
        </w:tcBorders>
      </w:tcPr>
    </w:tblStylePr>
    <w:tblStylePr w:type="seCell">
      <w:tblPr/>
      <w:tcPr>
        <w:tcBorders>
          <w:top w:val="single" w:sz="4" w:space="0" w:color="FF31FF" w:themeColor="accent2" w:themeTint="99"/>
        </w:tcBorders>
      </w:tcPr>
    </w:tblStylePr>
    <w:tblStylePr w:type="swCell">
      <w:tblPr/>
      <w:tcPr>
        <w:tcBorders>
          <w:top w:val="single" w:sz="4" w:space="0" w:color="FF31FF" w:themeColor="accent2" w:themeTint="99"/>
        </w:tcBorders>
      </w:tcPr>
    </w:tblStylePr>
  </w:style>
  <w:style w:type="table" w:styleId="GridTable7Colorful-Accent3">
    <w:name w:val="Grid Table 7 Colorful Accent 3"/>
    <w:basedOn w:val="TableNormal"/>
    <w:uiPriority w:val="52"/>
    <w:locked/>
    <w:rsid w:val="00DF2AF3"/>
    <w:pPr>
      <w:spacing w:line="240" w:lineRule="auto"/>
    </w:pPr>
    <w:rPr>
      <w:color w:val="AD48EA" w:themeColor="accent3" w:themeShade="BF"/>
    </w:rPr>
    <w:tblPr>
      <w:tblStyleRowBandSize w:val="1"/>
      <w:tblStyleColBandSize w:val="1"/>
      <w:tblBorders>
        <w:top w:val="single" w:sz="4" w:space="0" w:color="E6C9F9" w:themeColor="accent3" w:themeTint="99"/>
        <w:left w:val="single" w:sz="4" w:space="0" w:color="E6C9F9" w:themeColor="accent3" w:themeTint="99"/>
        <w:bottom w:val="single" w:sz="4" w:space="0" w:color="E6C9F9" w:themeColor="accent3" w:themeTint="99"/>
        <w:right w:val="single" w:sz="4" w:space="0" w:color="E6C9F9" w:themeColor="accent3" w:themeTint="99"/>
        <w:insideH w:val="single" w:sz="4" w:space="0" w:color="E6C9F9" w:themeColor="accent3" w:themeTint="99"/>
        <w:insideV w:val="single" w:sz="4" w:space="0" w:color="E6C9F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DFD" w:themeFill="accent3" w:themeFillTint="33"/>
      </w:tcPr>
    </w:tblStylePr>
    <w:tblStylePr w:type="band1Horz">
      <w:tblPr/>
      <w:tcPr>
        <w:shd w:val="clear" w:color="auto" w:fill="F6EDFD" w:themeFill="accent3" w:themeFillTint="33"/>
      </w:tcPr>
    </w:tblStylePr>
    <w:tblStylePr w:type="neCell">
      <w:tblPr/>
      <w:tcPr>
        <w:tcBorders>
          <w:bottom w:val="single" w:sz="4" w:space="0" w:color="E6C9F9" w:themeColor="accent3" w:themeTint="99"/>
        </w:tcBorders>
      </w:tcPr>
    </w:tblStylePr>
    <w:tblStylePr w:type="nwCell">
      <w:tblPr/>
      <w:tcPr>
        <w:tcBorders>
          <w:bottom w:val="single" w:sz="4" w:space="0" w:color="E6C9F9" w:themeColor="accent3" w:themeTint="99"/>
        </w:tcBorders>
      </w:tcPr>
    </w:tblStylePr>
    <w:tblStylePr w:type="seCell">
      <w:tblPr/>
      <w:tcPr>
        <w:tcBorders>
          <w:top w:val="single" w:sz="4" w:space="0" w:color="E6C9F9" w:themeColor="accent3" w:themeTint="99"/>
        </w:tcBorders>
      </w:tcPr>
    </w:tblStylePr>
    <w:tblStylePr w:type="swCell">
      <w:tblPr/>
      <w:tcPr>
        <w:tcBorders>
          <w:top w:val="single" w:sz="4" w:space="0" w:color="E6C9F9" w:themeColor="accent3" w:themeTint="99"/>
        </w:tcBorders>
      </w:tcPr>
    </w:tblStylePr>
  </w:style>
  <w:style w:type="table" w:styleId="GridTable7Colorful-Accent4">
    <w:name w:val="Grid Table 7 Colorful Accent 4"/>
    <w:basedOn w:val="TableNormal"/>
    <w:uiPriority w:val="52"/>
    <w:locked/>
    <w:rsid w:val="00DF2AF3"/>
    <w:pPr>
      <w:spacing w:line="240" w:lineRule="auto"/>
    </w:pPr>
    <w:rPr>
      <w:color w:val="340B25" w:themeColor="accent4" w:themeShade="BF"/>
    </w:rPr>
    <w:tblPr>
      <w:tblStyleRowBandSize w:val="1"/>
      <w:tblStyleColBandSize w:val="1"/>
      <w:tblBorders>
        <w:top w:val="single" w:sz="4" w:space="0" w:color="D22D95" w:themeColor="accent4" w:themeTint="99"/>
        <w:left w:val="single" w:sz="4" w:space="0" w:color="D22D95" w:themeColor="accent4" w:themeTint="99"/>
        <w:bottom w:val="single" w:sz="4" w:space="0" w:color="D22D95" w:themeColor="accent4" w:themeTint="99"/>
        <w:right w:val="single" w:sz="4" w:space="0" w:color="D22D95" w:themeColor="accent4" w:themeTint="99"/>
        <w:insideH w:val="single" w:sz="4" w:space="0" w:color="D22D95" w:themeColor="accent4" w:themeTint="99"/>
        <w:insideV w:val="single" w:sz="4" w:space="0" w:color="D22D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B9DB" w:themeFill="accent4" w:themeFillTint="33"/>
      </w:tcPr>
    </w:tblStylePr>
    <w:tblStylePr w:type="band1Horz">
      <w:tblPr/>
      <w:tcPr>
        <w:shd w:val="clear" w:color="auto" w:fill="F0B9DB" w:themeFill="accent4" w:themeFillTint="33"/>
      </w:tcPr>
    </w:tblStylePr>
    <w:tblStylePr w:type="neCell">
      <w:tblPr/>
      <w:tcPr>
        <w:tcBorders>
          <w:bottom w:val="single" w:sz="4" w:space="0" w:color="D22D95" w:themeColor="accent4" w:themeTint="99"/>
        </w:tcBorders>
      </w:tcPr>
    </w:tblStylePr>
    <w:tblStylePr w:type="nwCell">
      <w:tblPr/>
      <w:tcPr>
        <w:tcBorders>
          <w:bottom w:val="single" w:sz="4" w:space="0" w:color="D22D95" w:themeColor="accent4" w:themeTint="99"/>
        </w:tcBorders>
      </w:tcPr>
    </w:tblStylePr>
    <w:tblStylePr w:type="seCell">
      <w:tblPr/>
      <w:tcPr>
        <w:tcBorders>
          <w:top w:val="single" w:sz="4" w:space="0" w:color="D22D95" w:themeColor="accent4" w:themeTint="99"/>
        </w:tcBorders>
      </w:tcPr>
    </w:tblStylePr>
    <w:tblStylePr w:type="swCell">
      <w:tblPr/>
      <w:tcPr>
        <w:tcBorders>
          <w:top w:val="single" w:sz="4" w:space="0" w:color="D22D95" w:themeColor="accent4" w:themeTint="99"/>
        </w:tcBorders>
      </w:tcPr>
    </w:tblStylePr>
  </w:style>
  <w:style w:type="table" w:styleId="GridTable7Colorful-Accent5">
    <w:name w:val="Grid Table 7 Colorful Accent 5"/>
    <w:basedOn w:val="TableNormal"/>
    <w:uiPriority w:val="52"/>
    <w:locked/>
    <w:rsid w:val="00DF2AF3"/>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DF2AF3"/>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DF2AF3"/>
    <w:rPr>
      <w:color w:val="2B579A"/>
      <w:shd w:val="clear" w:color="auto" w:fill="E6E6E6"/>
    </w:rPr>
  </w:style>
  <w:style w:type="character" w:styleId="HTMLAcronym">
    <w:name w:val="HTML Acronym"/>
    <w:basedOn w:val="DefaultParagraphFont"/>
    <w:uiPriority w:val="99"/>
    <w:semiHidden/>
    <w:unhideWhenUsed/>
    <w:locked/>
    <w:rsid w:val="00DF2AF3"/>
  </w:style>
  <w:style w:type="paragraph" w:styleId="HTMLAddress">
    <w:name w:val="HTML Address"/>
    <w:basedOn w:val="Normal"/>
    <w:link w:val="HTMLAddressChar"/>
    <w:uiPriority w:val="99"/>
    <w:semiHidden/>
    <w:unhideWhenUsed/>
    <w:locked/>
    <w:rsid w:val="00DF2AF3"/>
    <w:rPr>
      <w:i/>
      <w:iCs/>
    </w:rPr>
  </w:style>
  <w:style w:type="character" w:customStyle="1" w:styleId="HTMLAddressChar">
    <w:name w:val="HTML Address Char"/>
    <w:basedOn w:val="DefaultParagraphFont"/>
    <w:link w:val="HTMLAddress"/>
    <w:uiPriority w:val="99"/>
    <w:semiHidden/>
    <w:rsid w:val="00DF2AF3"/>
    <w:rPr>
      <w:i/>
      <w:iCs/>
    </w:rPr>
  </w:style>
  <w:style w:type="character" w:styleId="HTMLCite">
    <w:name w:val="HTML Cite"/>
    <w:basedOn w:val="DefaultParagraphFont"/>
    <w:uiPriority w:val="99"/>
    <w:semiHidden/>
    <w:unhideWhenUsed/>
    <w:locked/>
    <w:rsid w:val="00DF2AF3"/>
    <w:rPr>
      <w:i/>
      <w:iCs/>
    </w:rPr>
  </w:style>
  <w:style w:type="character" w:styleId="HTMLCode">
    <w:name w:val="HTML Code"/>
    <w:basedOn w:val="DefaultParagraphFont"/>
    <w:uiPriority w:val="99"/>
    <w:semiHidden/>
    <w:unhideWhenUsed/>
    <w:locked/>
    <w:rsid w:val="00DF2AF3"/>
    <w:rPr>
      <w:rFonts w:ascii="Consolas" w:hAnsi="Consolas"/>
      <w:sz w:val="20"/>
      <w:szCs w:val="20"/>
    </w:rPr>
  </w:style>
  <w:style w:type="character" w:styleId="HTMLDefinition">
    <w:name w:val="HTML Definition"/>
    <w:basedOn w:val="DefaultParagraphFont"/>
    <w:uiPriority w:val="99"/>
    <w:semiHidden/>
    <w:unhideWhenUsed/>
    <w:locked/>
    <w:rsid w:val="00DF2AF3"/>
    <w:rPr>
      <w:i/>
      <w:iCs/>
    </w:rPr>
  </w:style>
  <w:style w:type="character" w:styleId="HTMLKeyboard">
    <w:name w:val="HTML Keyboard"/>
    <w:basedOn w:val="DefaultParagraphFont"/>
    <w:uiPriority w:val="99"/>
    <w:semiHidden/>
    <w:unhideWhenUsed/>
    <w:locked/>
    <w:rsid w:val="00DF2AF3"/>
    <w:rPr>
      <w:rFonts w:ascii="Consolas" w:hAnsi="Consolas"/>
      <w:sz w:val="20"/>
      <w:szCs w:val="20"/>
    </w:rPr>
  </w:style>
  <w:style w:type="paragraph" w:styleId="HTMLPreformatted">
    <w:name w:val="HTML Preformatted"/>
    <w:basedOn w:val="Normal"/>
    <w:link w:val="HTMLPreformattedChar"/>
    <w:uiPriority w:val="99"/>
    <w:semiHidden/>
    <w:unhideWhenUsed/>
    <w:locked/>
    <w:rsid w:val="00DF2AF3"/>
    <w:rPr>
      <w:rFonts w:ascii="Consolas" w:hAnsi="Consolas"/>
    </w:rPr>
  </w:style>
  <w:style w:type="character" w:customStyle="1" w:styleId="HTMLPreformattedChar">
    <w:name w:val="HTML Preformatted Char"/>
    <w:basedOn w:val="DefaultParagraphFont"/>
    <w:link w:val="HTMLPreformatted"/>
    <w:uiPriority w:val="99"/>
    <w:semiHidden/>
    <w:rsid w:val="00DF2AF3"/>
    <w:rPr>
      <w:rFonts w:ascii="Consolas" w:hAnsi="Consolas"/>
    </w:rPr>
  </w:style>
  <w:style w:type="character" w:styleId="HTMLSample">
    <w:name w:val="HTML Sample"/>
    <w:basedOn w:val="DefaultParagraphFont"/>
    <w:uiPriority w:val="99"/>
    <w:semiHidden/>
    <w:unhideWhenUsed/>
    <w:locked/>
    <w:rsid w:val="00DF2AF3"/>
    <w:rPr>
      <w:rFonts w:ascii="Consolas" w:hAnsi="Consolas"/>
      <w:sz w:val="24"/>
      <w:szCs w:val="24"/>
    </w:rPr>
  </w:style>
  <w:style w:type="character" w:styleId="HTMLTypewriter">
    <w:name w:val="HTML Typewriter"/>
    <w:basedOn w:val="DefaultParagraphFont"/>
    <w:uiPriority w:val="99"/>
    <w:semiHidden/>
    <w:unhideWhenUsed/>
    <w:locked/>
    <w:rsid w:val="00DF2AF3"/>
    <w:rPr>
      <w:rFonts w:ascii="Consolas" w:hAnsi="Consolas"/>
      <w:sz w:val="20"/>
      <w:szCs w:val="20"/>
    </w:rPr>
  </w:style>
  <w:style w:type="character" w:styleId="HTMLVariable">
    <w:name w:val="HTML Variable"/>
    <w:basedOn w:val="DefaultParagraphFont"/>
    <w:uiPriority w:val="99"/>
    <w:semiHidden/>
    <w:unhideWhenUsed/>
    <w:locked/>
    <w:rsid w:val="00DF2AF3"/>
    <w:rPr>
      <w:i/>
      <w:iCs/>
    </w:rPr>
  </w:style>
  <w:style w:type="paragraph" w:styleId="Index1">
    <w:name w:val="index 1"/>
    <w:basedOn w:val="Normal"/>
    <w:next w:val="Normal"/>
    <w:autoRedefine/>
    <w:uiPriority w:val="99"/>
    <w:semiHidden/>
    <w:unhideWhenUsed/>
    <w:locked/>
    <w:rsid w:val="00DF2AF3"/>
    <w:pPr>
      <w:ind w:left="220" w:hanging="220"/>
    </w:pPr>
  </w:style>
  <w:style w:type="paragraph" w:styleId="Index2">
    <w:name w:val="index 2"/>
    <w:basedOn w:val="Normal"/>
    <w:next w:val="Normal"/>
    <w:autoRedefine/>
    <w:uiPriority w:val="99"/>
    <w:semiHidden/>
    <w:unhideWhenUsed/>
    <w:locked/>
    <w:rsid w:val="00DF2AF3"/>
    <w:pPr>
      <w:ind w:left="440" w:hanging="220"/>
    </w:pPr>
  </w:style>
  <w:style w:type="paragraph" w:styleId="Index3">
    <w:name w:val="index 3"/>
    <w:basedOn w:val="Normal"/>
    <w:next w:val="Normal"/>
    <w:autoRedefine/>
    <w:uiPriority w:val="99"/>
    <w:semiHidden/>
    <w:unhideWhenUsed/>
    <w:locked/>
    <w:rsid w:val="00DF2AF3"/>
    <w:pPr>
      <w:ind w:left="660" w:hanging="220"/>
    </w:pPr>
  </w:style>
  <w:style w:type="paragraph" w:styleId="Index4">
    <w:name w:val="index 4"/>
    <w:basedOn w:val="Normal"/>
    <w:next w:val="Normal"/>
    <w:autoRedefine/>
    <w:uiPriority w:val="99"/>
    <w:semiHidden/>
    <w:unhideWhenUsed/>
    <w:locked/>
    <w:rsid w:val="00DF2AF3"/>
    <w:pPr>
      <w:ind w:left="880" w:hanging="220"/>
    </w:pPr>
  </w:style>
  <w:style w:type="paragraph" w:styleId="Index5">
    <w:name w:val="index 5"/>
    <w:basedOn w:val="Normal"/>
    <w:next w:val="Normal"/>
    <w:autoRedefine/>
    <w:uiPriority w:val="99"/>
    <w:semiHidden/>
    <w:unhideWhenUsed/>
    <w:locked/>
    <w:rsid w:val="00DF2AF3"/>
    <w:pPr>
      <w:ind w:left="1100" w:hanging="220"/>
    </w:pPr>
  </w:style>
  <w:style w:type="paragraph" w:styleId="Index6">
    <w:name w:val="index 6"/>
    <w:basedOn w:val="Normal"/>
    <w:next w:val="Normal"/>
    <w:autoRedefine/>
    <w:uiPriority w:val="99"/>
    <w:semiHidden/>
    <w:unhideWhenUsed/>
    <w:locked/>
    <w:rsid w:val="00DF2AF3"/>
    <w:pPr>
      <w:ind w:left="1320" w:hanging="220"/>
    </w:pPr>
  </w:style>
  <w:style w:type="paragraph" w:styleId="Index7">
    <w:name w:val="index 7"/>
    <w:basedOn w:val="Normal"/>
    <w:next w:val="Normal"/>
    <w:autoRedefine/>
    <w:uiPriority w:val="99"/>
    <w:semiHidden/>
    <w:unhideWhenUsed/>
    <w:locked/>
    <w:rsid w:val="00DF2AF3"/>
    <w:pPr>
      <w:ind w:left="1540" w:hanging="220"/>
    </w:pPr>
  </w:style>
  <w:style w:type="paragraph" w:styleId="Index8">
    <w:name w:val="index 8"/>
    <w:basedOn w:val="Normal"/>
    <w:next w:val="Normal"/>
    <w:autoRedefine/>
    <w:uiPriority w:val="99"/>
    <w:semiHidden/>
    <w:unhideWhenUsed/>
    <w:locked/>
    <w:rsid w:val="00DF2AF3"/>
    <w:pPr>
      <w:ind w:left="1760" w:hanging="220"/>
    </w:pPr>
  </w:style>
  <w:style w:type="paragraph" w:styleId="Index9">
    <w:name w:val="index 9"/>
    <w:basedOn w:val="Normal"/>
    <w:next w:val="Normal"/>
    <w:autoRedefine/>
    <w:uiPriority w:val="99"/>
    <w:semiHidden/>
    <w:unhideWhenUsed/>
    <w:locked/>
    <w:rsid w:val="00DF2AF3"/>
    <w:pPr>
      <w:ind w:left="1980" w:hanging="220"/>
    </w:pPr>
  </w:style>
  <w:style w:type="paragraph" w:styleId="IndexHeading">
    <w:name w:val="index heading"/>
    <w:basedOn w:val="Normal"/>
    <w:next w:val="Index1"/>
    <w:uiPriority w:val="99"/>
    <w:semiHidden/>
    <w:unhideWhenUsed/>
    <w:locked/>
    <w:rsid w:val="00DF2AF3"/>
    <w:rPr>
      <w:rFonts w:eastAsiaTheme="majorEastAsia" w:cstheme="majorBidi"/>
      <w:b/>
      <w:bCs/>
    </w:rPr>
  </w:style>
  <w:style w:type="character" w:styleId="IntenseEmphasis">
    <w:name w:val="Intense Emphasis"/>
    <w:basedOn w:val="DefaultParagraphFont"/>
    <w:uiPriority w:val="99"/>
    <w:semiHidden/>
    <w:qFormat/>
    <w:locked/>
    <w:rsid w:val="00DF2AF3"/>
    <w:rPr>
      <w:i/>
      <w:iCs/>
      <w:color w:val="6F006E" w:themeColor="accent1"/>
    </w:rPr>
  </w:style>
  <w:style w:type="paragraph" w:styleId="IntenseQuote">
    <w:name w:val="Intense Quote"/>
    <w:basedOn w:val="Normal"/>
    <w:next w:val="Normal"/>
    <w:link w:val="IntenseQuoteChar"/>
    <w:uiPriority w:val="99"/>
    <w:semiHidden/>
    <w:qFormat/>
    <w:locked/>
    <w:rsid w:val="00DF2AF3"/>
    <w:pPr>
      <w:pBdr>
        <w:top w:val="single" w:sz="4" w:space="10" w:color="6F006E" w:themeColor="accent1"/>
        <w:bottom w:val="single" w:sz="4" w:space="10" w:color="6F006E" w:themeColor="accent1"/>
      </w:pBdr>
      <w:spacing w:before="360" w:after="360"/>
      <w:ind w:left="864" w:right="864"/>
      <w:jc w:val="center"/>
    </w:pPr>
    <w:rPr>
      <w:i/>
      <w:iCs/>
      <w:color w:val="6F006E" w:themeColor="accent1"/>
    </w:rPr>
  </w:style>
  <w:style w:type="character" w:customStyle="1" w:styleId="IntenseQuoteChar">
    <w:name w:val="Intense Quote Char"/>
    <w:basedOn w:val="DefaultParagraphFont"/>
    <w:link w:val="IntenseQuote"/>
    <w:uiPriority w:val="30"/>
    <w:semiHidden/>
    <w:rsid w:val="00DF2AF3"/>
    <w:rPr>
      <w:i/>
      <w:iCs/>
      <w:color w:val="6F006E" w:themeColor="accent1"/>
    </w:rPr>
  </w:style>
  <w:style w:type="character" w:styleId="IntenseReference">
    <w:name w:val="Intense Reference"/>
    <w:basedOn w:val="DefaultParagraphFont"/>
    <w:uiPriority w:val="99"/>
    <w:semiHidden/>
    <w:qFormat/>
    <w:locked/>
    <w:rsid w:val="00DF2AF3"/>
    <w:rPr>
      <w:b/>
      <w:bCs/>
      <w:smallCaps/>
      <w:color w:val="6F006E" w:themeColor="accent1"/>
      <w:spacing w:val="5"/>
    </w:rPr>
  </w:style>
  <w:style w:type="table" w:styleId="LightGrid">
    <w:name w:val="Light Grid"/>
    <w:basedOn w:val="TableNormal"/>
    <w:uiPriority w:val="62"/>
    <w:semiHidden/>
    <w:unhideWhenUsed/>
    <w:locked/>
    <w:rsid w:val="00DF2AF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DF2AF3"/>
    <w:pPr>
      <w:spacing w:line="240" w:lineRule="auto"/>
    </w:pPr>
    <w:tblPr>
      <w:tblStyleRowBandSize w:val="1"/>
      <w:tblStyleColBandSize w:val="1"/>
      <w:tblBorders>
        <w:top w:val="single" w:sz="8" w:space="0" w:color="6F006E" w:themeColor="accent1"/>
        <w:left w:val="single" w:sz="8" w:space="0" w:color="6F006E" w:themeColor="accent1"/>
        <w:bottom w:val="single" w:sz="8" w:space="0" w:color="6F006E" w:themeColor="accent1"/>
        <w:right w:val="single" w:sz="8" w:space="0" w:color="6F006E" w:themeColor="accent1"/>
        <w:insideH w:val="single" w:sz="8" w:space="0" w:color="6F006E" w:themeColor="accent1"/>
        <w:insideV w:val="single" w:sz="8" w:space="0" w:color="6F00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006E" w:themeColor="accent1"/>
          <w:left w:val="single" w:sz="8" w:space="0" w:color="6F006E" w:themeColor="accent1"/>
          <w:bottom w:val="single" w:sz="18" w:space="0" w:color="6F006E" w:themeColor="accent1"/>
          <w:right w:val="single" w:sz="8" w:space="0" w:color="6F006E" w:themeColor="accent1"/>
          <w:insideH w:val="nil"/>
          <w:insideV w:val="single" w:sz="8" w:space="0" w:color="6F00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006E" w:themeColor="accent1"/>
          <w:left w:val="single" w:sz="8" w:space="0" w:color="6F006E" w:themeColor="accent1"/>
          <w:bottom w:val="single" w:sz="8" w:space="0" w:color="6F006E" w:themeColor="accent1"/>
          <w:right w:val="single" w:sz="8" w:space="0" w:color="6F006E" w:themeColor="accent1"/>
          <w:insideH w:val="nil"/>
          <w:insideV w:val="single" w:sz="8" w:space="0" w:color="6F00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006E" w:themeColor="accent1"/>
          <w:left w:val="single" w:sz="8" w:space="0" w:color="6F006E" w:themeColor="accent1"/>
          <w:bottom w:val="single" w:sz="8" w:space="0" w:color="6F006E" w:themeColor="accent1"/>
          <w:right w:val="single" w:sz="8" w:space="0" w:color="6F006E" w:themeColor="accent1"/>
        </w:tcBorders>
      </w:tcPr>
    </w:tblStylePr>
    <w:tblStylePr w:type="band1Vert">
      <w:tblPr/>
      <w:tcPr>
        <w:tcBorders>
          <w:top w:val="single" w:sz="8" w:space="0" w:color="6F006E" w:themeColor="accent1"/>
          <w:left w:val="single" w:sz="8" w:space="0" w:color="6F006E" w:themeColor="accent1"/>
          <w:bottom w:val="single" w:sz="8" w:space="0" w:color="6F006E" w:themeColor="accent1"/>
          <w:right w:val="single" w:sz="8" w:space="0" w:color="6F006E" w:themeColor="accent1"/>
        </w:tcBorders>
        <w:shd w:val="clear" w:color="auto" w:fill="FF9CFD" w:themeFill="accent1" w:themeFillTint="3F"/>
      </w:tcPr>
    </w:tblStylePr>
    <w:tblStylePr w:type="band1Horz">
      <w:tblPr/>
      <w:tcPr>
        <w:tcBorders>
          <w:top w:val="single" w:sz="8" w:space="0" w:color="6F006E" w:themeColor="accent1"/>
          <w:left w:val="single" w:sz="8" w:space="0" w:color="6F006E" w:themeColor="accent1"/>
          <w:bottom w:val="single" w:sz="8" w:space="0" w:color="6F006E" w:themeColor="accent1"/>
          <w:right w:val="single" w:sz="8" w:space="0" w:color="6F006E" w:themeColor="accent1"/>
          <w:insideV w:val="single" w:sz="8" w:space="0" w:color="6F006E" w:themeColor="accent1"/>
        </w:tcBorders>
        <w:shd w:val="clear" w:color="auto" w:fill="FF9CFD" w:themeFill="accent1" w:themeFillTint="3F"/>
      </w:tcPr>
    </w:tblStylePr>
    <w:tblStylePr w:type="band2Horz">
      <w:tblPr/>
      <w:tcPr>
        <w:tcBorders>
          <w:top w:val="single" w:sz="8" w:space="0" w:color="6F006E" w:themeColor="accent1"/>
          <w:left w:val="single" w:sz="8" w:space="0" w:color="6F006E" w:themeColor="accent1"/>
          <w:bottom w:val="single" w:sz="8" w:space="0" w:color="6F006E" w:themeColor="accent1"/>
          <w:right w:val="single" w:sz="8" w:space="0" w:color="6F006E" w:themeColor="accent1"/>
          <w:insideV w:val="single" w:sz="8" w:space="0" w:color="6F006E" w:themeColor="accent1"/>
        </w:tcBorders>
      </w:tcPr>
    </w:tblStylePr>
  </w:style>
  <w:style w:type="table" w:styleId="LightGrid-Accent2">
    <w:name w:val="Light Grid Accent 2"/>
    <w:basedOn w:val="TableNormal"/>
    <w:uiPriority w:val="62"/>
    <w:semiHidden/>
    <w:unhideWhenUsed/>
    <w:locked/>
    <w:rsid w:val="00DF2AF3"/>
    <w:pPr>
      <w:spacing w:line="240" w:lineRule="auto"/>
    </w:pPr>
    <w:tblPr>
      <w:tblStyleRowBandSize w:val="1"/>
      <w:tblStyleColBandSize w:val="1"/>
      <w:tblBorders>
        <w:top w:val="single" w:sz="8" w:space="0" w:color="A800A8" w:themeColor="accent2"/>
        <w:left w:val="single" w:sz="8" w:space="0" w:color="A800A8" w:themeColor="accent2"/>
        <w:bottom w:val="single" w:sz="8" w:space="0" w:color="A800A8" w:themeColor="accent2"/>
        <w:right w:val="single" w:sz="8" w:space="0" w:color="A800A8" w:themeColor="accent2"/>
        <w:insideH w:val="single" w:sz="8" w:space="0" w:color="A800A8" w:themeColor="accent2"/>
        <w:insideV w:val="single" w:sz="8" w:space="0" w:color="A800A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00A8" w:themeColor="accent2"/>
          <w:left w:val="single" w:sz="8" w:space="0" w:color="A800A8" w:themeColor="accent2"/>
          <w:bottom w:val="single" w:sz="18" w:space="0" w:color="A800A8" w:themeColor="accent2"/>
          <w:right w:val="single" w:sz="8" w:space="0" w:color="A800A8" w:themeColor="accent2"/>
          <w:insideH w:val="nil"/>
          <w:insideV w:val="single" w:sz="8" w:space="0" w:color="A800A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00A8" w:themeColor="accent2"/>
          <w:left w:val="single" w:sz="8" w:space="0" w:color="A800A8" w:themeColor="accent2"/>
          <w:bottom w:val="single" w:sz="8" w:space="0" w:color="A800A8" w:themeColor="accent2"/>
          <w:right w:val="single" w:sz="8" w:space="0" w:color="A800A8" w:themeColor="accent2"/>
          <w:insideH w:val="nil"/>
          <w:insideV w:val="single" w:sz="8" w:space="0" w:color="A800A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00A8" w:themeColor="accent2"/>
          <w:left w:val="single" w:sz="8" w:space="0" w:color="A800A8" w:themeColor="accent2"/>
          <w:bottom w:val="single" w:sz="8" w:space="0" w:color="A800A8" w:themeColor="accent2"/>
          <w:right w:val="single" w:sz="8" w:space="0" w:color="A800A8" w:themeColor="accent2"/>
        </w:tcBorders>
      </w:tcPr>
    </w:tblStylePr>
    <w:tblStylePr w:type="band1Vert">
      <w:tblPr/>
      <w:tcPr>
        <w:tcBorders>
          <w:top w:val="single" w:sz="8" w:space="0" w:color="A800A8" w:themeColor="accent2"/>
          <w:left w:val="single" w:sz="8" w:space="0" w:color="A800A8" w:themeColor="accent2"/>
          <w:bottom w:val="single" w:sz="8" w:space="0" w:color="A800A8" w:themeColor="accent2"/>
          <w:right w:val="single" w:sz="8" w:space="0" w:color="A800A8" w:themeColor="accent2"/>
        </w:tcBorders>
        <w:shd w:val="clear" w:color="auto" w:fill="FFAAFF" w:themeFill="accent2" w:themeFillTint="3F"/>
      </w:tcPr>
    </w:tblStylePr>
    <w:tblStylePr w:type="band1Horz">
      <w:tblPr/>
      <w:tcPr>
        <w:tcBorders>
          <w:top w:val="single" w:sz="8" w:space="0" w:color="A800A8" w:themeColor="accent2"/>
          <w:left w:val="single" w:sz="8" w:space="0" w:color="A800A8" w:themeColor="accent2"/>
          <w:bottom w:val="single" w:sz="8" w:space="0" w:color="A800A8" w:themeColor="accent2"/>
          <w:right w:val="single" w:sz="8" w:space="0" w:color="A800A8" w:themeColor="accent2"/>
          <w:insideV w:val="single" w:sz="8" w:space="0" w:color="A800A8" w:themeColor="accent2"/>
        </w:tcBorders>
        <w:shd w:val="clear" w:color="auto" w:fill="FFAAFF" w:themeFill="accent2" w:themeFillTint="3F"/>
      </w:tcPr>
    </w:tblStylePr>
    <w:tblStylePr w:type="band2Horz">
      <w:tblPr/>
      <w:tcPr>
        <w:tcBorders>
          <w:top w:val="single" w:sz="8" w:space="0" w:color="A800A8" w:themeColor="accent2"/>
          <w:left w:val="single" w:sz="8" w:space="0" w:color="A800A8" w:themeColor="accent2"/>
          <w:bottom w:val="single" w:sz="8" w:space="0" w:color="A800A8" w:themeColor="accent2"/>
          <w:right w:val="single" w:sz="8" w:space="0" w:color="A800A8" w:themeColor="accent2"/>
          <w:insideV w:val="single" w:sz="8" w:space="0" w:color="A800A8" w:themeColor="accent2"/>
        </w:tcBorders>
      </w:tcPr>
    </w:tblStylePr>
  </w:style>
  <w:style w:type="table" w:styleId="LightGrid-Accent3">
    <w:name w:val="Light Grid Accent 3"/>
    <w:basedOn w:val="TableNormal"/>
    <w:uiPriority w:val="62"/>
    <w:semiHidden/>
    <w:unhideWhenUsed/>
    <w:locked/>
    <w:rsid w:val="00DF2AF3"/>
    <w:pPr>
      <w:spacing w:line="240" w:lineRule="auto"/>
    </w:pPr>
    <w:tblPr>
      <w:tblStyleRowBandSize w:val="1"/>
      <w:tblStyleColBandSize w:val="1"/>
      <w:tblBorders>
        <w:top w:val="single" w:sz="8" w:space="0" w:color="D7A5F5" w:themeColor="accent3"/>
        <w:left w:val="single" w:sz="8" w:space="0" w:color="D7A5F5" w:themeColor="accent3"/>
        <w:bottom w:val="single" w:sz="8" w:space="0" w:color="D7A5F5" w:themeColor="accent3"/>
        <w:right w:val="single" w:sz="8" w:space="0" w:color="D7A5F5" w:themeColor="accent3"/>
        <w:insideH w:val="single" w:sz="8" w:space="0" w:color="D7A5F5" w:themeColor="accent3"/>
        <w:insideV w:val="single" w:sz="8" w:space="0" w:color="D7A5F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A5F5" w:themeColor="accent3"/>
          <w:left w:val="single" w:sz="8" w:space="0" w:color="D7A5F5" w:themeColor="accent3"/>
          <w:bottom w:val="single" w:sz="18" w:space="0" w:color="D7A5F5" w:themeColor="accent3"/>
          <w:right w:val="single" w:sz="8" w:space="0" w:color="D7A5F5" w:themeColor="accent3"/>
          <w:insideH w:val="nil"/>
          <w:insideV w:val="single" w:sz="8" w:space="0" w:color="D7A5F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A5F5" w:themeColor="accent3"/>
          <w:left w:val="single" w:sz="8" w:space="0" w:color="D7A5F5" w:themeColor="accent3"/>
          <w:bottom w:val="single" w:sz="8" w:space="0" w:color="D7A5F5" w:themeColor="accent3"/>
          <w:right w:val="single" w:sz="8" w:space="0" w:color="D7A5F5" w:themeColor="accent3"/>
          <w:insideH w:val="nil"/>
          <w:insideV w:val="single" w:sz="8" w:space="0" w:color="D7A5F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A5F5" w:themeColor="accent3"/>
          <w:left w:val="single" w:sz="8" w:space="0" w:color="D7A5F5" w:themeColor="accent3"/>
          <w:bottom w:val="single" w:sz="8" w:space="0" w:color="D7A5F5" w:themeColor="accent3"/>
          <w:right w:val="single" w:sz="8" w:space="0" w:color="D7A5F5" w:themeColor="accent3"/>
        </w:tcBorders>
      </w:tcPr>
    </w:tblStylePr>
    <w:tblStylePr w:type="band1Vert">
      <w:tblPr/>
      <w:tcPr>
        <w:tcBorders>
          <w:top w:val="single" w:sz="8" w:space="0" w:color="D7A5F5" w:themeColor="accent3"/>
          <w:left w:val="single" w:sz="8" w:space="0" w:color="D7A5F5" w:themeColor="accent3"/>
          <w:bottom w:val="single" w:sz="8" w:space="0" w:color="D7A5F5" w:themeColor="accent3"/>
          <w:right w:val="single" w:sz="8" w:space="0" w:color="D7A5F5" w:themeColor="accent3"/>
        </w:tcBorders>
        <w:shd w:val="clear" w:color="auto" w:fill="F4E8FC" w:themeFill="accent3" w:themeFillTint="3F"/>
      </w:tcPr>
    </w:tblStylePr>
    <w:tblStylePr w:type="band1Horz">
      <w:tblPr/>
      <w:tcPr>
        <w:tcBorders>
          <w:top w:val="single" w:sz="8" w:space="0" w:color="D7A5F5" w:themeColor="accent3"/>
          <w:left w:val="single" w:sz="8" w:space="0" w:color="D7A5F5" w:themeColor="accent3"/>
          <w:bottom w:val="single" w:sz="8" w:space="0" w:color="D7A5F5" w:themeColor="accent3"/>
          <w:right w:val="single" w:sz="8" w:space="0" w:color="D7A5F5" w:themeColor="accent3"/>
          <w:insideV w:val="single" w:sz="8" w:space="0" w:color="D7A5F5" w:themeColor="accent3"/>
        </w:tcBorders>
        <w:shd w:val="clear" w:color="auto" w:fill="F4E8FC" w:themeFill="accent3" w:themeFillTint="3F"/>
      </w:tcPr>
    </w:tblStylePr>
    <w:tblStylePr w:type="band2Horz">
      <w:tblPr/>
      <w:tcPr>
        <w:tcBorders>
          <w:top w:val="single" w:sz="8" w:space="0" w:color="D7A5F5" w:themeColor="accent3"/>
          <w:left w:val="single" w:sz="8" w:space="0" w:color="D7A5F5" w:themeColor="accent3"/>
          <w:bottom w:val="single" w:sz="8" w:space="0" w:color="D7A5F5" w:themeColor="accent3"/>
          <w:right w:val="single" w:sz="8" w:space="0" w:color="D7A5F5" w:themeColor="accent3"/>
          <w:insideV w:val="single" w:sz="8" w:space="0" w:color="D7A5F5" w:themeColor="accent3"/>
        </w:tcBorders>
      </w:tcPr>
    </w:tblStylePr>
  </w:style>
  <w:style w:type="table" w:styleId="LightGrid-Accent4">
    <w:name w:val="Light Grid Accent 4"/>
    <w:basedOn w:val="TableNormal"/>
    <w:uiPriority w:val="62"/>
    <w:semiHidden/>
    <w:unhideWhenUsed/>
    <w:locked/>
    <w:rsid w:val="00DF2AF3"/>
    <w:pPr>
      <w:spacing w:line="240" w:lineRule="auto"/>
    </w:pPr>
    <w:tblPr>
      <w:tblStyleRowBandSize w:val="1"/>
      <w:tblStyleColBandSize w:val="1"/>
      <w:tblBorders>
        <w:top w:val="single" w:sz="8" w:space="0" w:color="460F32" w:themeColor="accent4"/>
        <w:left w:val="single" w:sz="8" w:space="0" w:color="460F32" w:themeColor="accent4"/>
        <w:bottom w:val="single" w:sz="8" w:space="0" w:color="460F32" w:themeColor="accent4"/>
        <w:right w:val="single" w:sz="8" w:space="0" w:color="460F32" w:themeColor="accent4"/>
        <w:insideH w:val="single" w:sz="8" w:space="0" w:color="460F32" w:themeColor="accent4"/>
        <w:insideV w:val="single" w:sz="8" w:space="0" w:color="460F3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0F32" w:themeColor="accent4"/>
          <w:left w:val="single" w:sz="8" w:space="0" w:color="460F32" w:themeColor="accent4"/>
          <w:bottom w:val="single" w:sz="18" w:space="0" w:color="460F32" w:themeColor="accent4"/>
          <w:right w:val="single" w:sz="8" w:space="0" w:color="460F32" w:themeColor="accent4"/>
          <w:insideH w:val="nil"/>
          <w:insideV w:val="single" w:sz="8" w:space="0" w:color="460F3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0F32" w:themeColor="accent4"/>
          <w:left w:val="single" w:sz="8" w:space="0" w:color="460F32" w:themeColor="accent4"/>
          <w:bottom w:val="single" w:sz="8" w:space="0" w:color="460F32" w:themeColor="accent4"/>
          <w:right w:val="single" w:sz="8" w:space="0" w:color="460F32" w:themeColor="accent4"/>
          <w:insideH w:val="nil"/>
          <w:insideV w:val="single" w:sz="8" w:space="0" w:color="460F3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0F32" w:themeColor="accent4"/>
          <w:left w:val="single" w:sz="8" w:space="0" w:color="460F32" w:themeColor="accent4"/>
          <w:bottom w:val="single" w:sz="8" w:space="0" w:color="460F32" w:themeColor="accent4"/>
          <w:right w:val="single" w:sz="8" w:space="0" w:color="460F32" w:themeColor="accent4"/>
        </w:tcBorders>
      </w:tcPr>
    </w:tblStylePr>
    <w:tblStylePr w:type="band1Vert">
      <w:tblPr/>
      <w:tcPr>
        <w:tcBorders>
          <w:top w:val="single" w:sz="8" w:space="0" w:color="460F32" w:themeColor="accent4"/>
          <w:left w:val="single" w:sz="8" w:space="0" w:color="460F32" w:themeColor="accent4"/>
          <w:bottom w:val="single" w:sz="8" w:space="0" w:color="460F32" w:themeColor="accent4"/>
          <w:right w:val="single" w:sz="8" w:space="0" w:color="460F32" w:themeColor="accent4"/>
        </w:tcBorders>
        <w:shd w:val="clear" w:color="auto" w:fill="ECA8D3" w:themeFill="accent4" w:themeFillTint="3F"/>
      </w:tcPr>
    </w:tblStylePr>
    <w:tblStylePr w:type="band1Horz">
      <w:tblPr/>
      <w:tcPr>
        <w:tcBorders>
          <w:top w:val="single" w:sz="8" w:space="0" w:color="460F32" w:themeColor="accent4"/>
          <w:left w:val="single" w:sz="8" w:space="0" w:color="460F32" w:themeColor="accent4"/>
          <w:bottom w:val="single" w:sz="8" w:space="0" w:color="460F32" w:themeColor="accent4"/>
          <w:right w:val="single" w:sz="8" w:space="0" w:color="460F32" w:themeColor="accent4"/>
          <w:insideV w:val="single" w:sz="8" w:space="0" w:color="460F32" w:themeColor="accent4"/>
        </w:tcBorders>
        <w:shd w:val="clear" w:color="auto" w:fill="ECA8D3" w:themeFill="accent4" w:themeFillTint="3F"/>
      </w:tcPr>
    </w:tblStylePr>
    <w:tblStylePr w:type="band2Horz">
      <w:tblPr/>
      <w:tcPr>
        <w:tcBorders>
          <w:top w:val="single" w:sz="8" w:space="0" w:color="460F32" w:themeColor="accent4"/>
          <w:left w:val="single" w:sz="8" w:space="0" w:color="460F32" w:themeColor="accent4"/>
          <w:bottom w:val="single" w:sz="8" w:space="0" w:color="460F32" w:themeColor="accent4"/>
          <w:right w:val="single" w:sz="8" w:space="0" w:color="460F32" w:themeColor="accent4"/>
          <w:insideV w:val="single" w:sz="8" w:space="0" w:color="460F32" w:themeColor="accent4"/>
        </w:tcBorders>
      </w:tcPr>
    </w:tblStylePr>
  </w:style>
  <w:style w:type="table" w:styleId="LightGrid-Accent5">
    <w:name w:val="Light Grid Accent 5"/>
    <w:basedOn w:val="TableNormal"/>
    <w:uiPriority w:val="62"/>
    <w:semiHidden/>
    <w:unhideWhenUsed/>
    <w:locked/>
    <w:rsid w:val="00DF2AF3"/>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DF2AF3"/>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DF2AF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DF2AF3"/>
    <w:pPr>
      <w:spacing w:line="240" w:lineRule="auto"/>
    </w:pPr>
    <w:tblPr>
      <w:tblStyleRowBandSize w:val="1"/>
      <w:tblStyleColBandSize w:val="1"/>
      <w:tblBorders>
        <w:top w:val="single" w:sz="8" w:space="0" w:color="6F006E" w:themeColor="accent1"/>
        <w:left w:val="single" w:sz="8" w:space="0" w:color="6F006E" w:themeColor="accent1"/>
        <w:bottom w:val="single" w:sz="8" w:space="0" w:color="6F006E" w:themeColor="accent1"/>
        <w:right w:val="single" w:sz="8" w:space="0" w:color="6F006E" w:themeColor="accent1"/>
      </w:tblBorders>
    </w:tblPr>
    <w:tblStylePr w:type="firstRow">
      <w:pPr>
        <w:spacing w:before="0" w:after="0" w:line="240" w:lineRule="auto"/>
      </w:pPr>
      <w:rPr>
        <w:b/>
        <w:bCs/>
        <w:color w:val="FFFFFF" w:themeColor="background1"/>
      </w:rPr>
      <w:tblPr/>
      <w:tcPr>
        <w:shd w:val="clear" w:color="auto" w:fill="6F006E" w:themeFill="accent1"/>
      </w:tcPr>
    </w:tblStylePr>
    <w:tblStylePr w:type="lastRow">
      <w:pPr>
        <w:spacing w:before="0" w:after="0" w:line="240" w:lineRule="auto"/>
      </w:pPr>
      <w:rPr>
        <w:b/>
        <w:bCs/>
      </w:rPr>
      <w:tblPr/>
      <w:tcPr>
        <w:tcBorders>
          <w:top w:val="double" w:sz="6" w:space="0" w:color="6F006E" w:themeColor="accent1"/>
          <w:left w:val="single" w:sz="8" w:space="0" w:color="6F006E" w:themeColor="accent1"/>
          <w:bottom w:val="single" w:sz="8" w:space="0" w:color="6F006E" w:themeColor="accent1"/>
          <w:right w:val="single" w:sz="8" w:space="0" w:color="6F006E" w:themeColor="accent1"/>
        </w:tcBorders>
      </w:tcPr>
    </w:tblStylePr>
    <w:tblStylePr w:type="firstCol">
      <w:rPr>
        <w:b/>
        <w:bCs/>
      </w:rPr>
    </w:tblStylePr>
    <w:tblStylePr w:type="lastCol">
      <w:rPr>
        <w:b/>
        <w:bCs/>
      </w:rPr>
    </w:tblStylePr>
    <w:tblStylePr w:type="band1Vert">
      <w:tblPr/>
      <w:tcPr>
        <w:tcBorders>
          <w:top w:val="single" w:sz="8" w:space="0" w:color="6F006E" w:themeColor="accent1"/>
          <w:left w:val="single" w:sz="8" w:space="0" w:color="6F006E" w:themeColor="accent1"/>
          <w:bottom w:val="single" w:sz="8" w:space="0" w:color="6F006E" w:themeColor="accent1"/>
          <w:right w:val="single" w:sz="8" w:space="0" w:color="6F006E" w:themeColor="accent1"/>
        </w:tcBorders>
      </w:tcPr>
    </w:tblStylePr>
    <w:tblStylePr w:type="band1Horz">
      <w:tblPr/>
      <w:tcPr>
        <w:tcBorders>
          <w:top w:val="single" w:sz="8" w:space="0" w:color="6F006E" w:themeColor="accent1"/>
          <w:left w:val="single" w:sz="8" w:space="0" w:color="6F006E" w:themeColor="accent1"/>
          <w:bottom w:val="single" w:sz="8" w:space="0" w:color="6F006E" w:themeColor="accent1"/>
          <w:right w:val="single" w:sz="8" w:space="0" w:color="6F006E" w:themeColor="accent1"/>
        </w:tcBorders>
      </w:tcPr>
    </w:tblStylePr>
  </w:style>
  <w:style w:type="table" w:styleId="LightList-Accent2">
    <w:name w:val="Light List Accent 2"/>
    <w:basedOn w:val="TableNormal"/>
    <w:uiPriority w:val="61"/>
    <w:semiHidden/>
    <w:unhideWhenUsed/>
    <w:locked/>
    <w:rsid w:val="00DF2AF3"/>
    <w:pPr>
      <w:spacing w:line="240" w:lineRule="auto"/>
    </w:pPr>
    <w:tblPr>
      <w:tblStyleRowBandSize w:val="1"/>
      <w:tblStyleColBandSize w:val="1"/>
      <w:tblBorders>
        <w:top w:val="single" w:sz="8" w:space="0" w:color="A800A8" w:themeColor="accent2"/>
        <w:left w:val="single" w:sz="8" w:space="0" w:color="A800A8" w:themeColor="accent2"/>
        <w:bottom w:val="single" w:sz="8" w:space="0" w:color="A800A8" w:themeColor="accent2"/>
        <w:right w:val="single" w:sz="8" w:space="0" w:color="A800A8" w:themeColor="accent2"/>
      </w:tblBorders>
    </w:tblPr>
    <w:tblStylePr w:type="firstRow">
      <w:pPr>
        <w:spacing w:before="0" w:after="0" w:line="240" w:lineRule="auto"/>
      </w:pPr>
      <w:rPr>
        <w:b/>
        <w:bCs/>
        <w:color w:val="FFFFFF" w:themeColor="background1"/>
      </w:rPr>
      <w:tblPr/>
      <w:tcPr>
        <w:shd w:val="clear" w:color="auto" w:fill="A800A8" w:themeFill="accent2"/>
      </w:tcPr>
    </w:tblStylePr>
    <w:tblStylePr w:type="lastRow">
      <w:pPr>
        <w:spacing w:before="0" w:after="0" w:line="240" w:lineRule="auto"/>
      </w:pPr>
      <w:rPr>
        <w:b/>
        <w:bCs/>
      </w:rPr>
      <w:tblPr/>
      <w:tcPr>
        <w:tcBorders>
          <w:top w:val="double" w:sz="6" w:space="0" w:color="A800A8" w:themeColor="accent2"/>
          <w:left w:val="single" w:sz="8" w:space="0" w:color="A800A8" w:themeColor="accent2"/>
          <w:bottom w:val="single" w:sz="8" w:space="0" w:color="A800A8" w:themeColor="accent2"/>
          <w:right w:val="single" w:sz="8" w:space="0" w:color="A800A8" w:themeColor="accent2"/>
        </w:tcBorders>
      </w:tcPr>
    </w:tblStylePr>
    <w:tblStylePr w:type="firstCol">
      <w:rPr>
        <w:b/>
        <w:bCs/>
      </w:rPr>
    </w:tblStylePr>
    <w:tblStylePr w:type="lastCol">
      <w:rPr>
        <w:b/>
        <w:bCs/>
      </w:rPr>
    </w:tblStylePr>
    <w:tblStylePr w:type="band1Vert">
      <w:tblPr/>
      <w:tcPr>
        <w:tcBorders>
          <w:top w:val="single" w:sz="8" w:space="0" w:color="A800A8" w:themeColor="accent2"/>
          <w:left w:val="single" w:sz="8" w:space="0" w:color="A800A8" w:themeColor="accent2"/>
          <w:bottom w:val="single" w:sz="8" w:space="0" w:color="A800A8" w:themeColor="accent2"/>
          <w:right w:val="single" w:sz="8" w:space="0" w:color="A800A8" w:themeColor="accent2"/>
        </w:tcBorders>
      </w:tcPr>
    </w:tblStylePr>
    <w:tblStylePr w:type="band1Horz">
      <w:tblPr/>
      <w:tcPr>
        <w:tcBorders>
          <w:top w:val="single" w:sz="8" w:space="0" w:color="A800A8" w:themeColor="accent2"/>
          <w:left w:val="single" w:sz="8" w:space="0" w:color="A800A8" w:themeColor="accent2"/>
          <w:bottom w:val="single" w:sz="8" w:space="0" w:color="A800A8" w:themeColor="accent2"/>
          <w:right w:val="single" w:sz="8" w:space="0" w:color="A800A8" w:themeColor="accent2"/>
        </w:tcBorders>
      </w:tcPr>
    </w:tblStylePr>
  </w:style>
  <w:style w:type="table" w:styleId="LightList-Accent3">
    <w:name w:val="Light List Accent 3"/>
    <w:basedOn w:val="TableNormal"/>
    <w:uiPriority w:val="61"/>
    <w:semiHidden/>
    <w:unhideWhenUsed/>
    <w:locked/>
    <w:rsid w:val="00DF2AF3"/>
    <w:pPr>
      <w:spacing w:line="240" w:lineRule="auto"/>
    </w:pPr>
    <w:tblPr>
      <w:tblStyleRowBandSize w:val="1"/>
      <w:tblStyleColBandSize w:val="1"/>
      <w:tblBorders>
        <w:top w:val="single" w:sz="8" w:space="0" w:color="D7A5F5" w:themeColor="accent3"/>
        <w:left w:val="single" w:sz="8" w:space="0" w:color="D7A5F5" w:themeColor="accent3"/>
        <w:bottom w:val="single" w:sz="8" w:space="0" w:color="D7A5F5" w:themeColor="accent3"/>
        <w:right w:val="single" w:sz="8" w:space="0" w:color="D7A5F5" w:themeColor="accent3"/>
      </w:tblBorders>
    </w:tblPr>
    <w:tblStylePr w:type="firstRow">
      <w:pPr>
        <w:spacing w:before="0" w:after="0" w:line="240" w:lineRule="auto"/>
      </w:pPr>
      <w:rPr>
        <w:b/>
        <w:bCs/>
        <w:color w:val="FFFFFF" w:themeColor="background1"/>
      </w:rPr>
      <w:tblPr/>
      <w:tcPr>
        <w:shd w:val="clear" w:color="auto" w:fill="D7A5F5" w:themeFill="accent3"/>
      </w:tcPr>
    </w:tblStylePr>
    <w:tblStylePr w:type="lastRow">
      <w:pPr>
        <w:spacing w:before="0" w:after="0" w:line="240" w:lineRule="auto"/>
      </w:pPr>
      <w:rPr>
        <w:b/>
        <w:bCs/>
      </w:rPr>
      <w:tblPr/>
      <w:tcPr>
        <w:tcBorders>
          <w:top w:val="double" w:sz="6" w:space="0" w:color="D7A5F5" w:themeColor="accent3"/>
          <w:left w:val="single" w:sz="8" w:space="0" w:color="D7A5F5" w:themeColor="accent3"/>
          <w:bottom w:val="single" w:sz="8" w:space="0" w:color="D7A5F5" w:themeColor="accent3"/>
          <w:right w:val="single" w:sz="8" w:space="0" w:color="D7A5F5" w:themeColor="accent3"/>
        </w:tcBorders>
      </w:tcPr>
    </w:tblStylePr>
    <w:tblStylePr w:type="firstCol">
      <w:rPr>
        <w:b/>
        <w:bCs/>
      </w:rPr>
    </w:tblStylePr>
    <w:tblStylePr w:type="lastCol">
      <w:rPr>
        <w:b/>
        <w:bCs/>
      </w:rPr>
    </w:tblStylePr>
    <w:tblStylePr w:type="band1Vert">
      <w:tblPr/>
      <w:tcPr>
        <w:tcBorders>
          <w:top w:val="single" w:sz="8" w:space="0" w:color="D7A5F5" w:themeColor="accent3"/>
          <w:left w:val="single" w:sz="8" w:space="0" w:color="D7A5F5" w:themeColor="accent3"/>
          <w:bottom w:val="single" w:sz="8" w:space="0" w:color="D7A5F5" w:themeColor="accent3"/>
          <w:right w:val="single" w:sz="8" w:space="0" w:color="D7A5F5" w:themeColor="accent3"/>
        </w:tcBorders>
      </w:tcPr>
    </w:tblStylePr>
    <w:tblStylePr w:type="band1Horz">
      <w:tblPr/>
      <w:tcPr>
        <w:tcBorders>
          <w:top w:val="single" w:sz="8" w:space="0" w:color="D7A5F5" w:themeColor="accent3"/>
          <w:left w:val="single" w:sz="8" w:space="0" w:color="D7A5F5" w:themeColor="accent3"/>
          <w:bottom w:val="single" w:sz="8" w:space="0" w:color="D7A5F5" w:themeColor="accent3"/>
          <w:right w:val="single" w:sz="8" w:space="0" w:color="D7A5F5" w:themeColor="accent3"/>
        </w:tcBorders>
      </w:tcPr>
    </w:tblStylePr>
  </w:style>
  <w:style w:type="table" w:styleId="LightList-Accent4">
    <w:name w:val="Light List Accent 4"/>
    <w:basedOn w:val="TableNormal"/>
    <w:uiPriority w:val="61"/>
    <w:semiHidden/>
    <w:unhideWhenUsed/>
    <w:locked/>
    <w:rsid w:val="00DF2AF3"/>
    <w:pPr>
      <w:spacing w:line="240" w:lineRule="auto"/>
    </w:pPr>
    <w:tblPr>
      <w:tblStyleRowBandSize w:val="1"/>
      <w:tblStyleColBandSize w:val="1"/>
      <w:tblBorders>
        <w:top w:val="single" w:sz="8" w:space="0" w:color="460F32" w:themeColor="accent4"/>
        <w:left w:val="single" w:sz="8" w:space="0" w:color="460F32" w:themeColor="accent4"/>
        <w:bottom w:val="single" w:sz="8" w:space="0" w:color="460F32" w:themeColor="accent4"/>
        <w:right w:val="single" w:sz="8" w:space="0" w:color="460F32" w:themeColor="accent4"/>
      </w:tblBorders>
    </w:tblPr>
    <w:tblStylePr w:type="firstRow">
      <w:pPr>
        <w:spacing w:before="0" w:after="0" w:line="240" w:lineRule="auto"/>
      </w:pPr>
      <w:rPr>
        <w:b/>
        <w:bCs/>
        <w:color w:val="FFFFFF" w:themeColor="background1"/>
      </w:rPr>
      <w:tblPr/>
      <w:tcPr>
        <w:shd w:val="clear" w:color="auto" w:fill="460F32" w:themeFill="accent4"/>
      </w:tcPr>
    </w:tblStylePr>
    <w:tblStylePr w:type="lastRow">
      <w:pPr>
        <w:spacing w:before="0" w:after="0" w:line="240" w:lineRule="auto"/>
      </w:pPr>
      <w:rPr>
        <w:b/>
        <w:bCs/>
      </w:rPr>
      <w:tblPr/>
      <w:tcPr>
        <w:tcBorders>
          <w:top w:val="double" w:sz="6" w:space="0" w:color="460F32" w:themeColor="accent4"/>
          <w:left w:val="single" w:sz="8" w:space="0" w:color="460F32" w:themeColor="accent4"/>
          <w:bottom w:val="single" w:sz="8" w:space="0" w:color="460F32" w:themeColor="accent4"/>
          <w:right w:val="single" w:sz="8" w:space="0" w:color="460F32" w:themeColor="accent4"/>
        </w:tcBorders>
      </w:tcPr>
    </w:tblStylePr>
    <w:tblStylePr w:type="firstCol">
      <w:rPr>
        <w:b/>
        <w:bCs/>
      </w:rPr>
    </w:tblStylePr>
    <w:tblStylePr w:type="lastCol">
      <w:rPr>
        <w:b/>
        <w:bCs/>
      </w:rPr>
    </w:tblStylePr>
    <w:tblStylePr w:type="band1Vert">
      <w:tblPr/>
      <w:tcPr>
        <w:tcBorders>
          <w:top w:val="single" w:sz="8" w:space="0" w:color="460F32" w:themeColor="accent4"/>
          <w:left w:val="single" w:sz="8" w:space="0" w:color="460F32" w:themeColor="accent4"/>
          <w:bottom w:val="single" w:sz="8" w:space="0" w:color="460F32" w:themeColor="accent4"/>
          <w:right w:val="single" w:sz="8" w:space="0" w:color="460F32" w:themeColor="accent4"/>
        </w:tcBorders>
      </w:tcPr>
    </w:tblStylePr>
    <w:tblStylePr w:type="band1Horz">
      <w:tblPr/>
      <w:tcPr>
        <w:tcBorders>
          <w:top w:val="single" w:sz="8" w:space="0" w:color="460F32" w:themeColor="accent4"/>
          <w:left w:val="single" w:sz="8" w:space="0" w:color="460F32" w:themeColor="accent4"/>
          <w:bottom w:val="single" w:sz="8" w:space="0" w:color="460F32" w:themeColor="accent4"/>
          <w:right w:val="single" w:sz="8" w:space="0" w:color="460F32" w:themeColor="accent4"/>
        </w:tcBorders>
      </w:tcPr>
    </w:tblStylePr>
  </w:style>
  <w:style w:type="table" w:styleId="LightList-Accent5">
    <w:name w:val="Light List Accent 5"/>
    <w:basedOn w:val="TableNormal"/>
    <w:uiPriority w:val="61"/>
    <w:semiHidden/>
    <w:unhideWhenUsed/>
    <w:locked/>
    <w:rsid w:val="00DF2AF3"/>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DF2AF3"/>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DF2AF3"/>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DF2AF3"/>
    <w:pPr>
      <w:spacing w:line="240" w:lineRule="auto"/>
    </w:pPr>
    <w:rPr>
      <w:color w:val="530052" w:themeColor="accent1" w:themeShade="BF"/>
    </w:rPr>
    <w:tblPr>
      <w:tblStyleRowBandSize w:val="1"/>
      <w:tblStyleColBandSize w:val="1"/>
      <w:tblBorders>
        <w:top w:val="single" w:sz="8" w:space="0" w:color="6F006E" w:themeColor="accent1"/>
        <w:bottom w:val="single" w:sz="8" w:space="0" w:color="6F006E" w:themeColor="accent1"/>
      </w:tblBorders>
    </w:tblPr>
    <w:tblStylePr w:type="firstRow">
      <w:pPr>
        <w:spacing w:before="0" w:after="0" w:line="240" w:lineRule="auto"/>
      </w:pPr>
      <w:rPr>
        <w:b/>
        <w:bCs/>
      </w:rPr>
      <w:tblPr/>
      <w:tcPr>
        <w:tcBorders>
          <w:top w:val="single" w:sz="8" w:space="0" w:color="6F006E" w:themeColor="accent1"/>
          <w:left w:val="nil"/>
          <w:bottom w:val="single" w:sz="8" w:space="0" w:color="6F006E" w:themeColor="accent1"/>
          <w:right w:val="nil"/>
          <w:insideH w:val="nil"/>
          <w:insideV w:val="nil"/>
        </w:tcBorders>
      </w:tcPr>
    </w:tblStylePr>
    <w:tblStylePr w:type="lastRow">
      <w:pPr>
        <w:spacing w:before="0" w:after="0" w:line="240" w:lineRule="auto"/>
      </w:pPr>
      <w:rPr>
        <w:b/>
        <w:bCs/>
      </w:rPr>
      <w:tblPr/>
      <w:tcPr>
        <w:tcBorders>
          <w:top w:val="single" w:sz="8" w:space="0" w:color="6F006E" w:themeColor="accent1"/>
          <w:left w:val="nil"/>
          <w:bottom w:val="single" w:sz="8" w:space="0" w:color="6F00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CFD" w:themeFill="accent1" w:themeFillTint="3F"/>
      </w:tcPr>
    </w:tblStylePr>
    <w:tblStylePr w:type="band1Horz">
      <w:tblPr/>
      <w:tcPr>
        <w:tcBorders>
          <w:left w:val="nil"/>
          <w:right w:val="nil"/>
          <w:insideH w:val="nil"/>
          <w:insideV w:val="nil"/>
        </w:tcBorders>
        <w:shd w:val="clear" w:color="auto" w:fill="FF9CFD" w:themeFill="accent1" w:themeFillTint="3F"/>
      </w:tcPr>
    </w:tblStylePr>
  </w:style>
  <w:style w:type="table" w:styleId="LightShading-Accent2">
    <w:name w:val="Light Shading Accent 2"/>
    <w:basedOn w:val="TableNormal"/>
    <w:uiPriority w:val="60"/>
    <w:semiHidden/>
    <w:unhideWhenUsed/>
    <w:locked/>
    <w:rsid w:val="00DF2AF3"/>
    <w:pPr>
      <w:spacing w:line="240" w:lineRule="auto"/>
    </w:pPr>
    <w:rPr>
      <w:color w:val="7D007D" w:themeColor="accent2" w:themeShade="BF"/>
    </w:rPr>
    <w:tblPr>
      <w:tblStyleRowBandSize w:val="1"/>
      <w:tblStyleColBandSize w:val="1"/>
      <w:tblBorders>
        <w:top w:val="single" w:sz="8" w:space="0" w:color="A800A8" w:themeColor="accent2"/>
        <w:bottom w:val="single" w:sz="8" w:space="0" w:color="A800A8" w:themeColor="accent2"/>
      </w:tblBorders>
    </w:tblPr>
    <w:tblStylePr w:type="firstRow">
      <w:pPr>
        <w:spacing w:before="0" w:after="0" w:line="240" w:lineRule="auto"/>
      </w:pPr>
      <w:rPr>
        <w:b/>
        <w:bCs/>
      </w:rPr>
      <w:tblPr/>
      <w:tcPr>
        <w:tcBorders>
          <w:top w:val="single" w:sz="8" w:space="0" w:color="A800A8" w:themeColor="accent2"/>
          <w:left w:val="nil"/>
          <w:bottom w:val="single" w:sz="8" w:space="0" w:color="A800A8" w:themeColor="accent2"/>
          <w:right w:val="nil"/>
          <w:insideH w:val="nil"/>
          <w:insideV w:val="nil"/>
        </w:tcBorders>
      </w:tcPr>
    </w:tblStylePr>
    <w:tblStylePr w:type="lastRow">
      <w:pPr>
        <w:spacing w:before="0" w:after="0" w:line="240" w:lineRule="auto"/>
      </w:pPr>
      <w:rPr>
        <w:b/>
        <w:bCs/>
      </w:rPr>
      <w:tblPr/>
      <w:tcPr>
        <w:tcBorders>
          <w:top w:val="single" w:sz="8" w:space="0" w:color="A800A8" w:themeColor="accent2"/>
          <w:left w:val="nil"/>
          <w:bottom w:val="single" w:sz="8" w:space="0" w:color="A800A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AFF" w:themeFill="accent2" w:themeFillTint="3F"/>
      </w:tcPr>
    </w:tblStylePr>
    <w:tblStylePr w:type="band1Horz">
      <w:tblPr/>
      <w:tcPr>
        <w:tcBorders>
          <w:left w:val="nil"/>
          <w:right w:val="nil"/>
          <w:insideH w:val="nil"/>
          <w:insideV w:val="nil"/>
        </w:tcBorders>
        <w:shd w:val="clear" w:color="auto" w:fill="FFAAFF" w:themeFill="accent2" w:themeFillTint="3F"/>
      </w:tcPr>
    </w:tblStylePr>
  </w:style>
  <w:style w:type="table" w:styleId="LightShading-Accent3">
    <w:name w:val="Light Shading Accent 3"/>
    <w:basedOn w:val="TableNormal"/>
    <w:uiPriority w:val="60"/>
    <w:semiHidden/>
    <w:unhideWhenUsed/>
    <w:locked/>
    <w:rsid w:val="00DF2AF3"/>
    <w:pPr>
      <w:spacing w:line="240" w:lineRule="auto"/>
    </w:pPr>
    <w:rPr>
      <w:color w:val="AD48EA" w:themeColor="accent3" w:themeShade="BF"/>
    </w:rPr>
    <w:tblPr>
      <w:tblStyleRowBandSize w:val="1"/>
      <w:tblStyleColBandSize w:val="1"/>
      <w:tblBorders>
        <w:top w:val="single" w:sz="8" w:space="0" w:color="D7A5F5" w:themeColor="accent3"/>
        <w:bottom w:val="single" w:sz="8" w:space="0" w:color="D7A5F5" w:themeColor="accent3"/>
      </w:tblBorders>
    </w:tblPr>
    <w:tblStylePr w:type="firstRow">
      <w:pPr>
        <w:spacing w:before="0" w:after="0" w:line="240" w:lineRule="auto"/>
      </w:pPr>
      <w:rPr>
        <w:b/>
        <w:bCs/>
      </w:rPr>
      <w:tblPr/>
      <w:tcPr>
        <w:tcBorders>
          <w:top w:val="single" w:sz="8" w:space="0" w:color="D7A5F5" w:themeColor="accent3"/>
          <w:left w:val="nil"/>
          <w:bottom w:val="single" w:sz="8" w:space="0" w:color="D7A5F5" w:themeColor="accent3"/>
          <w:right w:val="nil"/>
          <w:insideH w:val="nil"/>
          <w:insideV w:val="nil"/>
        </w:tcBorders>
      </w:tcPr>
    </w:tblStylePr>
    <w:tblStylePr w:type="lastRow">
      <w:pPr>
        <w:spacing w:before="0" w:after="0" w:line="240" w:lineRule="auto"/>
      </w:pPr>
      <w:rPr>
        <w:b/>
        <w:bCs/>
      </w:rPr>
      <w:tblPr/>
      <w:tcPr>
        <w:tcBorders>
          <w:top w:val="single" w:sz="8" w:space="0" w:color="D7A5F5" w:themeColor="accent3"/>
          <w:left w:val="nil"/>
          <w:bottom w:val="single" w:sz="8" w:space="0" w:color="D7A5F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8FC" w:themeFill="accent3" w:themeFillTint="3F"/>
      </w:tcPr>
    </w:tblStylePr>
    <w:tblStylePr w:type="band1Horz">
      <w:tblPr/>
      <w:tcPr>
        <w:tcBorders>
          <w:left w:val="nil"/>
          <w:right w:val="nil"/>
          <w:insideH w:val="nil"/>
          <w:insideV w:val="nil"/>
        </w:tcBorders>
        <w:shd w:val="clear" w:color="auto" w:fill="F4E8FC" w:themeFill="accent3" w:themeFillTint="3F"/>
      </w:tcPr>
    </w:tblStylePr>
  </w:style>
  <w:style w:type="table" w:styleId="LightShading-Accent4">
    <w:name w:val="Light Shading Accent 4"/>
    <w:basedOn w:val="TableNormal"/>
    <w:uiPriority w:val="60"/>
    <w:semiHidden/>
    <w:unhideWhenUsed/>
    <w:locked/>
    <w:rsid w:val="00DF2AF3"/>
    <w:pPr>
      <w:spacing w:line="240" w:lineRule="auto"/>
    </w:pPr>
    <w:rPr>
      <w:color w:val="340B25" w:themeColor="accent4" w:themeShade="BF"/>
    </w:rPr>
    <w:tblPr>
      <w:tblStyleRowBandSize w:val="1"/>
      <w:tblStyleColBandSize w:val="1"/>
      <w:tblBorders>
        <w:top w:val="single" w:sz="8" w:space="0" w:color="460F32" w:themeColor="accent4"/>
        <w:bottom w:val="single" w:sz="8" w:space="0" w:color="460F32" w:themeColor="accent4"/>
      </w:tblBorders>
    </w:tblPr>
    <w:tblStylePr w:type="firstRow">
      <w:pPr>
        <w:spacing w:before="0" w:after="0" w:line="240" w:lineRule="auto"/>
      </w:pPr>
      <w:rPr>
        <w:b/>
        <w:bCs/>
      </w:rPr>
      <w:tblPr/>
      <w:tcPr>
        <w:tcBorders>
          <w:top w:val="single" w:sz="8" w:space="0" w:color="460F32" w:themeColor="accent4"/>
          <w:left w:val="nil"/>
          <w:bottom w:val="single" w:sz="8" w:space="0" w:color="460F32" w:themeColor="accent4"/>
          <w:right w:val="nil"/>
          <w:insideH w:val="nil"/>
          <w:insideV w:val="nil"/>
        </w:tcBorders>
      </w:tcPr>
    </w:tblStylePr>
    <w:tblStylePr w:type="lastRow">
      <w:pPr>
        <w:spacing w:before="0" w:after="0" w:line="240" w:lineRule="auto"/>
      </w:pPr>
      <w:rPr>
        <w:b/>
        <w:bCs/>
      </w:rPr>
      <w:tblPr/>
      <w:tcPr>
        <w:tcBorders>
          <w:top w:val="single" w:sz="8" w:space="0" w:color="460F32" w:themeColor="accent4"/>
          <w:left w:val="nil"/>
          <w:bottom w:val="single" w:sz="8" w:space="0" w:color="460F3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A8D3" w:themeFill="accent4" w:themeFillTint="3F"/>
      </w:tcPr>
    </w:tblStylePr>
    <w:tblStylePr w:type="band1Horz">
      <w:tblPr/>
      <w:tcPr>
        <w:tcBorders>
          <w:left w:val="nil"/>
          <w:right w:val="nil"/>
          <w:insideH w:val="nil"/>
          <w:insideV w:val="nil"/>
        </w:tcBorders>
        <w:shd w:val="clear" w:color="auto" w:fill="ECA8D3" w:themeFill="accent4" w:themeFillTint="3F"/>
      </w:tcPr>
    </w:tblStylePr>
  </w:style>
  <w:style w:type="table" w:styleId="LightShading-Accent5">
    <w:name w:val="Light Shading Accent 5"/>
    <w:basedOn w:val="TableNormal"/>
    <w:uiPriority w:val="60"/>
    <w:semiHidden/>
    <w:unhideWhenUsed/>
    <w:locked/>
    <w:rsid w:val="00DF2AF3"/>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DF2AF3"/>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DF2AF3"/>
  </w:style>
  <w:style w:type="paragraph" w:styleId="List">
    <w:name w:val="List"/>
    <w:basedOn w:val="Normal"/>
    <w:uiPriority w:val="99"/>
    <w:semiHidden/>
    <w:unhideWhenUsed/>
    <w:locked/>
    <w:rsid w:val="00DF2AF3"/>
    <w:pPr>
      <w:ind w:left="283" w:hanging="283"/>
      <w:contextualSpacing/>
    </w:pPr>
  </w:style>
  <w:style w:type="paragraph" w:styleId="List2">
    <w:name w:val="List 2"/>
    <w:basedOn w:val="Normal"/>
    <w:uiPriority w:val="99"/>
    <w:semiHidden/>
    <w:unhideWhenUsed/>
    <w:locked/>
    <w:rsid w:val="00DF2AF3"/>
    <w:pPr>
      <w:ind w:left="566" w:hanging="283"/>
      <w:contextualSpacing/>
    </w:pPr>
  </w:style>
  <w:style w:type="paragraph" w:styleId="List3">
    <w:name w:val="List 3"/>
    <w:basedOn w:val="Normal"/>
    <w:uiPriority w:val="99"/>
    <w:semiHidden/>
    <w:unhideWhenUsed/>
    <w:locked/>
    <w:rsid w:val="00DF2AF3"/>
    <w:pPr>
      <w:ind w:left="849" w:hanging="283"/>
      <w:contextualSpacing/>
    </w:pPr>
  </w:style>
  <w:style w:type="paragraph" w:styleId="List4">
    <w:name w:val="List 4"/>
    <w:basedOn w:val="Normal"/>
    <w:uiPriority w:val="99"/>
    <w:semiHidden/>
    <w:unhideWhenUsed/>
    <w:locked/>
    <w:rsid w:val="00DF2AF3"/>
    <w:pPr>
      <w:ind w:left="1132" w:hanging="283"/>
      <w:contextualSpacing/>
    </w:pPr>
  </w:style>
  <w:style w:type="paragraph" w:styleId="List5">
    <w:name w:val="List 5"/>
    <w:basedOn w:val="Normal"/>
    <w:uiPriority w:val="99"/>
    <w:semiHidden/>
    <w:unhideWhenUsed/>
    <w:locked/>
    <w:rsid w:val="00DF2AF3"/>
    <w:pPr>
      <w:ind w:left="1415" w:hanging="283"/>
      <w:contextualSpacing/>
    </w:pPr>
  </w:style>
  <w:style w:type="paragraph" w:styleId="ListBullet4">
    <w:name w:val="List Bullet 4"/>
    <w:basedOn w:val="Normal"/>
    <w:uiPriority w:val="99"/>
    <w:semiHidden/>
    <w:unhideWhenUsed/>
    <w:locked/>
    <w:rsid w:val="00DF2AF3"/>
    <w:pPr>
      <w:tabs>
        <w:tab w:val="num" w:pos="1209"/>
      </w:tabs>
      <w:ind w:left="1209" w:hanging="360"/>
      <w:contextualSpacing/>
    </w:pPr>
  </w:style>
  <w:style w:type="paragraph" w:styleId="ListBullet5">
    <w:name w:val="List Bullet 5"/>
    <w:basedOn w:val="Normal"/>
    <w:uiPriority w:val="99"/>
    <w:semiHidden/>
    <w:unhideWhenUsed/>
    <w:locked/>
    <w:rsid w:val="00DF2AF3"/>
    <w:pPr>
      <w:tabs>
        <w:tab w:val="num" w:pos="1492"/>
      </w:tabs>
      <w:ind w:left="1492" w:hanging="360"/>
      <w:contextualSpacing/>
    </w:pPr>
  </w:style>
  <w:style w:type="paragraph" w:styleId="ListContinue">
    <w:name w:val="List Continue"/>
    <w:basedOn w:val="Normal"/>
    <w:uiPriority w:val="99"/>
    <w:semiHidden/>
    <w:unhideWhenUsed/>
    <w:locked/>
    <w:rsid w:val="00DF2AF3"/>
    <w:pPr>
      <w:spacing w:after="120"/>
      <w:ind w:left="283"/>
      <w:contextualSpacing/>
    </w:pPr>
  </w:style>
  <w:style w:type="paragraph" w:styleId="ListContinue2">
    <w:name w:val="List Continue 2"/>
    <w:basedOn w:val="Normal"/>
    <w:uiPriority w:val="99"/>
    <w:semiHidden/>
    <w:unhideWhenUsed/>
    <w:locked/>
    <w:rsid w:val="00DF2AF3"/>
    <w:pPr>
      <w:spacing w:after="120"/>
      <w:ind w:left="566"/>
      <w:contextualSpacing/>
    </w:pPr>
  </w:style>
  <w:style w:type="paragraph" w:styleId="ListContinue3">
    <w:name w:val="List Continue 3"/>
    <w:basedOn w:val="Normal"/>
    <w:uiPriority w:val="99"/>
    <w:semiHidden/>
    <w:unhideWhenUsed/>
    <w:locked/>
    <w:rsid w:val="00DF2AF3"/>
    <w:pPr>
      <w:spacing w:after="120"/>
      <w:ind w:left="849"/>
      <w:contextualSpacing/>
    </w:pPr>
  </w:style>
  <w:style w:type="paragraph" w:styleId="ListContinue4">
    <w:name w:val="List Continue 4"/>
    <w:basedOn w:val="Normal"/>
    <w:uiPriority w:val="99"/>
    <w:semiHidden/>
    <w:unhideWhenUsed/>
    <w:locked/>
    <w:rsid w:val="00DF2AF3"/>
    <w:pPr>
      <w:spacing w:after="120"/>
      <w:ind w:left="1132"/>
      <w:contextualSpacing/>
    </w:pPr>
  </w:style>
  <w:style w:type="paragraph" w:styleId="ListContinue5">
    <w:name w:val="List Continue 5"/>
    <w:basedOn w:val="Normal"/>
    <w:uiPriority w:val="99"/>
    <w:semiHidden/>
    <w:unhideWhenUsed/>
    <w:locked/>
    <w:rsid w:val="00DF2AF3"/>
    <w:pPr>
      <w:spacing w:after="120"/>
      <w:ind w:left="1415"/>
      <w:contextualSpacing/>
    </w:pPr>
  </w:style>
  <w:style w:type="paragraph" w:styleId="ListNumber5">
    <w:name w:val="List Number 5"/>
    <w:basedOn w:val="Normal"/>
    <w:uiPriority w:val="99"/>
    <w:semiHidden/>
    <w:unhideWhenUsed/>
    <w:locked/>
    <w:rsid w:val="00DF2AF3"/>
    <w:pPr>
      <w:tabs>
        <w:tab w:val="num" w:pos="1492"/>
      </w:tabs>
      <w:ind w:left="1492" w:hanging="360"/>
      <w:contextualSpacing/>
    </w:pPr>
  </w:style>
  <w:style w:type="table" w:styleId="ListTable1Light">
    <w:name w:val="List Table 1 Light"/>
    <w:basedOn w:val="TableNormal"/>
    <w:uiPriority w:val="46"/>
    <w:locked/>
    <w:rsid w:val="00DF2AF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F2AF3"/>
    <w:pPr>
      <w:spacing w:line="240" w:lineRule="auto"/>
    </w:pPr>
    <w:tblPr>
      <w:tblStyleRowBandSize w:val="1"/>
      <w:tblStyleColBandSize w:val="1"/>
    </w:tblPr>
    <w:tblStylePr w:type="firstRow">
      <w:rPr>
        <w:b/>
        <w:bCs/>
      </w:rPr>
      <w:tblPr/>
      <w:tcPr>
        <w:tcBorders>
          <w:bottom w:val="single" w:sz="4" w:space="0" w:color="FF0FFC" w:themeColor="accent1" w:themeTint="99"/>
        </w:tcBorders>
      </w:tcPr>
    </w:tblStylePr>
    <w:tblStylePr w:type="lastRow">
      <w:rPr>
        <w:b/>
        <w:bCs/>
      </w:rPr>
      <w:tblPr/>
      <w:tcPr>
        <w:tcBorders>
          <w:top w:val="single" w:sz="4" w:space="0" w:color="FF0FFC" w:themeColor="accent1" w:themeTint="99"/>
        </w:tcBorders>
      </w:tcPr>
    </w:tblStylePr>
    <w:tblStylePr w:type="firstCol">
      <w:rPr>
        <w:b/>
        <w:bCs/>
      </w:rPr>
    </w:tblStylePr>
    <w:tblStylePr w:type="lastCol">
      <w:rPr>
        <w:b/>
        <w:bCs/>
      </w:rPr>
    </w:tblStylePr>
    <w:tblStylePr w:type="band1Vert">
      <w:tblPr/>
      <w:tcPr>
        <w:shd w:val="clear" w:color="auto" w:fill="FFAFFE" w:themeFill="accent1" w:themeFillTint="33"/>
      </w:tcPr>
    </w:tblStylePr>
    <w:tblStylePr w:type="band1Horz">
      <w:tblPr/>
      <w:tcPr>
        <w:shd w:val="clear" w:color="auto" w:fill="FFAFFE" w:themeFill="accent1" w:themeFillTint="33"/>
      </w:tcPr>
    </w:tblStylePr>
  </w:style>
  <w:style w:type="table" w:styleId="ListTable1Light-Accent2">
    <w:name w:val="List Table 1 Light Accent 2"/>
    <w:basedOn w:val="TableNormal"/>
    <w:uiPriority w:val="46"/>
    <w:locked/>
    <w:rsid w:val="00DF2AF3"/>
    <w:pPr>
      <w:spacing w:line="240" w:lineRule="auto"/>
    </w:pPr>
    <w:tblPr>
      <w:tblStyleRowBandSize w:val="1"/>
      <w:tblStyleColBandSize w:val="1"/>
    </w:tblPr>
    <w:tblStylePr w:type="firstRow">
      <w:rPr>
        <w:b/>
        <w:bCs/>
      </w:rPr>
      <w:tblPr/>
      <w:tcPr>
        <w:tcBorders>
          <w:bottom w:val="single" w:sz="4" w:space="0" w:color="FF31FF" w:themeColor="accent2" w:themeTint="99"/>
        </w:tcBorders>
      </w:tcPr>
    </w:tblStylePr>
    <w:tblStylePr w:type="lastRow">
      <w:rPr>
        <w:b/>
        <w:bCs/>
      </w:rPr>
      <w:tblPr/>
      <w:tcPr>
        <w:tcBorders>
          <w:top w:val="single" w:sz="4" w:space="0" w:color="FF31FF" w:themeColor="accent2" w:themeTint="99"/>
        </w:tcBorders>
      </w:tcPr>
    </w:tblStylePr>
    <w:tblStylePr w:type="firstCol">
      <w:rPr>
        <w:b/>
        <w:bCs/>
      </w:rPr>
    </w:tblStylePr>
    <w:tblStylePr w:type="lastCol">
      <w:rPr>
        <w:b/>
        <w:bCs/>
      </w:rPr>
    </w:tblStylePr>
    <w:tblStylePr w:type="band1Vert">
      <w:tblPr/>
      <w:tcPr>
        <w:shd w:val="clear" w:color="auto" w:fill="FFBAFF" w:themeFill="accent2" w:themeFillTint="33"/>
      </w:tcPr>
    </w:tblStylePr>
    <w:tblStylePr w:type="band1Horz">
      <w:tblPr/>
      <w:tcPr>
        <w:shd w:val="clear" w:color="auto" w:fill="FFBAFF" w:themeFill="accent2" w:themeFillTint="33"/>
      </w:tcPr>
    </w:tblStylePr>
  </w:style>
  <w:style w:type="table" w:styleId="ListTable1Light-Accent3">
    <w:name w:val="List Table 1 Light Accent 3"/>
    <w:basedOn w:val="TableNormal"/>
    <w:uiPriority w:val="46"/>
    <w:locked/>
    <w:rsid w:val="00DF2AF3"/>
    <w:pPr>
      <w:spacing w:line="240" w:lineRule="auto"/>
    </w:pPr>
    <w:tblPr>
      <w:tblStyleRowBandSize w:val="1"/>
      <w:tblStyleColBandSize w:val="1"/>
    </w:tblPr>
    <w:tblStylePr w:type="firstRow">
      <w:rPr>
        <w:b/>
        <w:bCs/>
      </w:rPr>
      <w:tblPr/>
      <w:tcPr>
        <w:tcBorders>
          <w:bottom w:val="single" w:sz="4" w:space="0" w:color="E6C9F9" w:themeColor="accent3" w:themeTint="99"/>
        </w:tcBorders>
      </w:tcPr>
    </w:tblStylePr>
    <w:tblStylePr w:type="lastRow">
      <w:rPr>
        <w:b/>
        <w:bCs/>
      </w:rPr>
      <w:tblPr/>
      <w:tcPr>
        <w:tcBorders>
          <w:top w:val="single" w:sz="4" w:space="0" w:color="E6C9F9" w:themeColor="accent3" w:themeTint="99"/>
        </w:tcBorders>
      </w:tcPr>
    </w:tblStylePr>
    <w:tblStylePr w:type="firstCol">
      <w:rPr>
        <w:b/>
        <w:bCs/>
      </w:rPr>
    </w:tblStylePr>
    <w:tblStylePr w:type="lastCol">
      <w:rPr>
        <w:b/>
        <w:bCs/>
      </w:rPr>
    </w:tblStylePr>
    <w:tblStylePr w:type="band1Vert">
      <w:tblPr/>
      <w:tcPr>
        <w:shd w:val="clear" w:color="auto" w:fill="F6EDFD" w:themeFill="accent3" w:themeFillTint="33"/>
      </w:tcPr>
    </w:tblStylePr>
    <w:tblStylePr w:type="band1Horz">
      <w:tblPr/>
      <w:tcPr>
        <w:shd w:val="clear" w:color="auto" w:fill="F6EDFD" w:themeFill="accent3" w:themeFillTint="33"/>
      </w:tcPr>
    </w:tblStylePr>
  </w:style>
  <w:style w:type="table" w:styleId="ListTable1Light-Accent4">
    <w:name w:val="List Table 1 Light Accent 4"/>
    <w:basedOn w:val="TableNormal"/>
    <w:uiPriority w:val="46"/>
    <w:locked/>
    <w:rsid w:val="00DF2AF3"/>
    <w:pPr>
      <w:spacing w:line="240" w:lineRule="auto"/>
    </w:pPr>
    <w:tblPr>
      <w:tblStyleRowBandSize w:val="1"/>
      <w:tblStyleColBandSize w:val="1"/>
    </w:tblPr>
    <w:tblStylePr w:type="firstRow">
      <w:rPr>
        <w:b/>
        <w:bCs/>
      </w:rPr>
      <w:tblPr/>
      <w:tcPr>
        <w:tcBorders>
          <w:bottom w:val="single" w:sz="4" w:space="0" w:color="D22D95" w:themeColor="accent4" w:themeTint="99"/>
        </w:tcBorders>
      </w:tcPr>
    </w:tblStylePr>
    <w:tblStylePr w:type="lastRow">
      <w:rPr>
        <w:b/>
        <w:bCs/>
      </w:rPr>
      <w:tblPr/>
      <w:tcPr>
        <w:tcBorders>
          <w:top w:val="single" w:sz="4" w:space="0" w:color="D22D95" w:themeColor="accent4" w:themeTint="99"/>
        </w:tcBorders>
      </w:tcPr>
    </w:tblStylePr>
    <w:tblStylePr w:type="firstCol">
      <w:rPr>
        <w:b/>
        <w:bCs/>
      </w:rPr>
    </w:tblStylePr>
    <w:tblStylePr w:type="lastCol">
      <w:rPr>
        <w:b/>
        <w:bCs/>
      </w:rPr>
    </w:tblStylePr>
    <w:tblStylePr w:type="band1Vert">
      <w:tblPr/>
      <w:tcPr>
        <w:shd w:val="clear" w:color="auto" w:fill="F0B9DB" w:themeFill="accent4" w:themeFillTint="33"/>
      </w:tcPr>
    </w:tblStylePr>
    <w:tblStylePr w:type="band1Horz">
      <w:tblPr/>
      <w:tcPr>
        <w:shd w:val="clear" w:color="auto" w:fill="F0B9DB" w:themeFill="accent4" w:themeFillTint="33"/>
      </w:tcPr>
    </w:tblStylePr>
  </w:style>
  <w:style w:type="table" w:styleId="ListTable1Light-Accent5">
    <w:name w:val="List Table 1 Light Accent 5"/>
    <w:basedOn w:val="TableNormal"/>
    <w:uiPriority w:val="46"/>
    <w:locked/>
    <w:rsid w:val="00DF2AF3"/>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DF2AF3"/>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DF2AF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F2AF3"/>
    <w:pPr>
      <w:spacing w:line="240" w:lineRule="auto"/>
    </w:pPr>
    <w:tblPr>
      <w:tblStyleRowBandSize w:val="1"/>
      <w:tblStyleColBandSize w:val="1"/>
      <w:tblBorders>
        <w:top w:val="single" w:sz="4" w:space="0" w:color="FF0FFC" w:themeColor="accent1" w:themeTint="99"/>
        <w:bottom w:val="single" w:sz="4" w:space="0" w:color="FF0FFC" w:themeColor="accent1" w:themeTint="99"/>
        <w:insideH w:val="single" w:sz="4" w:space="0" w:color="FF0FF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AFFE" w:themeFill="accent1" w:themeFillTint="33"/>
      </w:tcPr>
    </w:tblStylePr>
    <w:tblStylePr w:type="band1Horz">
      <w:tblPr/>
      <w:tcPr>
        <w:shd w:val="clear" w:color="auto" w:fill="FFAFFE" w:themeFill="accent1" w:themeFillTint="33"/>
      </w:tcPr>
    </w:tblStylePr>
  </w:style>
  <w:style w:type="table" w:styleId="ListTable2-Accent2">
    <w:name w:val="List Table 2 Accent 2"/>
    <w:basedOn w:val="TableNormal"/>
    <w:uiPriority w:val="47"/>
    <w:locked/>
    <w:rsid w:val="00DF2AF3"/>
    <w:pPr>
      <w:spacing w:line="240" w:lineRule="auto"/>
    </w:pPr>
    <w:tblPr>
      <w:tblStyleRowBandSize w:val="1"/>
      <w:tblStyleColBandSize w:val="1"/>
      <w:tblBorders>
        <w:top w:val="single" w:sz="4" w:space="0" w:color="FF31FF" w:themeColor="accent2" w:themeTint="99"/>
        <w:bottom w:val="single" w:sz="4" w:space="0" w:color="FF31FF" w:themeColor="accent2" w:themeTint="99"/>
        <w:insideH w:val="single" w:sz="4" w:space="0" w:color="FF3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AFF" w:themeFill="accent2" w:themeFillTint="33"/>
      </w:tcPr>
    </w:tblStylePr>
    <w:tblStylePr w:type="band1Horz">
      <w:tblPr/>
      <w:tcPr>
        <w:shd w:val="clear" w:color="auto" w:fill="FFBAFF" w:themeFill="accent2" w:themeFillTint="33"/>
      </w:tcPr>
    </w:tblStylePr>
  </w:style>
  <w:style w:type="table" w:styleId="ListTable2-Accent3">
    <w:name w:val="List Table 2 Accent 3"/>
    <w:basedOn w:val="TableNormal"/>
    <w:uiPriority w:val="47"/>
    <w:locked/>
    <w:rsid w:val="00DF2AF3"/>
    <w:pPr>
      <w:spacing w:line="240" w:lineRule="auto"/>
    </w:pPr>
    <w:tblPr>
      <w:tblStyleRowBandSize w:val="1"/>
      <w:tblStyleColBandSize w:val="1"/>
      <w:tblBorders>
        <w:top w:val="single" w:sz="4" w:space="0" w:color="E6C9F9" w:themeColor="accent3" w:themeTint="99"/>
        <w:bottom w:val="single" w:sz="4" w:space="0" w:color="E6C9F9" w:themeColor="accent3" w:themeTint="99"/>
        <w:insideH w:val="single" w:sz="4" w:space="0" w:color="E6C9F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DFD" w:themeFill="accent3" w:themeFillTint="33"/>
      </w:tcPr>
    </w:tblStylePr>
    <w:tblStylePr w:type="band1Horz">
      <w:tblPr/>
      <w:tcPr>
        <w:shd w:val="clear" w:color="auto" w:fill="F6EDFD" w:themeFill="accent3" w:themeFillTint="33"/>
      </w:tcPr>
    </w:tblStylePr>
  </w:style>
  <w:style w:type="table" w:styleId="ListTable2-Accent4">
    <w:name w:val="List Table 2 Accent 4"/>
    <w:basedOn w:val="TableNormal"/>
    <w:uiPriority w:val="47"/>
    <w:locked/>
    <w:rsid w:val="00DF2AF3"/>
    <w:pPr>
      <w:spacing w:line="240" w:lineRule="auto"/>
    </w:pPr>
    <w:tblPr>
      <w:tblStyleRowBandSize w:val="1"/>
      <w:tblStyleColBandSize w:val="1"/>
      <w:tblBorders>
        <w:top w:val="single" w:sz="4" w:space="0" w:color="D22D95" w:themeColor="accent4" w:themeTint="99"/>
        <w:bottom w:val="single" w:sz="4" w:space="0" w:color="D22D95" w:themeColor="accent4" w:themeTint="99"/>
        <w:insideH w:val="single" w:sz="4" w:space="0" w:color="D22D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B9DB" w:themeFill="accent4" w:themeFillTint="33"/>
      </w:tcPr>
    </w:tblStylePr>
    <w:tblStylePr w:type="band1Horz">
      <w:tblPr/>
      <w:tcPr>
        <w:shd w:val="clear" w:color="auto" w:fill="F0B9DB" w:themeFill="accent4" w:themeFillTint="33"/>
      </w:tcPr>
    </w:tblStylePr>
  </w:style>
  <w:style w:type="table" w:styleId="ListTable2-Accent5">
    <w:name w:val="List Table 2 Accent 5"/>
    <w:basedOn w:val="TableNormal"/>
    <w:uiPriority w:val="47"/>
    <w:locked/>
    <w:rsid w:val="00DF2AF3"/>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DF2AF3"/>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DF2AF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F2AF3"/>
    <w:pPr>
      <w:spacing w:line="240" w:lineRule="auto"/>
    </w:pPr>
    <w:tblPr>
      <w:tblStyleRowBandSize w:val="1"/>
      <w:tblStyleColBandSize w:val="1"/>
      <w:tblBorders>
        <w:top w:val="single" w:sz="4" w:space="0" w:color="6F006E" w:themeColor="accent1"/>
        <w:left w:val="single" w:sz="4" w:space="0" w:color="6F006E" w:themeColor="accent1"/>
        <w:bottom w:val="single" w:sz="4" w:space="0" w:color="6F006E" w:themeColor="accent1"/>
        <w:right w:val="single" w:sz="4" w:space="0" w:color="6F006E" w:themeColor="accent1"/>
      </w:tblBorders>
    </w:tblPr>
    <w:tblStylePr w:type="firstRow">
      <w:rPr>
        <w:b/>
        <w:bCs/>
        <w:color w:val="FFFFFF" w:themeColor="background1"/>
      </w:rPr>
      <w:tblPr/>
      <w:tcPr>
        <w:shd w:val="clear" w:color="auto" w:fill="6F006E" w:themeFill="accent1"/>
      </w:tcPr>
    </w:tblStylePr>
    <w:tblStylePr w:type="lastRow">
      <w:rPr>
        <w:b/>
        <w:bCs/>
      </w:rPr>
      <w:tblPr/>
      <w:tcPr>
        <w:tcBorders>
          <w:top w:val="double" w:sz="4" w:space="0" w:color="6F00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006E" w:themeColor="accent1"/>
          <w:right w:val="single" w:sz="4" w:space="0" w:color="6F006E" w:themeColor="accent1"/>
        </w:tcBorders>
      </w:tcPr>
    </w:tblStylePr>
    <w:tblStylePr w:type="band1Horz">
      <w:tblPr/>
      <w:tcPr>
        <w:tcBorders>
          <w:top w:val="single" w:sz="4" w:space="0" w:color="6F006E" w:themeColor="accent1"/>
          <w:bottom w:val="single" w:sz="4" w:space="0" w:color="6F00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006E" w:themeColor="accent1"/>
          <w:left w:val="nil"/>
        </w:tcBorders>
      </w:tcPr>
    </w:tblStylePr>
    <w:tblStylePr w:type="swCell">
      <w:tblPr/>
      <w:tcPr>
        <w:tcBorders>
          <w:top w:val="double" w:sz="4" w:space="0" w:color="6F006E" w:themeColor="accent1"/>
          <w:right w:val="nil"/>
        </w:tcBorders>
      </w:tcPr>
    </w:tblStylePr>
  </w:style>
  <w:style w:type="table" w:styleId="ListTable3-Accent2">
    <w:name w:val="List Table 3 Accent 2"/>
    <w:basedOn w:val="TableNormal"/>
    <w:uiPriority w:val="48"/>
    <w:locked/>
    <w:rsid w:val="00DF2AF3"/>
    <w:pPr>
      <w:spacing w:line="240" w:lineRule="auto"/>
    </w:pPr>
    <w:tblPr>
      <w:tblStyleRowBandSize w:val="1"/>
      <w:tblStyleColBandSize w:val="1"/>
      <w:tblBorders>
        <w:top w:val="single" w:sz="4" w:space="0" w:color="A800A8" w:themeColor="accent2"/>
        <w:left w:val="single" w:sz="4" w:space="0" w:color="A800A8" w:themeColor="accent2"/>
        <w:bottom w:val="single" w:sz="4" w:space="0" w:color="A800A8" w:themeColor="accent2"/>
        <w:right w:val="single" w:sz="4" w:space="0" w:color="A800A8" w:themeColor="accent2"/>
      </w:tblBorders>
    </w:tblPr>
    <w:tblStylePr w:type="firstRow">
      <w:rPr>
        <w:b/>
        <w:bCs/>
        <w:color w:val="FFFFFF" w:themeColor="background1"/>
      </w:rPr>
      <w:tblPr/>
      <w:tcPr>
        <w:shd w:val="clear" w:color="auto" w:fill="A800A8" w:themeFill="accent2"/>
      </w:tcPr>
    </w:tblStylePr>
    <w:tblStylePr w:type="lastRow">
      <w:rPr>
        <w:b/>
        <w:bCs/>
      </w:rPr>
      <w:tblPr/>
      <w:tcPr>
        <w:tcBorders>
          <w:top w:val="double" w:sz="4" w:space="0" w:color="A800A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00A8" w:themeColor="accent2"/>
          <w:right w:val="single" w:sz="4" w:space="0" w:color="A800A8" w:themeColor="accent2"/>
        </w:tcBorders>
      </w:tcPr>
    </w:tblStylePr>
    <w:tblStylePr w:type="band1Horz">
      <w:tblPr/>
      <w:tcPr>
        <w:tcBorders>
          <w:top w:val="single" w:sz="4" w:space="0" w:color="A800A8" w:themeColor="accent2"/>
          <w:bottom w:val="single" w:sz="4" w:space="0" w:color="A800A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00A8" w:themeColor="accent2"/>
          <w:left w:val="nil"/>
        </w:tcBorders>
      </w:tcPr>
    </w:tblStylePr>
    <w:tblStylePr w:type="swCell">
      <w:tblPr/>
      <w:tcPr>
        <w:tcBorders>
          <w:top w:val="double" w:sz="4" w:space="0" w:color="A800A8" w:themeColor="accent2"/>
          <w:right w:val="nil"/>
        </w:tcBorders>
      </w:tcPr>
    </w:tblStylePr>
  </w:style>
  <w:style w:type="table" w:styleId="ListTable3-Accent3">
    <w:name w:val="List Table 3 Accent 3"/>
    <w:basedOn w:val="TableNormal"/>
    <w:uiPriority w:val="48"/>
    <w:locked/>
    <w:rsid w:val="00DF2AF3"/>
    <w:pPr>
      <w:spacing w:line="240" w:lineRule="auto"/>
    </w:pPr>
    <w:tblPr>
      <w:tblStyleRowBandSize w:val="1"/>
      <w:tblStyleColBandSize w:val="1"/>
      <w:tblBorders>
        <w:top w:val="single" w:sz="4" w:space="0" w:color="D7A5F5" w:themeColor="accent3"/>
        <w:left w:val="single" w:sz="4" w:space="0" w:color="D7A5F5" w:themeColor="accent3"/>
        <w:bottom w:val="single" w:sz="4" w:space="0" w:color="D7A5F5" w:themeColor="accent3"/>
        <w:right w:val="single" w:sz="4" w:space="0" w:color="D7A5F5" w:themeColor="accent3"/>
      </w:tblBorders>
    </w:tblPr>
    <w:tblStylePr w:type="firstRow">
      <w:rPr>
        <w:b/>
        <w:bCs/>
        <w:color w:val="FFFFFF" w:themeColor="background1"/>
      </w:rPr>
      <w:tblPr/>
      <w:tcPr>
        <w:shd w:val="clear" w:color="auto" w:fill="D7A5F5" w:themeFill="accent3"/>
      </w:tcPr>
    </w:tblStylePr>
    <w:tblStylePr w:type="lastRow">
      <w:rPr>
        <w:b/>
        <w:bCs/>
      </w:rPr>
      <w:tblPr/>
      <w:tcPr>
        <w:tcBorders>
          <w:top w:val="double" w:sz="4" w:space="0" w:color="D7A5F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A5F5" w:themeColor="accent3"/>
          <w:right w:val="single" w:sz="4" w:space="0" w:color="D7A5F5" w:themeColor="accent3"/>
        </w:tcBorders>
      </w:tcPr>
    </w:tblStylePr>
    <w:tblStylePr w:type="band1Horz">
      <w:tblPr/>
      <w:tcPr>
        <w:tcBorders>
          <w:top w:val="single" w:sz="4" w:space="0" w:color="D7A5F5" w:themeColor="accent3"/>
          <w:bottom w:val="single" w:sz="4" w:space="0" w:color="D7A5F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A5F5" w:themeColor="accent3"/>
          <w:left w:val="nil"/>
        </w:tcBorders>
      </w:tcPr>
    </w:tblStylePr>
    <w:tblStylePr w:type="swCell">
      <w:tblPr/>
      <w:tcPr>
        <w:tcBorders>
          <w:top w:val="double" w:sz="4" w:space="0" w:color="D7A5F5" w:themeColor="accent3"/>
          <w:right w:val="nil"/>
        </w:tcBorders>
      </w:tcPr>
    </w:tblStylePr>
  </w:style>
  <w:style w:type="table" w:styleId="ListTable3-Accent4">
    <w:name w:val="List Table 3 Accent 4"/>
    <w:basedOn w:val="TableNormal"/>
    <w:uiPriority w:val="48"/>
    <w:locked/>
    <w:rsid w:val="00DF2AF3"/>
    <w:pPr>
      <w:spacing w:line="240" w:lineRule="auto"/>
    </w:pPr>
    <w:tblPr>
      <w:tblStyleRowBandSize w:val="1"/>
      <w:tblStyleColBandSize w:val="1"/>
      <w:tblBorders>
        <w:top w:val="single" w:sz="4" w:space="0" w:color="460F32" w:themeColor="accent4"/>
        <w:left w:val="single" w:sz="4" w:space="0" w:color="460F32" w:themeColor="accent4"/>
        <w:bottom w:val="single" w:sz="4" w:space="0" w:color="460F32" w:themeColor="accent4"/>
        <w:right w:val="single" w:sz="4" w:space="0" w:color="460F32" w:themeColor="accent4"/>
      </w:tblBorders>
    </w:tblPr>
    <w:tblStylePr w:type="firstRow">
      <w:rPr>
        <w:b/>
        <w:bCs/>
        <w:color w:val="FFFFFF" w:themeColor="background1"/>
      </w:rPr>
      <w:tblPr/>
      <w:tcPr>
        <w:shd w:val="clear" w:color="auto" w:fill="460F32" w:themeFill="accent4"/>
      </w:tcPr>
    </w:tblStylePr>
    <w:tblStylePr w:type="lastRow">
      <w:rPr>
        <w:b/>
        <w:bCs/>
      </w:rPr>
      <w:tblPr/>
      <w:tcPr>
        <w:tcBorders>
          <w:top w:val="double" w:sz="4" w:space="0" w:color="460F3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0F32" w:themeColor="accent4"/>
          <w:right w:val="single" w:sz="4" w:space="0" w:color="460F32" w:themeColor="accent4"/>
        </w:tcBorders>
      </w:tcPr>
    </w:tblStylePr>
    <w:tblStylePr w:type="band1Horz">
      <w:tblPr/>
      <w:tcPr>
        <w:tcBorders>
          <w:top w:val="single" w:sz="4" w:space="0" w:color="460F32" w:themeColor="accent4"/>
          <w:bottom w:val="single" w:sz="4" w:space="0" w:color="460F3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0F32" w:themeColor="accent4"/>
          <w:left w:val="nil"/>
        </w:tcBorders>
      </w:tcPr>
    </w:tblStylePr>
    <w:tblStylePr w:type="swCell">
      <w:tblPr/>
      <w:tcPr>
        <w:tcBorders>
          <w:top w:val="double" w:sz="4" w:space="0" w:color="460F32" w:themeColor="accent4"/>
          <w:right w:val="nil"/>
        </w:tcBorders>
      </w:tcPr>
    </w:tblStylePr>
  </w:style>
  <w:style w:type="table" w:styleId="ListTable3-Accent5">
    <w:name w:val="List Table 3 Accent 5"/>
    <w:basedOn w:val="TableNormal"/>
    <w:uiPriority w:val="48"/>
    <w:locked/>
    <w:rsid w:val="00DF2AF3"/>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DF2AF3"/>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DF2AF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DF2AF3"/>
    <w:pPr>
      <w:spacing w:line="240" w:lineRule="auto"/>
    </w:pPr>
    <w:tblPr>
      <w:tblStyleRowBandSize w:val="1"/>
      <w:tblStyleColBandSize w:val="1"/>
      <w:tblBorders>
        <w:top w:val="single" w:sz="4" w:space="0" w:color="FF0FFC" w:themeColor="accent1" w:themeTint="99"/>
        <w:left w:val="single" w:sz="4" w:space="0" w:color="FF0FFC" w:themeColor="accent1" w:themeTint="99"/>
        <w:bottom w:val="single" w:sz="4" w:space="0" w:color="FF0FFC" w:themeColor="accent1" w:themeTint="99"/>
        <w:right w:val="single" w:sz="4" w:space="0" w:color="FF0FFC" w:themeColor="accent1" w:themeTint="99"/>
        <w:insideH w:val="single" w:sz="4" w:space="0" w:color="FF0FFC" w:themeColor="accent1" w:themeTint="99"/>
      </w:tblBorders>
    </w:tblPr>
    <w:tblStylePr w:type="firstRow">
      <w:rPr>
        <w:b/>
        <w:bCs/>
        <w:color w:val="FFFFFF" w:themeColor="background1"/>
      </w:rPr>
      <w:tblPr/>
      <w:tcPr>
        <w:tcBorders>
          <w:top w:val="single" w:sz="4" w:space="0" w:color="6F006E" w:themeColor="accent1"/>
          <w:left w:val="single" w:sz="4" w:space="0" w:color="6F006E" w:themeColor="accent1"/>
          <w:bottom w:val="single" w:sz="4" w:space="0" w:color="6F006E" w:themeColor="accent1"/>
          <w:right w:val="single" w:sz="4" w:space="0" w:color="6F006E" w:themeColor="accent1"/>
          <w:insideH w:val="nil"/>
        </w:tcBorders>
        <w:shd w:val="clear" w:color="auto" w:fill="6F006E" w:themeFill="accent1"/>
      </w:tcPr>
    </w:tblStylePr>
    <w:tblStylePr w:type="lastRow">
      <w:rPr>
        <w:b/>
        <w:bCs/>
      </w:rPr>
      <w:tblPr/>
      <w:tcPr>
        <w:tcBorders>
          <w:top w:val="double" w:sz="4" w:space="0" w:color="FF0FFC" w:themeColor="accent1" w:themeTint="99"/>
        </w:tcBorders>
      </w:tcPr>
    </w:tblStylePr>
    <w:tblStylePr w:type="firstCol">
      <w:rPr>
        <w:b/>
        <w:bCs/>
      </w:rPr>
    </w:tblStylePr>
    <w:tblStylePr w:type="lastCol">
      <w:rPr>
        <w:b/>
        <w:bCs/>
      </w:rPr>
    </w:tblStylePr>
    <w:tblStylePr w:type="band1Vert">
      <w:tblPr/>
      <w:tcPr>
        <w:shd w:val="clear" w:color="auto" w:fill="FFAFFE" w:themeFill="accent1" w:themeFillTint="33"/>
      </w:tcPr>
    </w:tblStylePr>
    <w:tblStylePr w:type="band1Horz">
      <w:tblPr/>
      <w:tcPr>
        <w:shd w:val="clear" w:color="auto" w:fill="FFAFFE" w:themeFill="accent1" w:themeFillTint="33"/>
      </w:tcPr>
    </w:tblStylePr>
  </w:style>
  <w:style w:type="table" w:styleId="ListTable4-Accent2">
    <w:name w:val="List Table 4 Accent 2"/>
    <w:basedOn w:val="TableNormal"/>
    <w:uiPriority w:val="49"/>
    <w:locked/>
    <w:rsid w:val="00DF2AF3"/>
    <w:pPr>
      <w:spacing w:line="240" w:lineRule="auto"/>
    </w:pPr>
    <w:tblPr>
      <w:tblStyleRowBandSize w:val="1"/>
      <w:tblStyleColBandSize w:val="1"/>
      <w:tblBorders>
        <w:top w:val="single" w:sz="4" w:space="0" w:color="FF31FF" w:themeColor="accent2" w:themeTint="99"/>
        <w:left w:val="single" w:sz="4" w:space="0" w:color="FF31FF" w:themeColor="accent2" w:themeTint="99"/>
        <w:bottom w:val="single" w:sz="4" w:space="0" w:color="FF31FF" w:themeColor="accent2" w:themeTint="99"/>
        <w:right w:val="single" w:sz="4" w:space="0" w:color="FF31FF" w:themeColor="accent2" w:themeTint="99"/>
        <w:insideH w:val="single" w:sz="4" w:space="0" w:color="FF31FF" w:themeColor="accent2" w:themeTint="99"/>
      </w:tblBorders>
    </w:tblPr>
    <w:tblStylePr w:type="firstRow">
      <w:rPr>
        <w:b/>
        <w:bCs/>
        <w:color w:val="FFFFFF" w:themeColor="background1"/>
      </w:rPr>
      <w:tblPr/>
      <w:tcPr>
        <w:tcBorders>
          <w:top w:val="single" w:sz="4" w:space="0" w:color="A800A8" w:themeColor="accent2"/>
          <w:left w:val="single" w:sz="4" w:space="0" w:color="A800A8" w:themeColor="accent2"/>
          <w:bottom w:val="single" w:sz="4" w:space="0" w:color="A800A8" w:themeColor="accent2"/>
          <w:right w:val="single" w:sz="4" w:space="0" w:color="A800A8" w:themeColor="accent2"/>
          <w:insideH w:val="nil"/>
        </w:tcBorders>
        <w:shd w:val="clear" w:color="auto" w:fill="A800A8" w:themeFill="accent2"/>
      </w:tcPr>
    </w:tblStylePr>
    <w:tblStylePr w:type="lastRow">
      <w:rPr>
        <w:b/>
        <w:bCs/>
      </w:rPr>
      <w:tblPr/>
      <w:tcPr>
        <w:tcBorders>
          <w:top w:val="double" w:sz="4" w:space="0" w:color="FF31FF" w:themeColor="accent2" w:themeTint="99"/>
        </w:tcBorders>
      </w:tcPr>
    </w:tblStylePr>
    <w:tblStylePr w:type="firstCol">
      <w:rPr>
        <w:b/>
        <w:bCs/>
      </w:rPr>
    </w:tblStylePr>
    <w:tblStylePr w:type="lastCol">
      <w:rPr>
        <w:b/>
        <w:bCs/>
      </w:rPr>
    </w:tblStylePr>
    <w:tblStylePr w:type="band1Vert">
      <w:tblPr/>
      <w:tcPr>
        <w:shd w:val="clear" w:color="auto" w:fill="FFBAFF" w:themeFill="accent2" w:themeFillTint="33"/>
      </w:tcPr>
    </w:tblStylePr>
    <w:tblStylePr w:type="band1Horz">
      <w:tblPr/>
      <w:tcPr>
        <w:shd w:val="clear" w:color="auto" w:fill="FFBAFF" w:themeFill="accent2" w:themeFillTint="33"/>
      </w:tcPr>
    </w:tblStylePr>
  </w:style>
  <w:style w:type="table" w:styleId="ListTable4-Accent3">
    <w:name w:val="List Table 4 Accent 3"/>
    <w:basedOn w:val="TableNormal"/>
    <w:uiPriority w:val="49"/>
    <w:locked/>
    <w:rsid w:val="00DF2AF3"/>
    <w:pPr>
      <w:spacing w:line="240" w:lineRule="auto"/>
    </w:pPr>
    <w:tblPr>
      <w:tblStyleRowBandSize w:val="1"/>
      <w:tblStyleColBandSize w:val="1"/>
      <w:tblBorders>
        <w:top w:val="single" w:sz="4" w:space="0" w:color="E6C9F9" w:themeColor="accent3" w:themeTint="99"/>
        <w:left w:val="single" w:sz="4" w:space="0" w:color="E6C9F9" w:themeColor="accent3" w:themeTint="99"/>
        <w:bottom w:val="single" w:sz="4" w:space="0" w:color="E6C9F9" w:themeColor="accent3" w:themeTint="99"/>
        <w:right w:val="single" w:sz="4" w:space="0" w:color="E6C9F9" w:themeColor="accent3" w:themeTint="99"/>
        <w:insideH w:val="single" w:sz="4" w:space="0" w:color="E6C9F9" w:themeColor="accent3" w:themeTint="99"/>
      </w:tblBorders>
    </w:tblPr>
    <w:tblStylePr w:type="firstRow">
      <w:rPr>
        <w:b/>
        <w:bCs/>
        <w:color w:val="FFFFFF" w:themeColor="background1"/>
      </w:rPr>
      <w:tblPr/>
      <w:tcPr>
        <w:tcBorders>
          <w:top w:val="single" w:sz="4" w:space="0" w:color="D7A5F5" w:themeColor="accent3"/>
          <w:left w:val="single" w:sz="4" w:space="0" w:color="D7A5F5" w:themeColor="accent3"/>
          <w:bottom w:val="single" w:sz="4" w:space="0" w:color="D7A5F5" w:themeColor="accent3"/>
          <w:right w:val="single" w:sz="4" w:space="0" w:color="D7A5F5" w:themeColor="accent3"/>
          <w:insideH w:val="nil"/>
        </w:tcBorders>
        <w:shd w:val="clear" w:color="auto" w:fill="D7A5F5" w:themeFill="accent3"/>
      </w:tcPr>
    </w:tblStylePr>
    <w:tblStylePr w:type="lastRow">
      <w:rPr>
        <w:b/>
        <w:bCs/>
      </w:rPr>
      <w:tblPr/>
      <w:tcPr>
        <w:tcBorders>
          <w:top w:val="double" w:sz="4" w:space="0" w:color="E6C9F9" w:themeColor="accent3" w:themeTint="99"/>
        </w:tcBorders>
      </w:tcPr>
    </w:tblStylePr>
    <w:tblStylePr w:type="firstCol">
      <w:rPr>
        <w:b/>
        <w:bCs/>
      </w:rPr>
    </w:tblStylePr>
    <w:tblStylePr w:type="lastCol">
      <w:rPr>
        <w:b/>
        <w:bCs/>
      </w:rPr>
    </w:tblStylePr>
    <w:tblStylePr w:type="band1Vert">
      <w:tblPr/>
      <w:tcPr>
        <w:shd w:val="clear" w:color="auto" w:fill="F6EDFD" w:themeFill="accent3" w:themeFillTint="33"/>
      </w:tcPr>
    </w:tblStylePr>
    <w:tblStylePr w:type="band1Horz">
      <w:tblPr/>
      <w:tcPr>
        <w:shd w:val="clear" w:color="auto" w:fill="F6EDFD" w:themeFill="accent3" w:themeFillTint="33"/>
      </w:tcPr>
    </w:tblStylePr>
  </w:style>
  <w:style w:type="table" w:styleId="ListTable4-Accent4">
    <w:name w:val="List Table 4 Accent 4"/>
    <w:basedOn w:val="TableNormal"/>
    <w:uiPriority w:val="49"/>
    <w:locked/>
    <w:rsid w:val="00DF2AF3"/>
    <w:pPr>
      <w:spacing w:line="240" w:lineRule="auto"/>
    </w:pPr>
    <w:tblPr>
      <w:tblStyleRowBandSize w:val="1"/>
      <w:tblStyleColBandSize w:val="1"/>
      <w:tblBorders>
        <w:top w:val="single" w:sz="4" w:space="0" w:color="D22D95" w:themeColor="accent4" w:themeTint="99"/>
        <w:left w:val="single" w:sz="4" w:space="0" w:color="D22D95" w:themeColor="accent4" w:themeTint="99"/>
        <w:bottom w:val="single" w:sz="4" w:space="0" w:color="D22D95" w:themeColor="accent4" w:themeTint="99"/>
        <w:right w:val="single" w:sz="4" w:space="0" w:color="D22D95" w:themeColor="accent4" w:themeTint="99"/>
        <w:insideH w:val="single" w:sz="4" w:space="0" w:color="D22D95" w:themeColor="accent4" w:themeTint="99"/>
      </w:tblBorders>
    </w:tblPr>
    <w:tblStylePr w:type="firstRow">
      <w:rPr>
        <w:b/>
        <w:bCs/>
        <w:color w:val="FFFFFF" w:themeColor="background1"/>
      </w:rPr>
      <w:tblPr/>
      <w:tcPr>
        <w:tcBorders>
          <w:top w:val="single" w:sz="4" w:space="0" w:color="460F32" w:themeColor="accent4"/>
          <w:left w:val="single" w:sz="4" w:space="0" w:color="460F32" w:themeColor="accent4"/>
          <w:bottom w:val="single" w:sz="4" w:space="0" w:color="460F32" w:themeColor="accent4"/>
          <w:right w:val="single" w:sz="4" w:space="0" w:color="460F32" w:themeColor="accent4"/>
          <w:insideH w:val="nil"/>
        </w:tcBorders>
        <w:shd w:val="clear" w:color="auto" w:fill="460F32" w:themeFill="accent4"/>
      </w:tcPr>
    </w:tblStylePr>
    <w:tblStylePr w:type="lastRow">
      <w:rPr>
        <w:b/>
        <w:bCs/>
      </w:rPr>
      <w:tblPr/>
      <w:tcPr>
        <w:tcBorders>
          <w:top w:val="double" w:sz="4" w:space="0" w:color="D22D95" w:themeColor="accent4" w:themeTint="99"/>
        </w:tcBorders>
      </w:tcPr>
    </w:tblStylePr>
    <w:tblStylePr w:type="firstCol">
      <w:rPr>
        <w:b/>
        <w:bCs/>
      </w:rPr>
    </w:tblStylePr>
    <w:tblStylePr w:type="lastCol">
      <w:rPr>
        <w:b/>
        <w:bCs/>
      </w:rPr>
    </w:tblStylePr>
    <w:tblStylePr w:type="band1Vert">
      <w:tblPr/>
      <w:tcPr>
        <w:shd w:val="clear" w:color="auto" w:fill="F0B9DB" w:themeFill="accent4" w:themeFillTint="33"/>
      </w:tcPr>
    </w:tblStylePr>
    <w:tblStylePr w:type="band1Horz">
      <w:tblPr/>
      <w:tcPr>
        <w:shd w:val="clear" w:color="auto" w:fill="F0B9DB" w:themeFill="accent4" w:themeFillTint="33"/>
      </w:tcPr>
    </w:tblStylePr>
  </w:style>
  <w:style w:type="table" w:styleId="ListTable4-Accent5">
    <w:name w:val="List Table 4 Accent 5"/>
    <w:basedOn w:val="TableNormal"/>
    <w:uiPriority w:val="49"/>
    <w:locked/>
    <w:rsid w:val="00DF2AF3"/>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DF2AF3"/>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DF2AF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F2AF3"/>
    <w:pPr>
      <w:spacing w:line="240" w:lineRule="auto"/>
    </w:pPr>
    <w:rPr>
      <w:color w:val="FFFFFF" w:themeColor="background1"/>
    </w:rPr>
    <w:tblPr>
      <w:tblStyleRowBandSize w:val="1"/>
      <w:tblStyleColBandSize w:val="1"/>
      <w:tblBorders>
        <w:top w:val="single" w:sz="24" w:space="0" w:color="6F006E" w:themeColor="accent1"/>
        <w:left w:val="single" w:sz="24" w:space="0" w:color="6F006E" w:themeColor="accent1"/>
        <w:bottom w:val="single" w:sz="24" w:space="0" w:color="6F006E" w:themeColor="accent1"/>
        <w:right w:val="single" w:sz="24" w:space="0" w:color="6F006E" w:themeColor="accent1"/>
      </w:tblBorders>
    </w:tblPr>
    <w:tcPr>
      <w:shd w:val="clear" w:color="auto" w:fill="6F00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F2AF3"/>
    <w:pPr>
      <w:spacing w:line="240" w:lineRule="auto"/>
    </w:pPr>
    <w:rPr>
      <w:color w:val="FFFFFF" w:themeColor="background1"/>
    </w:rPr>
    <w:tblPr>
      <w:tblStyleRowBandSize w:val="1"/>
      <w:tblStyleColBandSize w:val="1"/>
      <w:tblBorders>
        <w:top w:val="single" w:sz="24" w:space="0" w:color="A800A8" w:themeColor="accent2"/>
        <w:left w:val="single" w:sz="24" w:space="0" w:color="A800A8" w:themeColor="accent2"/>
        <w:bottom w:val="single" w:sz="24" w:space="0" w:color="A800A8" w:themeColor="accent2"/>
        <w:right w:val="single" w:sz="24" w:space="0" w:color="A800A8" w:themeColor="accent2"/>
      </w:tblBorders>
    </w:tblPr>
    <w:tcPr>
      <w:shd w:val="clear" w:color="auto" w:fill="A800A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F2AF3"/>
    <w:pPr>
      <w:spacing w:line="240" w:lineRule="auto"/>
    </w:pPr>
    <w:rPr>
      <w:color w:val="FFFFFF" w:themeColor="background1"/>
    </w:rPr>
    <w:tblPr>
      <w:tblStyleRowBandSize w:val="1"/>
      <w:tblStyleColBandSize w:val="1"/>
      <w:tblBorders>
        <w:top w:val="single" w:sz="24" w:space="0" w:color="D7A5F5" w:themeColor="accent3"/>
        <w:left w:val="single" w:sz="24" w:space="0" w:color="D7A5F5" w:themeColor="accent3"/>
        <w:bottom w:val="single" w:sz="24" w:space="0" w:color="D7A5F5" w:themeColor="accent3"/>
        <w:right w:val="single" w:sz="24" w:space="0" w:color="D7A5F5" w:themeColor="accent3"/>
      </w:tblBorders>
    </w:tblPr>
    <w:tcPr>
      <w:shd w:val="clear" w:color="auto" w:fill="D7A5F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F2AF3"/>
    <w:pPr>
      <w:spacing w:line="240" w:lineRule="auto"/>
    </w:pPr>
    <w:rPr>
      <w:color w:val="FFFFFF" w:themeColor="background1"/>
    </w:rPr>
    <w:tblPr>
      <w:tblStyleRowBandSize w:val="1"/>
      <w:tblStyleColBandSize w:val="1"/>
      <w:tblBorders>
        <w:top w:val="single" w:sz="24" w:space="0" w:color="460F32" w:themeColor="accent4"/>
        <w:left w:val="single" w:sz="24" w:space="0" w:color="460F32" w:themeColor="accent4"/>
        <w:bottom w:val="single" w:sz="24" w:space="0" w:color="460F32" w:themeColor="accent4"/>
        <w:right w:val="single" w:sz="24" w:space="0" w:color="460F32" w:themeColor="accent4"/>
      </w:tblBorders>
    </w:tblPr>
    <w:tcPr>
      <w:shd w:val="clear" w:color="auto" w:fill="460F3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F2AF3"/>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F2AF3"/>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DF2AF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F2AF3"/>
    <w:pPr>
      <w:spacing w:line="240" w:lineRule="auto"/>
    </w:pPr>
    <w:rPr>
      <w:color w:val="530052" w:themeColor="accent1" w:themeShade="BF"/>
    </w:rPr>
    <w:tblPr>
      <w:tblStyleRowBandSize w:val="1"/>
      <w:tblStyleColBandSize w:val="1"/>
      <w:tblBorders>
        <w:top w:val="single" w:sz="4" w:space="0" w:color="6F006E" w:themeColor="accent1"/>
        <w:bottom w:val="single" w:sz="4" w:space="0" w:color="6F006E" w:themeColor="accent1"/>
      </w:tblBorders>
    </w:tblPr>
    <w:tblStylePr w:type="firstRow">
      <w:rPr>
        <w:b/>
        <w:bCs/>
      </w:rPr>
      <w:tblPr/>
      <w:tcPr>
        <w:tcBorders>
          <w:bottom w:val="single" w:sz="4" w:space="0" w:color="6F006E" w:themeColor="accent1"/>
        </w:tcBorders>
      </w:tcPr>
    </w:tblStylePr>
    <w:tblStylePr w:type="lastRow">
      <w:rPr>
        <w:b/>
        <w:bCs/>
      </w:rPr>
      <w:tblPr/>
      <w:tcPr>
        <w:tcBorders>
          <w:top w:val="double" w:sz="4" w:space="0" w:color="6F006E" w:themeColor="accent1"/>
        </w:tcBorders>
      </w:tcPr>
    </w:tblStylePr>
    <w:tblStylePr w:type="firstCol">
      <w:rPr>
        <w:b/>
        <w:bCs/>
      </w:rPr>
    </w:tblStylePr>
    <w:tblStylePr w:type="lastCol">
      <w:rPr>
        <w:b/>
        <w:bCs/>
      </w:rPr>
    </w:tblStylePr>
    <w:tblStylePr w:type="band1Vert">
      <w:tblPr/>
      <w:tcPr>
        <w:shd w:val="clear" w:color="auto" w:fill="FFAFFE" w:themeFill="accent1" w:themeFillTint="33"/>
      </w:tcPr>
    </w:tblStylePr>
    <w:tblStylePr w:type="band1Horz">
      <w:tblPr/>
      <w:tcPr>
        <w:shd w:val="clear" w:color="auto" w:fill="FFAFFE" w:themeFill="accent1" w:themeFillTint="33"/>
      </w:tcPr>
    </w:tblStylePr>
  </w:style>
  <w:style w:type="table" w:styleId="ListTable6Colorful-Accent2">
    <w:name w:val="List Table 6 Colorful Accent 2"/>
    <w:basedOn w:val="TableNormal"/>
    <w:uiPriority w:val="51"/>
    <w:locked/>
    <w:rsid w:val="00DF2AF3"/>
    <w:pPr>
      <w:spacing w:line="240" w:lineRule="auto"/>
    </w:pPr>
    <w:rPr>
      <w:color w:val="7D007D" w:themeColor="accent2" w:themeShade="BF"/>
    </w:rPr>
    <w:tblPr>
      <w:tblStyleRowBandSize w:val="1"/>
      <w:tblStyleColBandSize w:val="1"/>
      <w:tblBorders>
        <w:top w:val="single" w:sz="4" w:space="0" w:color="A800A8" w:themeColor="accent2"/>
        <w:bottom w:val="single" w:sz="4" w:space="0" w:color="A800A8" w:themeColor="accent2"/>
      </w:tblBorders>
    </w:tblPr>
    <w:tblStylePr w:type="firstRow">
      <w:rPr>
        <w:b/>
        <w:bCs/>
      </w:rPr>
      <w:tblPr/>
      <w:tcPr>
        <w:tcBorders>
          <w:bottom w:val="single" w:sz="4" w:space="0" w:color="A800A8" w:themeColor="accent2"/>
        </w:tcBorders>
      </w:tcPr>
    </w:tblStylePr>
    <w:tblStylePr w:type="lastRow">
      <w:rPr>
        <w:b/>
        <w:bCs/>
      </w:rPr>
      <w:tblPr/>
      <w:tcPr>
        <w:tcBorders>
          <w:top w:val="double" w:sz="4" w:space="0" w:color="A800A8" w:themeColor="accent2"/>
        </w:tcBorders>
      </w:tcPr>
    </w:tblStylePr>
    <w:tblStylePr w:type="firstCol">
      <w:rPr>
        <w:b/>
        <w:bCs/>
      </w:rPr>
    </w:tblStylePr>
    <w:tblStylePr w:type="lastCol">
      <w:rPr>
        <w:b/>
        <w:bCs/>
      </w:rPr>
    </w:tblStylePr>
    <w:tblStylePr w:type="band1Vert">
      <w:tblPr/>
      <w:tcPr>
        <w:shd w:val="clear" w:color="auto" w:fill="FFBAFF" w:themeFill="accent2" w:themeFillTint="33"/>
      </w:tcPr>
    </w:tblStylePr>
    <w:tblStylePr w:type="band1Horz">
      <w:tblPr/>
      <w:tcPr>
        <w:shd w:val="clear" w:color="auto" w:fill="FFBAFF" w:themeFill="accent2" w:themeFillTint="33"/>
      </w:tcPr>
    </w:tblStylePr>
  </w:style>
  <w:style w:type="table" w:styleId="ListTable6Colorful-Accent3">
    <w:name w:val="List Table 6 Colorful Accent 3"/>
    <w:basedOn w:val="TableNormal"/>
    <w:uiPriority w:val="51"/>
    <w:locked/>
    <w:rsid w:val="00DF2AF3"/>
    <w:pPr>
      <w:spacing w:line="240" w:lineRule="auto"/>
    </w:pPr>
    <w:rPr>
      <w:color w:val="AD48EA" w:themeColor="accent3" w:themeShade="BF"/>
    </w:rPr>
    <w:tblPr>
      <w:tblStyleRowBandSize w:val="1"/>
      <w:tblStyleColBandSize w:val="1"/>
      <w:tblBorders>
        <w:top w:val="single" w:sz="4" w:space="0" w:color="D7A5F5" w:themeColor="accent3"/>
        <w:bottom w:val="single" w:sz="4" w:space="0" w:color="D7A5F5" w:themeColor="accent3"/>
      </w:tblBorders>
    </w:tblPr>
    <w:tblStylePr w:type="firstRow">
      <w:rPr>
        <w:b/>
        <w:bCs/>
      </w:rPr>
      <w:tblPr/>
      <w:tcPr>
        <w:tcBorders>
          <w:bottom w:val="single" w:sz="4" w:space="0" w:color="D7A5F5" w:themeColor="accent3"/>
        </w:tcBorders>
      </w:tcPr>
    </w:tblStylePr>
    <w:tblStylePr w:type="lastRow">
      <w:rPr>
        <w:b/>
        <w:bCs/>
      </w:rPr>
      <w:tblPr/>
      <w:tcPr>
        <w:tcBorders>
          <w:top w:val="double" w:sz="4" w:space="0" w:color="D7A5F5" w:themeColor="accent3"/>
        </w:tcBorders>
      </w:tcPr>
    </w:tblStylePr>
    <w:tblStylePr w:type="firstCol">
      <w:rPr>
        <w:b/>
        <w:bCs/>
      </w:rPr>
    </w:tblStylePr>
    <w:tblStylePr w:type="lastCol">
      <w:rPr>
        <w:b/>
        <w:bCs/>
      </w:rPr>
    </w:tblStylePr>
    <w:tblStylePr w:type="band1Vert">
      <w:tblPr/>
      <w:tcPr>
        <w:shd w:val="clear" w:color="auto" w:fill="F6EDFD" w:themeFill="accent3" w:themeFillTint="33"/>
      </w:tcPr>
    </w:tblStylePr>
    <w:tblStylePr w:type="band1Horz">
      <w:tblPr/>
      <w:tcPr>
        <w:shd w:val="clear" w:color="auto" w:fill="F6EDFD" w:themeFill="accent3" w:themeFillTint="33"/>
      </w:tcPr>
    </w:tblStylePr>
  </w:style>
  <w:style w:type="table" w:styleId="ListTable6Colorful-Accent4">
    <w:name w:val="List Table 6 Colorful Accent 4"/>
    <w:basedOn w:val="TableNormal"/>
    <w:uiPriority w:val="51"/>
    <w:locked/>
    <w:rsid w:val="00DF2AF3"/>
    <w:pPr>
      <w:spacing w:line="240" w:lineRule="auto"/>
    </w:pPr>
    <w:rPr>
      <w:color w:val="340B25" w:themeColor="accent4" w:themeShade="BF"/>
    </w:rPr>
    <w:tblPr>
      <w:tblStyleRowBandSize w:val="1"/>
      <w:tblStyleColBandSize w:val="1"/>
      <w:tblBorders>
        <w:top w:val="single" w:sz="4" w:space="0" w:color="460F32" w:themeColor="accent4"/>
        <w:bottom w:val="single" w:sz="4" w:space="0" w:color="460F32" w:themeColor="accent4"/>
      </w:tblBorders>
    </w:tblPr>
    <w:tblStylePr w:type="firstRow">
      <w:rPr>
        <w:b/>
        <w:bCs/>
      </w:rPr>
      <w:tblPr/>
      <w:tcPr>
        <w:tcBorders>
          <w:bottom w:val="single" w:sz="4" w:space="0" w:color="460F32" w:themeColor="accent4"/>
        </w:tcBorders>
      </w:tcPr>
    </w:tblStylePr>
    <w:tblStylePr w:type="lastRow">
      <w:rPr>
        <w:b/>
        <w:bCs/>
      </w:rPr>
      <w:tblPr/>
      <w:tcPr>
        <w:tcBorders>
          <w:top w:val="double" w:sz="4" w:space="0" w:color="460F32" w:themeColor="accent4"/>
        </w:tcBorders>
      </w:tcPr>
    </w:tblStylePr>
    <w:tblStylePr w:type="firstCol">
      <w:rPr>
        <w:b/>
        <w:bCs/>
      </w:rPr>
    </w:tblStylePr>
    <w:tblStylePr w:type="lastCol">
      <w:rPr>
        <w:b/>
        <w:bCs/>
      </w:rPr>
    </w:tblStylePr>
    <w:tblStylePr w:type="band1Vert">
      <w:tblPr/>
      <w:tcPr>
        <w:shd w:val="clear" w:color="auto" w:fill="F0B9DB" w:themeFill="accent4" w:themeFillTint="33"/>
      </w:tcPr>
    </w:tblStylePr>
    <w:tblStylePr w:type="band1Horz">
      <w:tblPr/>
      <w:tcPr>
        <w:shd w:val="clear" w:color="auto" w:fill="F0B9DB" w:themeFill="accent4" w:themeFillTint="33"/>
      </w:tcPr>
    </w:tblStylePr>
  </w:style>
  <w:style w:type="table" w:styleId="ListTable6Colorful-Accent5">
    <w:name w:val="List Table 6 Colorful Accent 5"/>
    <w:basedOn w:val="TableNormal"/>
    <w:uiPriority w:val="51"/>
    <w:locked/>
    <w:rsid w:val="00DF2AF3"/>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DF2AF3"/>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DF2AF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F2AF3"/>
    <w:pPr>
      <w:spacing w:line="240" w:lineRule="auto"/>
    </w:pPr>
    <w:rPr>
      <w:color w:val="53005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00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00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00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006E" w:themeColor="accent1"/>
        </w:tcBorders>
        <w:shd w:val="clear" w:color="auto" w:fill="FFFFFF" w:themeFill="background1"/>
      </w:tcPr>
    </w:tblStylePr>
    <w:tblStylePr w:type="band1Vert">
      <w:tblPr/>
      <w:tcPr>
        <w:shd w:val="clear" w:color="auto" w:fill="FFAFFE" w:themeFill="accent1" w:themeFillTint="33"/>
      </w:tcPr>
    </w:tblStylePr>
    <w:tblStylePr w:type="band1Horz">
      <w:tblPr/>
      <w:tcPr>
        <w:shd w:val="clear" w:color="auto" w:fill="FFAFF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F2AF3"/>
    <w:pPr>
      <w:spacing w:line="240" w:lineRule="auto"/>
    </w:pPr>
    <w:rPr>
      <w:color w:val="7D007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00A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00A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00A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00A8" w:themeColor="accent2"/>
        </w:tcBorders>
        <w:shd w:val="clear" w:color="auto" w:fill="FFFFFF" w:themeFill="background1"/>
      </w:tcPr>
    </w:tblStylePr>
    <w:tblStylePr w:type="band1Vert">
      <w:tblPr/>
      <w:tcPr>
        <w:shd w:val="clear" w:color="auto" w:fill="FFBAFF" w:themeFill="accent2" w:themeFillTint="33"/>
      </w:tcPr>
    </w:tblStylePr>
    <w:tblStylePr w:type="band1Horz">
      <w:tblPr/>
      <w:tcPr>
        <w:shd w:val="clear" w:color="auto" w:fill="FFB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F2AF3"/>
    <w:pPr>
      <w:spacing w:line="240" w:lineRule="auto"/>
    </w:pPr>
    <w:rPr>
      <w:color w:val="AD48E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A5F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A5F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A5F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A5F5" w:themeColor="accent3"/>
        </w:tcBorders>
        <w:shd w:val="clear" w:color="auto" w:fill="FFFFFF" w:themeFill="background1"/>
      </w:tcPr>
    </w:tblStylePr>
    <w:tblStylePr w:type="band1Vert">
      <w:tblPr/>
      <w:tcPr>
        <w:shd w:val="clear" w:color="auto" w:fill="F6EDFD" w:themeFill="accent3" w:themeFillTint="33"/>
      </w:tcPr>
    </w:tblStylePr>
    <w:tblStylePr w:type="band1Horz">
      <w:tblPr/>
      <w:tcPr>
        <w:shd w:val="clear" w:color="auto" w:fill="F6ED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F2AF3"/>
    <w:pPr>
      <w:spacing w:line="240" w:lineRule="auto"/>
    </w:pPr>
    <w:rPr>
      <w:color w:val="340B2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0F3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0F3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0F3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0F32" w:themeColor="accent4"/>
        </w:tcBorders>
        <w:shd w:val="clear" w:color="auto" w:fill="FFFFFF" w:themeFill="background1"/>
      </w:tcPr>
    </w:tblStylePr>
    <w:tblStylePr w:type="band1Vert">
      <w:tblPr/>
      <w:tcPr>
        <w:shd w:val="clear" w:color="auto" w:fill="F0B9DB" w:themeFill="accent4" w:themeFillTint="33"/>
      </w:tcPr>
    </w:tblStylePr>
    <w:tblStylePr w:type="band1Horz">
      <w:tblPr/>
      <w:tcPr>
        <w:shd w:val="clear" w:color="auto" w:fill="F0B9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F2AF3"/>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F2AF3"/>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DF2AF3"/>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DF2AF3"/>
    <w:rPr>
      <w:rFonts w:ascii="Consolas" w:hAnsi="Consolas"/>
    </w:rPr>
  </w:style>
  <w:style w:type="table" w:styleId="MediumGrid1">
    <w:name w:val="Medium Grid 1"/>
    <w:basedOn w:val="TableNormal"/>
    <w:uiPriority w:val="67"/>
    <w:semiHidden/>
    <w:unhideWhenUsed/>
    <w:locked/>
    <w:rsid w:val="00DF2AF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DF2AF3"/>
    <w:pPr>
      <w:spacing w:line="240" w:lineRule="auto"/>
    </w:pPr>
    <w:tblPr>
      <w:tblStyleRowBandSize w:val="1"/>
      <w:tblStyleColBandSize w:val="1"/>
      <w:tblBorders>
        <w:top w:val="single" w:sz="8" w:space="0" w:color="D300D0" w:themeColor="accent1" w:themeTint="BF"/>
        <w:left w:val="single" w:sz="8" w:space="0" w:color="D300D0" w:themeColor="accent1" w:themeTint="BF"/>
        <w:bottom w:val="single" w:sz="8" w:space="0" w:color="D300D0" w:themeColor="accent1" w:themeTint="BF"/>
        <w:right w:val="single" w:sz="8" w:space="0" w:color="D300D0" w:themeColor="accent1" w:themeTint="BF"/>
        <w:insideH w:val="single" w:sz="8" w:space="0" w:color="D300D0" w:themeColor="accent1" w:themeTint="BF"/>
        <w:insideV w:val="single" w:sz="8" w:space="0" w:color="D300D0" w:themeColor="accent1" w:themeTint="BF"/>
      </w:tblBorders>
    </w:tblPr>
    <w:tcPr>
      <w:shd w:val="clear" w:color="auto" w:fill="FF9CFD" w:themeFill="accent1" w:themeFillTint="3F"/>
    </w:tcPr>
    <w:tblStylePr w:type="firstRow">
      <w:rPr>
        <w:b/>
        <w:bCs/>
      </w:rPr>
    </w:tblStylePr>
    <w:tblStylePr w:type="lastRow">
      <w:rPr>
        <w:b/>
        <w:bCs/>
      </w:rPr>
      <w:tblPr/>
      <w:tcPr>
        <w:tcBorders>
          <w:top w:val="single" w:sz="18" w:space="0" w:color="D300D0" w:themeColor="accent1" w:themeTint="BF"/>
        </w:tcBorders>
      </w:tcPr>
    </w:tblStylePr>
    <w:tblStylePr w:type="firstCol">
      <w:rPr>
        <w:b/>
        <w:bCs/>
      </w:rPr>
    </w:tblStylePr>
    <w:tblStylePr w:type="lastCol">
      <w:rPr>
        <w:b/>
        <w:bCs/>
      </w:rPr>
    </w:tblStylePr>
    <w:tblStylePr w:type="band1Vert">
      <w:tblPr/>
      <w:tcPr>
        <w:shd w:val="clear" w:color="auto" w:fill="FF38FC" w:themeFill="accent1" w:themeFillTint="7F"/>
      </w:tcPr>
    </w:tblStylePr>
    <w:tblStylePr w:type="band1Horz">
      <w:tblPr/>
      <w:tcPr>
        <w:shd w:val="clear" w:color="auto" w:fill="FF38FC" w:themeFill="accent1" w:themeFillTint="7F"/>
      </w:tcPr>
    </w:tblStylePr>
  </w:style>
  <w:style w:type="table" w:styleId="MediumGrid1-Accent2">
    <w:name w:val="Medium Grid 1 Accent 2"/>
    <w:basedOn w:val="TableNormal"/>
    <w:uiPriority w:val="67"/>
    <w:semiHidden/>
    <w:unhideWhenUsed/>
    <w:locked/>
    <w:rsid w:val="00DF2AF3"/>
    <w:pPr>
      <w:spacing w:line="240" w:lineRule="auto"/>
    </w:pPr>
    <w:tblPr>
      <w:tblStyleRowBandSize w:val="1"/>
      <w:tblStyleColBandSize w:val="1"/>
      <w:tblBorders>
        <w:top w:val="single" w:sz="8" w:space="0" w:color="FD00FD" w:themeColor="accent2" w:themeTint="BF"/>
        <w:left w:val="single" w:sz="8" w:space="0" w:color="FD00FD" w:themeColor="accent2" w:themeTint="BF"/>
        <w:bottom w:val="single" w:sz="8" w:space="0" w:color="FD00FD" w:themeColor="accent2" w:themeTint="BF"/>
        <w:right w:val="single" w:sz="8" w:space="0" w:color="FD00FD" w:themeColor="accent2" w:themeTint="BF"/>
        <w:insideH w:val="single" w:sz="8" w:space="0" w:color="FD00FD" w:themeColor="accent2" w:themeTint="BF"/>
        <w:insideV w:val="single" w:sz="8" w:space="0" w:color="FD00FD" w:themeColor="accent2" w:themeTint="BF"/>
      </w:tblBorders>
    </w:tblPr>
    <w:tcPr>
      <w:shd w:val="clear" w:color="auto" w:fill="FFAAFF" w:themeFill="accent2" w:themeFillTint="3F"/>
    </w:tcPr>
    <w:tblStylePr w:type="firstRow">
      <w:rPr>
        <w:b/>
        <w:bCs/>
      </w:rPr>
    </w:tblStylePr>
    <w:tblStylePr w:type="lastRow">
      <w:rPr>
        <w:b/>
        <w:bCs/>
      </w:rPr>
      <w:tblPr/>
      <w:tcPr>
        <w:tcBorders>
          <w:top w:val="single" w:sz="18" w:space="0" w:color="FD00FD" w:themeColor="accent2" w:themeTint="BF"/>
        </w:tcBorders>
      </w:tcPr>
    </w:tblStylePr>
    <w:tblStylePr w:type="firstCol">
      <w:rPr>
        <w:b/>
        <w:bCs/>
      </w:rPr>
    </w:tblStylePr>
    <w:tblStylePr w:type="lastCol">
      <w:rPr>
        <w:b/>
        <w:bCs/>
      </w:rPr>
    </w:tblStylePr>
    <w:tblStylePr w:type="band1Vert">
      <w:tblPr/>
      <w:tcPr>
        <w:shd w:val="clear" w:color="auto" w:fill="FF54FF" w:themeFill="accent2" w:themeFillTint="7F"/>
      </w:tcPr>
    </w:tblStylePr>
    <w:tblStylePr w:type="band1Horz">
      <w:tblPr/>
      <w:tcPr>
        <w:shd w:val="clear" w:color="auto" w:fill="FF54FF" w:themeFill="accent2" w:themeFillTint="7F"/>
      </w:tcPr>
    </w:tblStylePr>
  </w:style>
  <w:style w:type="table" w:styleId="MediumGrid1-Accent3">
    <w:name w:val="Medium Grid 1 Accent 3"/>
    <w:basedOn w:val="TableNormal"/>
    <w:uiPriority w:val="67"/>
    <w:semiHidden/>
    <w:unhideWhenUsed/>
    <w:locked/>
    <w:rsid w:val="00DF2AF3"/>
    <w:pPr>
      <w:spacing w:line="240" w:lineRule="auto"/>
    </w:pPr>
    <w:tblPr>
      <w:tblStyleRowBandSize w:val="1"/>
      <w:tblStyleColBandSize w:val="1"/>
      <w:tblBorders>
        <w:top w:val="single" w:sz="8" w:space="0" w:color="E0BBF7" w:themeColor="accent3" w:themeTint="BF"/>
        <w:left w:val="single" w:sz="8" w:space="0" w:color="E0BBF7" w:themeColor="accent3" w:themeTint="BF"/>
        <w:bottom w:val="single" w:sz="8" w:space="0" w:color="E0BBF7" w:themeColor="accent3" w:themeTint="BF"/>
        <w:right w:val="single" w:sz="8" w:space="0" w:color="E0BBF7" w:themeColor="accent3" w:themeTint="BF"/>
        <w:insideH w:val="single" w:sz="8" w:space="0" w:color="E0BBF7" w:themeColor="accent3" w:themeTint="BF"/>
        <w:insideV w:val="single" w:sz="8" w:space="0" w:color="E0BBF7" w:themeColor="accent3" w:themeTint="BF"/>
      </w:tblBorders>
    </w:tblPr>
    <w:tcPr>
      <w:shd w:val="clear" w:color="auto" w:fill="F4E8FC" w:themeFill="accent3" w:themeFillTint="3F"/>
    </w:tcPr>
    <w:tblStylePr w:type="firstRow">
      <w:rPr>
        <w:b/>
        <w:bCs/>
      </w:rPr>
    </w:tblStylePr>
    <w:tblStylePr w:type="lastRow">
      <w:rPr>
        <w:b/>
        <w:bCs/>
      </w:rPr>
      <w:tblPr/>
      <w:tcPr>
        <w:tcBorders>
          <w:top w:val="single" w:sz="18" w:space="0" w:color="E0BBF7" w:themeColor="accent3" w:themeTint="BF"/>
        </w:tcBorders>
      </w:tcPr>
    </w:tblStylePr>
    <w:tblStylePr w:type="firstCol">
      <w:rPr>
        <w:b/>
        <w:bCs/>
      </w:rPr>
    </w:tblStylePr>
    <w:tblStylePr w:type="lastCol">
      <w:rPr>
        <w:b/>
        <w:bCs/>
      </w:rPr>
    </w:tblStylePr>
    <w:tblStylePr w:type="band1Vert">
      <w:tblPr/>
      <w:tcPr>
        <w:shd w:val="clear" w:color="auto" w:fill="EAD2FA" w:themeFill="accent3" w:themeFillTint="7F"/>
      </w:tcPr>
    </w:tblStylePr>
    <w:tblStylePr w:type="band1Horz">
      <w:tblPr/>
      <w:tcPr>
        <w:shd w:val="clear" w:color="auto" w:fill="EAD2FA" w:themeFill="accent3" w:themeFillTint="7F"/>
      </w:tcPr>
    </w:tblStylePr>
  </w:style>
  <w:style w:type="table" w:styleId="MediumGrid1-Accent4">
    <w:name w:val="Medium Grid 1 Accent 4"/>
    <w:basedOn w:val="TableNormal"/>
    <w:uiPriority w:val="67"/>
    <w:semiHidden/>
    <w:unhideWhenUsed/>
    <w:locked/>
    <w:rsid w:val="00DF2AF3"/>
    <w:pPr>
      <w:spacing w:line="240" w:lineRule="auto"/>
    </w:pPr>
    <w:tblPr>
      <w:tblStyleRowBandSize w:val="1"/>
      <w:tblStyleColBandSize w:val="1"/>
      <w:tblBorders>
        <w:top w:val="single" w:sz="8" w:space="0" w:color="9D2170" w:themeColor="accent4" w:themeTint="BF"/>
        <w:left w:val="single" w:sz="8" w:space="0" w:color="9D2170" w:themeColor="accent4" w:themeTint="BF"/>
        <w:bottom w:val="single" w:sz="8" w:space="0" w:color="9D2170" w:themeColor="accent4" w:themeTint="BF"/>
        <w:right w:val="single" w:sz="8" w:space="0" w:color="9D2170" w:themeColor="accent4" w:themeTint="BF"/>
        <w:insideH w:val="single" w:sz="8" w:space="0" w:color="9D2170" w:themeColor="accent4" w:themeTint="BF"/>
        <w:insideV w:val="single" w:sz="8" w:space="0" w:color="9D2170" w:themeColor="accent4" w:themeTint="BF"/>
      </w:tblBorders>
    </w:tblPr>
    <w:tcPr>
      <w:shd w:val="clear" w:color="auto" w:fill="ECA8D3" w:themeFill="accent4" w:themeFillTint="3F"/>
    </w:tcPr>
    <w:tblStylePr w:type="firstRow">
      <w:rPr>
        <w:b/>
        <w:bCs/>
      </w:rPr>
    </w:tblStylePr>
    <w:tblStylePr w:type="lastRow">
      <w:rPr>
        <w:b/>
        <w:bCs/>
      </w:rPr>
      <w:tblPr/>
      <w:tcPr>
        <w:tcBorders>
          <w:top w:val="single" w:sz="18" w:space="0" w:color="9D2170" w:themeColor="accent4" w:themeTint="BF"/>
        </w:tcBorders>
      </w:tcPr>
    </w:tblStylePr>
    <w:tblStylePr w:type="firstCol">
      <w:rPr>
        <w:b/>
        <w:bCs/>
      </w:rPr>
    </w:tblStylePr>
    <w:tblStylePr w:type="lastCol">
      <w:rPr>
        <w:b/>
        <w:bCs/>
      </w:rPr>
    </w:tblStylePr>
    <w:tblStylePr w:type="band1Vert">
      <w:tblPr/>
      <w:tcPr>
        <w:shd w:val="clear" w:color="auto" w:fill="D950A7" w:themeFill="accent4" w:themeFillTint="7F"/>
      </w:tcPr>
    </w:tblStylePr>
    <w:tblStylePr w:type="band1Horz">
      <w:tblPr/>
      <w:tcPr>
        <w:shd w:val="clear" w:color="auto" w:fill="D950A7" w:themeFill="accent4" w:themeFillTint="7F"/>
      </w:tcPr>
    </w:tblStylePr>
  </w:style>
  <w:style w:type="table" w:styleId="MediumGrid1-Accent5">
    <w:name w:val="Medium Grid 1 Accent 5"/>
    <w:basedOn w:val="TableNormal"/>
    <w:uiPriority w:val="67"/>
    <w:semiHidden/>
    <w:unhideWhenUsed/>
    <w:locked/>
    <w:rsid w:val="00DF2AF3"/>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DF2AF3"/>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6F006E" w:themeColor="accent1"/>
        <w:left w:val="single" w:sz="8" w:space="0" w:color="6F006E" w:themeColor="accent1"/>
        <w:bottom w:val="single" w:sz="8" w:space="0" w:color="6F006E" w:themeColor="accent1"/>
        <w:right w:val="single" w:sz="8" w:space="0" w:color="6F006E" w:themeColor="accent1"/>
        <w:insideH w:val="single" w:sz="8" w:space="0" w:color="6F006E" w:themeColor="accent1"/>
        <w:insideV w:val="single" w:sz="8" w:space="0" w:color="6F006E" w:themeColor="accent1"/>
      </w:tblBorders>
    </w:tblPr>
    <w:tcPr>
      <w:shd w:val="clear" w:color="auto" w:fill="FF9CFD" w:themeFill="accent1" w:themeFillTint="3F"/>
    </w:tcPr>
    <w:tblStylePr w:type="firstRow">
      <w:rPr>
        <w:b/>
        <w:bCs/>
        <w:color w:val="000000" w:themeColor="text1"/>
      </w:rPr>
      <w:tblPr/>
      <w:tcPr>
        <w:shd w:val="clear" w:color="auto" w:fill="FFD7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AFFE" w:themeFill="accent1" w:themeFillTint="33"/>
      </w:tcPr>
    </w:tblStylePr>
    <w:tblStylePr w:type="band1Vert">
      <w:tblPr/>
      <w:tcPr>
        <w:shd w:val="clear" w:color="auto" w:fill="FF38FC" w:themeFill="accent1" w:themeFillTint="7F"/>
      </w:tcPr>
    </w:tblStylePr>
    <w:tblStylePr w:type="band1Horz">
      <w:tblPr/>
      <w:tcPr>
        <w:tcBorders>
          <w:insideH w:val="single" w:sz="6" w:space="0" w:color="6F006E" w:themeColor="accent1"/>
          <w:insideV w:val="single" w:sz="6" w:space="0" w:color="6F006E" w:themeColor="accent1"/>
        </w:tcBorders>
        <w:shd w:val="clear" w:color="auto" w:fill="FF38F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A800A8" w:themeColor="accent2"/>
        <w:left w:val="single" w:sz="8" w:space="0" w:color="A800A8" w:themeColor="accent2"/>
        <w:bottom w:val="single" w:sz="8" w:space="0" w:color="A800A8" w:themeColor="accent2"/>
        <w:right w:val="single" w:sz="8" w:space="0" w:color="A800A8" w:themeColor="accent2"/>
        <w:insideH w:val="single" w:sz="8" w:space="0" w:color="A800A8" w:themeColor="accent2"/>
        <w:insideV w:val="single" w:sz="8" w:space="0" w:color="A800A8" w:themeColor="accent2"/>
      </w:tblBorders>
    </w:tblPr>
    <w:tcPr>
      <w:shd w:val="clear" w:color="auto" w:fill="FFAAFF" w:themeFill="accent2" w:themeFillTint="3F"/>
    </w:tcPr>
    <w:tblStylePr w:type="firstRow">
      <w:rPr>
        <w:b/>
        <w:bCs/>
        <w:color w:val="000000" w:themeColor="text1"/>
      </w:rPr>
      <w:tblPr/>
      <w:tcPr>
        <w:shd w:val="clear" w:color="auto" w:fill="FFDD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AFF" w:themeFill="accent2" w:themeFillTint="33"/>
      </w:tcPr>
    </w:tblStylePr>
    <w:tblStylePr w:type="band1Vert">
      <w:tblPr/>
      <w:tcPr>
        <w:shd w:val="clear" w:color="auto" w:fill="FF54FF" w:themeFill="accent2" w:themeFillTint="7F"/>
      </w:tcPr>
    </w:tblStylePr>
    <w:tblStylePr w:type="band1Horz">
      <w:tblPr/>
      <w:tcPr>
        <w:tcBorders>
          <w:insideH w:val="single" w:sz="6" w:space="0" w:color="A800A8" w:themeColor="accent2"/>
          <w:insideV w:val="single" w:sz="6" w:space="0" w:color="A800A8" w:themeColor="accent2"/>
        </w:tcBorders>
        <w:shd w:val="clear" w:color="auto" w:fill="FF54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D7A5F5" w:themeColor="accent3"/>
        <w:left w:val="single" w:sz="8" w:space="0" w:color="D7A5F5" w:themeColor="accent3"/>
        <w:bottom w:val="single" w:sz="8" w:space="0" w:color="D7A5F5" w:themeColor="accent3"/>
        <w:right w:val="single" w:sz="8" w:space="0" w:color="D7A5F5" w:themeColor="accent3"/>
        <w:insideH w:val="single" w:sz="8" w:space="0" w:color="D7A5F5" w:themeColor="accent3"/>
        <w:insideV w:val="single" w:sz="8" w:space="0" w:color="D7A5F5" w:themeColor="accent3"/>
      </w:tblBorders>
    </w:tblPr>
    <w:tcPr>
      <w:shd w:val="clear" w:color="auto" w:fill="F4E8FC" w:themeFill="accent3" w:themeFillTint="3F"/>
    </w:tcPr>
    <w:tblStylePr w:type="firstRow">
      <w:rPr>
        <w:b/>
        <w:bCs/>
        <w:color w:val="000000" w:themeColor="text1"/>
      </w:rPr>
      <w:tblPr/>
      <w:tcPr>
        <w:shd w:val="clear" w:color="auto" w:fill="FAF6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EDFD" w:themeFill="accent3" w:themeFillTint="33"/>
      </w:tcPr>
    </w:tblStylePr>
    <w:tblStylePr w:type="band1Vert">
      <w:tblPr/>
      <w:tcPr>
        <w:shd w:val="clear" w:color="auto" w:fill="EAD2FA" w:themeFill="accent3" w:themeFillTint="7F"/>
      </w:tcPr>
    </w:tblStylePr>
    <w:tblStylePr w:type="band1Horz">
      <w:tblPr/>
      <w:tcPr>
        <w:tcBorders>
          <w:insideH w:val="single" w:sz="6" w:space="0" w:color="D7A5F5" w:themeColor="accent3"/>
          <w:insideV w:val="single" w:sz="6" w:space="0" w:color="D7A5F5" w:themeColor="accent3"/>
        </w:tcBorders>
        <w:shd w:val="clear" w:color="auto" w:fill="EAD2F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460F32" w:themeColor="accent4"/>
        <w:left w:val="single" w:sz="8" w:space="0" w:color="460F32" w:themeColor="accent4"/>
        <w:bottom w:val="single" w:sz="8" w:space="0" w:color="460F32" w:themeColor="accent4"/>
        <w:right w:val="single" w:sz="8" w:space="0" w:color="460F32" w:themeColor="accent4"/>
        <w:insideH w:val="single" w:sz="8" w:space="0" w:color="460F32" w:themeColor="accent4"/>
        <w:insideV w:val="single" w:sz="8" w:space="0" w:color="460F32" w:themeColor="accent4"/>
      </w:tblBorders>
    </w:tblPr>
    <w:tcPr>
      <w:shd w:val="clear" w:color="auto" w:fill="ECA8D3" w:themeFill="accent4" w:themeFillTint="3F"/>
    </w:tcPr>
    <w:tblStylePr w:type="firstRow">
      <w:rPr>
        <w:b/>
        <w:bCs/>
        <w:color w:val="000000" w:themeColor="text1"/>
      </w:rPr>
      <w:tblPr/>
      <w:tcPr>
        <w:shd w:val="clear" w:color="auto" w:fill="F7DC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B9DB" w:themeFill="accent4" w:themeFillTint="33"/>
      </w:tcPr>
    </w:tblStylePr>
    <w:tblStylePr w:type="band1Vert">
      <w:tblPr/>
      <w:tcPr>
        <w:shd w:val="clear" w:color="auto" w:fill="D950A7" w:themeFill="accent4" w:themeFillTint="7F"/>
      </w:tcPr>
    </w:tblStylePr>
    <w:tblStylePr w:type="band1Horz">
      <w:tblPr/>
      <w:tcPr>
        <w:tcBorders>
          <w:insideH w:val="single" w:sz="6" w:space="0" w:color="460F32" w:themeColor="accent4"/>
          <w:insideV w:val="single" w:sz="6" w:space="0" w:color="460F32" w:themeColor="accent4"/>
        </w:tcBorders>
        <w:shd w:val="clear" w:color="auto" w:fill="D950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DF2AF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DF2AF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C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00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00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00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00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8F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8FC" w:themeFill="accent1" w:themeFillTint="7F"/>
      </w:tcPr>
    </w:tblStylePr>
  </w:style>
  <w:style w:type="table" w:styleId="MediumGrid3-Accent2">
    <w:name w:val="Medium Grid 3 Accent 2"/>
    <w:basedOn w:val="TableNormal"/>
    <w:uiPriority w:val="69"/>
    <w:semiHidden/>
    <w:unhideWhenUsed/>
    <w:locked/>
    <w:rsid w:val="00DF2AF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00A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00A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00A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00A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4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4FF" w:themeFill="accent2" w:themeFillTint="7F"/>
      </w:tcPr>
    </w:tblStylePr>
  </w:style>
  <w:style w:type="table" w:styleId="MediumGrid3-Accent3">
    <w:name w:val="Medium Grid 3 Accent 3"/>
    <w:basedOn w:val="TableNormal"/>
    <w:uiPriority w:val="69"/>
    <w:semiHidden/>
    <w:unhideWhenUsed/>
    <w:locked/>
    <w:rsid w:val="00DF2AF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E8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A5F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A5F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A5F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A5F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D2F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D2FA" w:themeFill="accent3" w:themeFillTint="7F"/>
      </w:tcPr>
    </w:tblStylePr>
  </w:style>
  <w:style w:type="table" w:styleId="MediumGrid3-Accent4">
    <w:name w:val="Medium Grid 3 Accent 4"/>
    <w:basedOn w:val="TableNormal"/>
    <w:uiPriority w:val="69"/>
    <w:semiHidden/>
    <w:unhideWhenUsed/>
    <w:locked/>
    <w:rsid w:val="00DF2AF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A8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0F3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0F3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0F3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0F3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50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50A7" w:themeFill="accent4" w:themeFillTint="7F"/>
      </w:tcPr>
    </w:tblStylePr>
  </w:style>
  <w:style w:type="table" w:styleId="MediumGrid3-Accent5">
    <w:name w:val="Medium Grid 3 Accent 5"/>
    <w:basedOn w:val="TableNormal"/>
    <w:uiPriority w:val="69"/>
    <w:semiHidden/>
    <w:unhideWhenUsed/>
    <w:locked/>
    <w:rsid w:val="00DF2AF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DF2AF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DF2AF3"/>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DF2AF3"/>
    <w:pPr>
      <w:spacing w:line="240" w:lineRule="auto"/>
    </w:pPr>
    <w:rPr>
      <w:color w:val="000000" w:themeColor="text1"/>
    </w:rPr>
    <w:tblPr>
      <w:tblStyleRowBandSize w:val="1"/>
      <w:tblStyleColBandSize w:val="1"/>
      <w:tblBorders>
        <w:top w:val="single" w:sz="8" w:space="0" w:color="6F006E" w:themeColor="accent1"/>
        <w:bottom w:val="single" w:sz="8" w:space="0" w:color="6F006E" w:themeColor="accent1"/>
      </w:tblBorders>
    </w:tblPr>
    <w:tblStylePr w:type="firstRow">
      <w:rPr>
        <w:rFonts w:asciiTheme="majorHAnsi" w:eastAsiaTheme="majorEastAsia" w:hAnsiTheme="majorHAnsi" w:cstheme="majorBidi"/>
      </w:rPr>
      <w:tblPr/>
      <w:tcPr>
        <w:tcBorders>
          <w:top w:val="nil"/>
          <w:bottom w:val="single" w:sz="8" w:space="0" w:color="6F006E" w:themeColor="accent1"/>
        </w:tcBorders>
      </w:tcPr>
    </w:tblStylePr>
    <w:tblStylePr w:type="lastRow">
      <w:rPr>
        <w:b/>
        <w:bCs/>
        <w:color w:val="333333" w:themeColor="text2"/>
      </w:rPr>
      <w:tblPr/>
      <w:tcPr>
        <w:tcBorders>
          <w:top w:val="single" w:sz="8" w:space="0" w:color="6F006E" w:themeColor="accent1"/>
          <w:bottom w:val="single" w:sz="8" w:space="0" w:color="6F006E" w:themeColor="accent1"/>
        </w:tcBorders>
      </w:tcPr>
    </w:tblStylePr>
    <w:tblStylePr w:type="firstCol">
      <w:rPr>
        <w:b/>
        <w:bCs/>
      </w:rPr>
    </w:tblStylePr>
    <w:tblStylePr w:type="lastCol">
      <w:rPr>
        <w:b/>
        <w:bCs/>
      </w:rPr>
      <w:tblPr/>
      <w:tcPr>
        <w:tcBorders>
          <w:top w:val="single" w:sz="8" w:space="0" w:color="6F006E" w:themeColor="accent1"/>
          <w:bottom w:val="single" w:sz="8" w:space="0" w:color="6F006E" w:themeColor="accent1"/>
        </w:tcBorders>
      </w:tcPr>
    </w:tblStylePr>
    <w:tblStylePr w:type="band1Vert">
      <w:tblPr/>
      <w:tcPr>
        <w:shd w:val="clear" w:color="auto" w:fill="FF9CFD" w:themeFill="accent1" w:themeFillTint="3F"/>
      </w:tcPr>
    </w:tblStylePr>
    <w:tblStylePr w:type="band1Horz">
      <w:tblPr/>
      <w:tcPr>
        <w:shd w:val="clear" w:color="auto" w:fill="FF9CFD" w:themeFill="accent1" w:themeFillTint="3F"/>
      </w:tcPr>
    </w:tblStylePr>
  </w:style>
  <w:style w:type="table" w:styleId="MediumList1-Accent2">
    <w:name w:val="Medium List 1 Accent 2"/>
    <w:basedOn w:val="TableNormal"/>
    <w:uiPriority w:val="65"/>
    <w:semiHidden/>
    <w:unhideWhenUsed/>
    <w:locked/>
    <w:rsid w:val="00DF2AF3"/>
    <w:pPr>
      <w:spacing w:line="240" w:lineRule="auto"/>
    </w:pPr>
    <w:rPr>
      <w:color w:val="000000" w:themeColor="text1"/>
    </w:rPr>
    <w:tblPr>
      <w:tblStyleRowBandSize w:val="1"/>
      <w:tblStyleColBandSize w:val="1"/>
      <w:tblBorders>
        <w:top w:val="single" w:sz="8" w:space="0" w:color="A800A8" w:themeColor="accent2"/>
        <w:bottom w:val="single" w:sz="8" w:space="0" w:color="A800A8" w:themeColor="accent2"/>
      </w:tblBorders>
    </w:tblPr>
    <w:tblStylePr w:type="firstRow">
      <w:rPr>
        <w:rFonts w:asciiTheme="majorHAnsi" w:eastAsiaTheme="majorEastAsia" w:hAnsiTheme="majorHAnsi" w:cstheme="majorBidi"/>
      </w:rPr>
      <w:tblPr/>
      <w:tcPr>
        <w:tcBorders>
          <w:top w:val="nil"/>
          <w:bottom w:val="single" w:sz="8" w:space="0" w:color="A800A8" w:themeColor="accent2"/>
        </w:tcBorders>
      </w:tcPr>
    </w:tblStylePr>
    <w:tblStylePr w:type="lastRow">
      <w:rPr>
        <w:b/>
        <w:bCs/>
        <w:color w:val="333333" w:themeColor="text2"/>
      </w:rPr>
      <w:tblPr/>
      <w:tcPr>
        <w:tcBorders>
          <w:top w:val="single" w:sz="8" w:space="0" w:color="A800A8" w:themeColor="accent2"/>
          <w:bottom w:val="single" w:sz="8" w:space="0" w:color="A800A8" w:themeColor="accent2"/>
        </w:tcBorders>
      </w:tcPr>
    </w:tblStylePr>
    <w:tblStylePr w:type="firstCol">
      <w:rPr>
        <w:b/>
        <w:bCs/>
      </w:rPr>
    </w:tblStylePr>
    <w:tblStylePr w:type="lastCol">
      <w:rPr>
        <w:b/>
        <w:bCs/>
      </w:rPr>
      <w:tblPr/>
      <w:tcPr>
        <w:tcBorders>
          <w:top w:val="single" w:sz="8" w:space="0" w:color="A800A8" w:themeColor="accent2"/>
          <w:bottom w:val="single" w:sz="8" w:space="0" w:color="A800A8" w:themeColor="accent2"/>
        </w:tcBorders>
      </w:tcPr>
    </w:tblStylePr>
    <w:tblStylePr w:type="band1Vert">
      <w:tblPr/>
      <w:tcPr>
        <w:shd w:val="clear" w:color="auto" w:fill="FFAAFF" w:themeFill="accent2" w:themeFillTint="3F"/>
      </w:tcPr>
    </w:tblStylePr>
    <w:tblStylePr w:type="band1Horz">
      <w:tblPr/>
      <w:tcPr>
        <w:shd w:val="clear" w:color="auto" w:fill="FFAAFF" w:themeFill="accent2" w:themeFillTint="3F"/>
      </w:tcPr>
    </w:tblStylePr>
  </w:style>
  <w:style w:type="table" w:styleId="MediumList1-Accent3">
    <w:name w:val="Medium List 1 Accent 3"/>
    <w:basedOn w:val="TableNormal"/>
    <w:uiPriority w:val="65"/>
    <w:semiHidden/>
    <w:unhideWhenUsed/>
    <w:locked/>
    <w:rsid w:val="00DF2AF3"/>
    <w:pPr>
      <w:spacing w:line="240" w:lineRule="auto"/>
    </w:pPr>
    <w:rPr>
      <w:color w:val="000000" w:themeColor="text1"/>
    </w:rPr>
    <w:tblPr>
      <w:tblStyleRowBandSize w:val="1"/>
      <w:tblStyleColBandSize w:val="1"/>
      <w:tblBorders>
        <w:top w:val="single" w:sz="8" w:space="0" w:color="D7A5F5" w:themeColor="accent3"/>
        <w:bottom w:val="single" w:sz="8" w:space="0" w:color="D7A5F5" w:themeColor="accent3"/>
      </w:tblBorders>
    </w:tblPr>
    <w:tblStylePr w:type="firstRow">
      <w:rPr>
        <w:rFonts w:asciiTheme="majorHAnsi" w:eastAsiaTheme="majorEastAsia" w:hAnsiTheme="majorHAnsi" w:cstheme="majorBidi"/>
      </w:rPr>
      <w:tblPr/>
      <w:tcPr>
        <w:tcBorders>
          <w:top w:val="nil"/>
          <w:bottom w:val="single" w:sz="8" w:space="0" w:color="D7A5F5" w:themeColor="accent3"/>
        </w:tcBorders>
      </w:tcPr>
    </w:tblStylePr>
    <w:tblStylePr w:type="lastRow">
      <w:rPr>
        <w:b/>
        <w:bCs/>
        <w:color w:val="333333" w:themeColor="text2"/>
      </w:rPr>
      <w:tblPr/>
      <w:tcPr>
        <w:tcBorders>
          <w:top w:val="single" w:sz="8" w:space="0" w:color="D7A5F5" w:themeColor="accent3"/>
          <w:bottom w:val="single" w:sz="8" w:space="0" w:color="D7A5F5" w:themeColor="accent3"/>
        </w:tcBorders>
      </w:tcPr>
    </w:tblStylePr>
    <w:tblStylePr w:type="firstCol">
      <w:rPr>
        <w:b/>
        <w:bCs/>
      </w:rPr>
    </w:tblStylePr>
    <w:tblStylePr w:type="lastCol">
      <w:rPr>
        <w:b/>
        <w:bCs/>
      </w:rPr>
      <w:tblPr/>
      <w:tcPr>
        <w:tcBorders>
          <w:top w:val="single" w:sz="8" w:space="0" w:color="D7A5F5" w:themeColor="accent3"/>
          <w:bottom w:val="single" w:sz="8" w:space="0" w:color="D7A5F5" w:themeColor="accent3"/>
        </w:tcBorders>
      </w:tcPr>
    </w:tblStylePr>
    <w:tblStylePr w:type="band1Vert">
      <w:tblPr/>
      <w:tcPr>
        <w:shd w:val="clear" w:color="auto" w:fill="F4E8FC" w:themeFill="accent3" w:themeFillTint="3F"/>
      </w:tcPr>
    </w:tblStylePr>
    <w:tblStylePr w:type="band1Horz">
      <w:tblPr/>
      <w:tcPr>
        <w:shd w:val="clear" w:color="auto" w:fill="F4E8FC" w:themeFill="accent3" w:themeFillTint="3F"/>
      </w:tcPr>
    </w:tblStylePr>
  </w:style>
  <w:style w:type="table" w:styleId="MediumList1-Accent4">
    <w:name w:val="Medium List 1 Accent 4"/>
    <w:basedOn w:val="TableNormal"/>
    <w:uiPriority w:val="65"/>
    <w:semiHidden/>
    <w:unhideWhenUsed/>
    <w:locked/>
    <w:rsid w:val="00DF2AF3"/>
    <w:pPr>
      <w:spacing w:line="240" w:lineRule="auto"/>
    </w:pPr>
    <w:rPr>
      <w:color w:val="000000" w:themeColor="text1"/>
    </w:rPr>
    <w:tblPr>
      <w:tblStyleRowBandSize w:val="1"/>
      <w:tblStyleColBandSize w:val="1"/>
      <w:tblBorders>
        <w:top w:val="single" w:sz="8" w:space="0" w:color="460F32" w:themeColor="accent4"/>
        <w:bottom w:val="single" w:sz="8" w:space="0" w:color="460F32" w:themeColor="accent4"/>
      </w:tblBorders>
    </w:tblPr>
    <w:tblStylePr w:type="firstRow">
      <w:rPr>
        <w:rFonts w:asciiTheme="majorHAnsi" w:eastAsiaTheme="majorEastAsia" w:hAnsiTheme="majorHAnsi" w:cstheme="majorBidi"/>
      </w:rPr>
      <w:tblPr/>
      <w:tcPr>
        <w:tcBorders>
          <w:top w:val="nil"/>
          <w:bottom w:val="single" w:sz="8" w:space="0" w:color="460F32" w:themeColor="accent4"/>
        </w:tcBorders>
      </w:tcPr>
    </w:tblStylePr>
    <w:tblStylePr w:type="lastRow">
      <w:rPr>
        <w:b/>
        <w:bCs/>
        <w:color w:val="333333" w:themeColor="text2"/>
      </w:rPr>
      <w:tblPr/>
      <w:tcPr>
        <w:tcBorders>
          <w:top w:val="single" w:sz="8" w:space="0" w:color="460F32" w:themeColor="accent4"/>
          <w:bottom w:val="single" w:sz="8" w:space="0" w:color="460F32" w:themeColor="accent4"/>
        </w:tcBorders>
      </w:tcPr>
    </w:tblStylePr>
    <w:tblStylePr w:type="firstCol">
      <w:rPr>
        <w:b/>
        <w:bCs/>
      </w:rPr>
    </w:tblStylePr>
    <w:tblStylePr w:type="lastCol">
      <w:rPr>
        <w:b/>
        <w:bCs/>
      </w:rPr>
      <w:tblPr/>
      <w:tcPr>
        <w:tcBorders>
          <w:top w:val="single" w:sz="8" w:space="0" w:color="460F32" w:themeColor="accent4"/>
          <w:bottom w:val="single" w:sz="8" w:space="0" w:color="460F32" w:themeColor="accent4"/>
        </w:tcBorders>
      </w:tcPr>
    </w:tblStylePr>
    <w:tblStylePr w:type="band1Vert">
      <w:tblPr/>
      <w:tcPr>
        <w:shd w:val="clear" w:color="auto" w:fill="ECA8D3" w:themeFill="accent4" w:themeFillTint="3F"/>
      </w:tcPr>
    </w:tblStylePr>
    <w:tblStylePr w:type="band1Horz">
      <w:tblPr/>
      <w:tcPr>
        <w:shd w:val="clear" w:color="auto" w:fill="ECA8D3" w:themeFill="accent4" w:themeFillTint="3F"/>
      </w:tcPr>
    </w:tblStylePr>
  </w:style>
  <w:style w:type="table" w:styleId="MediumList1-Accent5">
    <w:name w:val="Medium List 1 Accent 5"/>
    <w:basedOn w:val="TableNormal"/>
    <w:uiPriority w:val="65"/>
    <w:semiHidden/>
    <w:unhideWhenUsed/>
    <w:locked/>
    <w:rsid w:val="00DF2AF3"/>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DF2AF3"/>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6F006E" w:themeColor="accent1"/>
        <w:left w:val="single" w:sz="8" w:space="0" w:color="6F006E" w:themeColor="accent1"/>
        <w:bottom w:val="single" w:sz="8" w:space="0" w:color="6F006E" w:themeColor="accent1"/>
        <w:right w:val="single" w:sz="8" w:space="0" w:color="6F006E" w:themeColor="accent1"/>
      </w:tblBorders>
    </w:tblPr>
    <w:tblStylePr w:type="firstRow">
      <w:rPr>
        <w:sz w:val="24"/>
        <w:szCs w:val="24"/>
      </w:rPr>
      <w:tblPr/>
      <w:tcPr>
        <w:tcBorders>
          <w:top w:val="nil"/>
          <w:left w:val="nil"/>
          <w:bottom w:val="single" w:sz="24" w:space="0" w:color="6F00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006E" w:themeColor="accent1"/>
          <w:insideH w:val="nil"/>
          <w:insideV w:val="nil"/>
        </w:tcBorders>
        <w:shd w:val="clear" w:color="auto" w:fill="FFFFFF" w:themeFill="background1"/>
      </w:tcPr>
    </w:tblStylePr>
    <w:tblStylePr w:type="lastCol">
      <w:tblPr/>
      <w:tcPr>
        <w:tcBorders>
          <w:top w:val="nil"/>
          <w:left w:val="single" w:sz="8" w:space="0" w:color="6F00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9CFD" w:themeFill="accent1" w:themeFillTint="3F"/>
      </w:tcPr>
    </w:tblStylePr>
    <w:tblStylePr w:type="band1Horz">
      <w:tblPr/>
      <w:tcPr>
        <w:tcBorders>
          <w:top w:val="nil"/>
          <w:bottom w:val="nil"/>
          <w:insideH w:val="nil"/>
          <w:insideV w:val="nil"/>
        </w:tcBorders>
        <w:shd w:val="clear" w:color="auto" w:fill="FF9C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A800A8" w:themeColor="accent2"/>
        <w:left w:val="single" w:sz="8" w:space="0" w:color="A800A8" w:themeColor="accent2"/>
        <w:bottom w:val="single" w:sz="8" w:space="0" w:color="A800A8" w:themeColor="accent2"/>
        <w:right w:val="single" w:sz="8" w:space="0" w:color="A800A8" w:themeColor="accent2"/>
      </w:tblBorders>
    </w:tblPr>
    <w:tblStylePr w:type="firstRow">
      <w:rPr>
        <w:sz w:val="24"/>
        <w:szCs w:val="24"/>
      </w:rPr>
      <w:tblPr/>
      <w:tcPr>
        <w:tcBorders>
          <w:top w:val="nil"/>
          <w:left w:val="nil"/>
          <w:bottom w:val="single" w:sz="24" w:space="0" w:color="A800A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00A8" w:themeColor="accent2"/>
          <w:insideH w:val="nil"/>
          <w:insideV w:val="nil"/>
        </w:tcBorders>
        <w:shd w:val="clear" w:color="auto" w:fill="FFFFFF" w:themeFill="background1"/>
      </w:tcPr>
    </w:tblStylePr>
    <w:tblStylePr w:type="lastCol">
      <w:tblPr/>
      <w:tcPr>
        <w:tcBorders>
          <w:top w:val="nil"/>
          <w:left w:val="single" w:sz="8" w:space="0" w:color="A800A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AFF" w:themeFill="accent2" w:themeFillTint="3F"/>
      </w:tcPr>
    </w:tblStylePr>
    <w:tblStylePr w:type="band1Horz">
      <w:tblPr/>
      <w:tcPr>
        <w:tcBorders>
          <w:top w:val="nil"/>
          <w:bottom w:val="nil"/>
          <w:insideH w:val="nil"/>
          <w:insideV w:val="nil"/>
        </w:tcBorders>
        <w:shd w:val="clear" w:color="auto" w:fill="FFA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D7A5F5" w:themeColor="accent3"/>
        <w:left w:val="single" w:sz="8" w:space="0" w:color="D7A5F5" w:themeColor="accent3"/>
        <w:bottom w:val="single" w:sz="8" w:space="0" w:color="D7A5F5" w:themeColor="accent3"/>
        <w:right w:val="single" w:sz="8" w:space="0" w:color="D7A5F5" w:themeColor="accent3"/>
      </w:tblBorders>
    </w:tblPr>
    <w:tblStylePr w:type="firstRow">
      <w:rPr>
        <w:sz w:val="24"/>
        <w:szCs w:val="24"/>
      </w:rPr>
      <w:tblPr/>
      <w:tcPr>
        <w:tcBorders>
          <w:top w:val="nil"/>
          <w:left w:val="nil"/>
          <w:bottom w:val="single" w:sz="24" w:space="0" w:color="D7A5F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A5F5" w:themeColor="accent3"/>
          <w:insideH w:val="nil"/>
          <w:insideV w:val="nil"/>
        </w:tcBorders>
        <w:shd w:val="clear" w:color="auto" w:fill="FFFFFF" w:themeFill="background1"/>
      </w:tcPr>
    </w:tblStylePr>
    <w:tblStylePr w:type="lastCol">
      <w:tblPr/>
      <w:tcPr>
        <w:tcBorders>
          <w:top w:val="nil"/>
          <w:left w:val="single" w:sz="8" w:space="0" w:color="D7A5F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E8FC" w:themeFill="accent3" w:themeFillTint="3F"/>
      </w:tcPr>
    </w:tblStylePr>
    <w:tblStylePr w:type="band1Horz">
      <w:tblPr/>
      <w:tcPr>
        <w:tcBorders>
          <w:top w:val="nil"/>
          <w:bottom w:val="nil"/>
          <w:insideH w:val="nil"/>
          <w:insideV w:val="nil"/>
        </w:tcBorders>
        <w:shd w:val="clear" w:color="auto" w:fill="F4E8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460F32" w:themeColor="accent4"/>
        <w:left w:val="single" w:sz="8" w:space="0" w:color="460F32" w:themeColor="accent4"/>
        <w:bottom w:val="single" w:sz="8" w:space="0" w:color="460F32" w:themeColor="accent4"/>
        <w:right w:val="single" w:sz="8" w:space="0" w:color="460F32" w:themeColor="accent4"/>
      </w:tblBorders>
    </w:tblPr>
    <w:tblStylePr w:type="firstRow">
      <w:rPr>
        <w:sz w:val="24"/>
        <w:szCs w:val="24"/>
      </w:rPr>
      <w:tblPr/>
      <w:tcPr>
        <w:tcBorders>
          <w:top w:val="nil"/>
          <w:left w:val="nil"/>
          <w:bottom w:val="single" w:sz="24" w:space="0" w:color="460F3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0F32" w:themeColor="accent4"/>
          <w:insideH w:val="nil"/>
          <w:insideV w:val="nil"/>
        </w:tcBorders>
        <w:shd w:val="clear" w:color="auto" w:fill="FFFFFF" w:themeFill="background1"/>
      </w:tcPr>
    </w:tblStylePr>
    <w:tblStylePr w:type="lastCol">
      <w:tblPr/>
      <w:tcPr>
        <w:tcBorders>
          <w:top w:val="nil"/>
          <w:left w:val="single" w:sz="8" w:space="0" w:color="460F3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A8D3" w:themeFill="accent4" w:themeFillTint="3F"/>
      </w:tcPr>
    </w:tblStylePr>
    <w:tblStylePr w:type="band1Horz">
      <w:tblPr/>
      <w:tcPr>
        <w:tcBorders>
          <w:top w:val="nil"/>
          <w:bottom w:val="nil"/>
          <w:insideH w:val="nil"/>
          <w:insideV w:val="nil"/>
        </w:tcBorders>
        <w:shd w:val="clear" w:color="auto" w:fill="ECA8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DF2AF3"/>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DF2AF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DF2AF3"/>
    <w:pPr>
      <w:spacing w:line="240" w:lineRule="auto"/>
    </w:pPr>
    <w:tblPr>
      <w:tblStyleRowBandSize w:val="1"/>
      <w:tblStyleColBandSize w:val="1"/>
      <w:tblBorders>
        <w:top w:val="single" w:sz="8" w:space="0" w:color="D300D0" w:themeColor="accent1" w:themeTint="BF"/>
        <w:left w:val="single" w:sz="8" w:space="0" w:color="D300D0" w:themeColor="accent1" w:themeTint="BF"/>
        <w:bottom w:val="single" w:sz="8" w:space="0" w:color="D300D0" w:themeColor="accent1" w:themeTint="BF"/>
        <w:right w:val="single" w:sz="8" w:space="0" w:color="D300D0" w:themeColor="accent1" w:themeTint="BF"/>
        <w:insideH w:val="single" w:sz="8" w:space="0" w:color="D300D0" w:themeColor="accent1" w:themeTint="BF"/>
      </w:tblBorders>
    </w:tblPr>
    <w:tblStylePr w:type="firstRow">
      <w:pPr>
        <w:spacing w:before="0" w:after="0" w:line="240" w:lineRule="auto"/>
      </w:pPr>
      <w:rPr>
        <w:b/>
        <w:bCs/>
        <w:color w:val="FFFFFF" w:themeColor="background1"/>
      </w:rPr>
      <w:tblPr/>
      <w:tcPr>
        <w:tcBorders>
          <w:top w:val="single" w:sz="8" w:space="0" w:color="D300D0" w:themeColor="accent1" w:themeTint="BF"/>
          <w:left w:val="single" w:sz="8" w:space="0" w:color="D300D0" w:themeColor="accent1" w:themeTint="BF"/>
          <w:bottom w:val="single" w:sz="8" w:space="0" w:color="D300D0" w:themeColor="accent1" w:themeTint="BF"/>
          <w:right w:val="single" w:sz="8" w:space="0" w:color="D300D0" w:themeColor="accent1" w:themeTint="BF"/>
          <w:insideH w:val="nil"/>
          <w:insideV w:val="nil"/>
        </w:tcBorders>
        <w:shd w:val="clear" w:color="auto" w:fill="6F006E" w:themeFill="accent1"/>
      </w:tcPr>
    </w:tblStylePr>
    <w:tblStylePr w:type="lastRow">
      <w:pPr>
        <w:spacing w:before="0" w:after="0" w:line="240" w:lineRule="auto"/>
      </w:pPr>
      <w:rPr>
        <w:b/>
        <w:bCs/>
      </w:rPr>
      <w:tblPr/>
      <w:tcPr>
        <w:tcBorders>
          <w:top w:val="double" w:sz="6" w:space="0" w:color="D300D0" w:themeColor="accent1" w:themeTint="BF"/>
          <w:left w:val="single" w:sz="8" w:space="0" w:color="D300D0" w:themeColor="accent1" w:themeTint="BF"/>
          <w:bottom w:val="single" w:sz="8" w:space="0" w:color="D300D0" w:themeColor="accent1" w:themeTint="BF"/>
          <w:right w:val="single" w:sz="8" w:space="0" w:color="D300D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9CFD" w:themeFill="accent1" w:themeFillTint="3F"/>
      </w:tcPr>
    </w:tblStylePr>
    <w:tblStylePr w:type="band1Horz">
      <w:tblPr/>
      <w:tcPr>
        <w:tcBorders>
          <w:insideH w:val="nil"/>
          <w:insideV w:val="nil"/>
        </w:tcBorders>
        <w:shd w:val="clear" w:color="auto" w:fill="FF9CF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DF2AF3"/>
    <w:pPr>
      <w:spacing w:line="240" w:lineRule="auto"/>
    </w:pPr>
    <w:tblPr>
      <w:tblStyleRowBandSize w:val="1"/>
      <w:tblStyleColBandSize w:val="1"/>
      <w:tblBorders>
        <w:top w:val="single" w:sz="8" w:space="0" w:color="FD00FD" w:themeColor="accent2" w:themeTint="BF"/>
        <w:left w:val="single" w:sz="8" w:space="0" w:color="FD00FD" w:themeColor="accent2" w:themeTint="BF"/>
        <w:bottom w:val="single" w:sz="8" w:space="0" w:color="FD00FD" w:themeColor="accent2" w:themeTint="BF"/>
        <w:right w:val="single" w:sz="8" w:space="0" w:color="FD00FD" w:themeColor="accent2" w:themeTint="BF"/>
        <w:insideH w:val="single" w:sz="8" w:space="0" w:color="FD00FD" w:themeColor="accent2" w:themeTint="BF"/>
      </w:tblBorders>
    </w:tblPr>
    <w:tblStylePr w:type="firstRow">
      <w:pPr>
        <w:spacing w:before="0" w:after="0" w:line="240" w:lineRule="auto"/>
      </w:pPr>
      <w:rPr>
        <w:b/>
        <w:bCs/>
        <w:color w:val="FFFFFF" w:themeColor="background1"/>
      </w:rPr>
      <w:tblPr/>
      <w:tcPr>
        <w:tcBorders>
          <w:top w:val="single" w:sz="8" w:space="0" w:color="FD00FD" w:themeColor="accent2" w:themeTint="BF"/>
          <w:left w:val="single" w:sz="8" w:space="0" w:color="FD00FD" w:themeColor="accent2" w:themeTint="BF"/>
          <w:bottom w:val="single" w:sz="8" w:space="0" w:color="FD00FD" w:themeColor="accent2" w:themeTint="BF"/>
          <w:right w:val="single" w:sz="8" w:space="0" w:color="FD00FD" w:themeColor="accent2" w:themeTint="BF"/>
          <w:insideH w:val="nil"/>
          <w:insideV w:val="nil"/>
        </w:tcBorders>
        <w:shd w:val="clear" w:color="auto" w:fill="A800A8" w:themeFill="accent2"/>
      </w:tcPr>
    </w:tblStylePr>
    <w:tblStylePr w:type="lastRow">
      <w:pPr>
        <w:spacing w:before="0" w:after="0" w:line="240" w:lineRule="auto"/>
      </w:pPr>
      <w:rPr>
        <w:b/>
        <w:bCs/>
      </w:rPr>
      <w:tblPr/>
      <w:tcPr>
        <w:tcBorders>
          <w:top w:val="double" w:sz="6" w:space="0" w:color="FD00FD" w:themeColor="accent2" w:themeTint="BF"/>
          <w:left w:val="single" w:sz="8" w:space="0" w:color="FD00FD" w:themeColor="accent2" w:themeTint="BF"/>
          <w:bottom w:val="single" w:sz="8" w:space="0" w:color="FD00FD" w:themeColor="accent2" w:themeTint="BF"/>
          <w:right w:val="single" w:sz="8" w:space="0" w:color="FD00F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AAFF" w:themeFill="accent2" w:themeFillTint="3F"/>
      </w:tcPr>
    </w:tblStylePr>
    <w:tblStylePr w:type="band1Horz">
      <w:tblPr/>
      <w:tcPr>
        <w:tcBorders>
          <w:insideH w:val="nil"/>
          <w:insideV w:val="nil"/>
        </w:tcBorders>
        <w:shd w:val="clear" w:color="auto" w:fill="FFA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DF2AF3"/>
    <w:pPr>
      <w:spacing w:line="240" w:lineRule="auto"/>
    </w:pPr>
    <w:tblPr>
      <w:tblStyleRowBandSize w:val="1"/>
      <w:tblStyleColBandSize w:val="1"/>
      <w:tblBorders>
        <w:top w:val="single" w:sz="8" w:space="0" w:color="E0BBF7" w:themeColor="accent3" w:themeTint="BF"/>
        <w:left w:val="single" w:sz="8" w:space="0" w:color="E0BBF7" w:themeColor="accent3" w:themeTint="BF"/>
        <w:bottom w:val="single" w:sz="8" w:space="0" w:color="E0BBF7" w:themeColor="accent3" w:themeTint="BF"/>
        <w:right w:val="single" w:sz="8" w:space="0" w:color="E0BBF7" w:themeColor="accent3" w:themeTint="BF"/>
        <w:insideH w:val="single" w:sz="8" w:space="0" w:color="E0BBF7" w:themeColor="accent3" w:themeTint="BF"/>
      </w:tblBorders>
    </w:tblPr>
    <w:tblStylePr w:type="firstRow">
      <w:pPr>
        <w:spacing w:before="0" w:after="0" w:line="240" w:lineRule="auto"/>
      </w:pPr>
      <w:rPr>
        <w:b/>
        <w:bCs/>
        <w:color w:val="FFFFFF" w:themeColor="background1"/>
      </w:rPr>
      <w:tblPr/>
      <w:tcPr>
        <w:tcBorders>
          <w:top w:val="single" w:sz="8" w:space="0" w:color="E0BBF7" w:themeColor="accent3" w:themeTint="BF"/>
          <w:left w:val="single" w:sz="8" w:space="0" w:color="E0BBF7" w:themeColor="accent3" w:themeTint="BF"/>
          <w:bottom w:val="single" w:sz="8" w:space="0" w:color="E0BBF7" w:themeColor="accent3" w:themeTint="BF"/>
          <w:right w:val="single" w:sz="8" w:space="0" w:color="E0BBF7" w:themeColor="accent3" w:themeTint="BF"/>
          <w:insideH w:val="nil"/>
          <w:insideV w:val="nil"/>
        </w:tcBorders>
        <w:shd w:val="clear" w:color="auto" w:fill="D7A5F5" w:themeFill="accent3"/>
      </w:tcPr>
    </w:tblStylePr>
    <w:tblStylePr w:type="lastRow">
      <w:pPr>
        <w:spacing w:before="0" w:after="0" w:line="240" w:lineRule="auto"/>
      </w:pPr>
      <w:rPr>
        <w:b/>
        <w:bCs/>
      </w:rPr>
      <w:tblPr/>
      <w:tcPr>
        <w:tcBorders>
          <w:top w:val="double" w:sz="6" w:space="0" w:color="E0BBF7" w:themeColor="accent3" w:themeTint="BF"/>
          <w:left w:val="single" w:sz="8" w:space="0" w:color="E0BBF7" w:themeColor="accent3" w:themeTint="BF"/>
          <w:bottom w:val="single" w:sz="8" w:space="0" w:color="E0BBF7" w:themeColor="accent3" w:themeTint="BF"/>
          <w:right w:val="single" w:sz="8" w:space="0" w:color="E0BBF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E8FC" w:themeFill="accent3" w:themeFillTint="3F"/>
      </w:tcPr>
    </w:tblStylePr>
    <w:tblStylePr w:type="band1Horz">
      <w:tblPr/>
      <w:tcPr>
        <w:tcBorders>
          <w:insideH w:val="nil"/>
          <w:insideV w:val="nil"/>
        </w:tcBorders>
        <w:shd w:val="clear" w:color="auto" w:fill="F4E8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DF2AF3"/>
    <w:pPr>
      <w:spacing w:line="240" w:lineRule="auto"/>
    </w:pPr>
    <w:tblPr>
      <w:tblStyleRowBandSize w:val="1"/>
      <w:tblStyleColBandSize w:val="1"/>
      <w:tblBorders>
        <w:top w:val="single" w:sz="8" w:space="0" w:color="9D2170" w:themeColor="accent4" w:themeTint="BF"/>
        <w:left w:val="single" w:sz="8" w:space="0" w:color="9D2170" w:themeColor="accent4" w:themeTint="BF"/>
        <w:bottom w:val="single" w:sz="8" w:space="0" w:color="9D2170" w:themeColor="accent4" w:themeTint="BF"/>
        <w:right w:val="single" w:sz="8" w:space="0" w:color="9D2170" w:themeColor="accent4" w:themeTint="BF"/>
        <w:insideH w:val="single" w:sz="8" w:space="0" w:color="9D2170" w:themeColor="accent4" w:themeTint="BF"/>
      </w:tblBorders>
    </w:tblPr>
    <w:tblStylePr w:type="firstRow">
      <w:pPr>
        <w:spacing w:before="0" w:after="0" w:line="240" w:lineRule="auto"/>
      </w:pPr>
      <w:rPr>
        <w:b/>
        <w:bCs/>
        <w:color w:val="FFFFFF" w:themeColor="background1"/>
      </w:rPr>
      <w:tblPr/>
      <w:tcPr>
        <w:tcBorders>
          <w:top w:val="single" w:sz="8" w:space="0" w:color="9D2170" w:themeColor="accent4" w:themeTint="BF"/>
          <w:left w:val="single" w:sz="8" w:space="0" w:color="9D2170" w:themeColor="accent4" w:themeTint="BF"/>
          <w:bottom w:val="single" w:sz="8" w:space="0" w:color="9D2170" w:themeColor="accent4" w:themeTint="BF"/>
          <w:right w:val="single" w:sz="8" w:space="0" w:color="9D2170" w:themeColor="accent4" w:themeTint="BF"/>
          <w:insideH w:val="nil"/>
          <w:insideV w:val="nil"/>
        </w:tcBorders>
        <w:shd w:val="clear" w:color="auto" w:fill="460F32" w:themeFill="accent4"/>
      </w:tcPr>
    </w:tblStylePr>
    <w:tblStylePr w:type="lastRow">
      <w:pPr>
        <w:spacing w:before="0" w:after="0" w:line="240" w:lineRule="auto"/>
      </w:pPr>
      <w:rPr>
        <w:b/>
        <w:bCs/>
      </w:rPr>
      <w:tblPr/>
      <w:tcPr>
        <w:tcBorders>
          <w:top w:val="double" w:sz="6" w:space="0" w:color="9D2170" w:themeColor="accent4" w:themeTint="BF"/>
          <w:left w:val="single" w:sz="8" w:space="0" w:color="9D2170" w:themeColor="accent4" w:themeTint="BF"/>
          <w:bottom w:val="single" w:sz="8" w:space="0" w:color="9D2170" w:themeColor="accent4" w:themeTint="BF"/>
          <w:right w:val="single" w:sz="8" w:space="0" w:color="9D21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A8D3" w:themeFill="accent4" w:themeFillTint="3F"/>
      </w:tcPr>
    </w:tblStylePr>
    <w:tblStylePr w:type="band1Horz">
      <w:tblPr/>
      <w:tcPr>
        <w:tcBorders>
          <w:insideH w:val="nil"/>
          <w:insideV w:val="nil"/>
        </w:tcBorders>
        <w:shd w:val="clear" w:color="auto" w:fill="ECA8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DF2AF3"/>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DF2AF3"/>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DF2AF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DF2AF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00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006E" w:themeFill="accent1"/>
      </w:tcPr>
    </w:tblStylePr>
    <w:tblStylePr w:type="lastCol">
      <w:rPr>
        <w:b/>
        <w:bCs/>
        <w:color w:val="FFFFFF" w:themeColor="background1"/>
      </w:rPr>
      <w:tblPr/>
      <w:tcPr>
        <w:tcBorders>
          <w:left w:val="nil"/>
          <w:right w:val="nil"/>
          <w:insideH w:val="nil"/>
          <w:insideV w:val="nil"/>
        </w:tcBorders>
        <w:shd w:val="clear" w:color="auto" w:fill="6F00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DF2AF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00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00A8" w:themeFill="accent2"/>
      </w:tcPr>
    </w:tblStylePr>
    <w:tblStylePr w:type="lastCol">
      <w:rPr>
        <w:b/>
        <w:bCs/>
        <w:color w:val="FFFFFF" w:themeColor="background1"/>
      </w:rPr>
      <w:tblPr/>
      <w:tcPr>
        <w:tcBorders>
          <w:left w:val="nil"/>
          <w:right w:val="nil"/>
          <w:insideH w:val="nil"/>
          <w:insideV w:val="nil"/>
        </w:tcBorders>
        <w:shd w:val="clear" w:color="auto" w:fill="A800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DF2AF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A5F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7A5F5" w:themeFill="accent3"/>
      </w:tcPr>
    </w:tblStylePr>
    <w:tblStylePr w:type="lastCol">
      <w:rPr>
        <w:b/>
        <w:bCs/>
        <w:color w:val="FFFFFF" w:themeColor="background1"/>
      </w:rPr>
      <w:tblPr/>
      <w:tcPr>
        <w:tcBorders>
          <w:left w:val="nil"/>
          <w:right w:val="nil"/>
          <w:insideH w:val="nil"/>
          <w:insideV w:val="nil"/>
        </w:tcBorders>
        <w:shd w:val="clear" w:color="auto" w:fill="D7A5F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DF2AF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0F3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60F32" w:themeFill="accent4"/>
      </w:tcPr>
    </w:tblStylePr>
    <w:tblStylePr w:type="lastCol">
      <w:rPr>
        <w:b/>
        <w:bCs/>
        <w:color w:val="FFFFFF" w:themeColor="background1"/>
      </w:rPr>
      <w:tblPr/>
      <w:tcPr>
        <w:tcBorders>
          <w:left w:val="nil"/>
          <w:right w:val="nil"/>
          <w:insideH w:val="nil"/>
          <w:insideV w:val="nil"/>
        </w:tcBorders>
        <w:shd w:val="clear" w:color="auto" w:fill="460F3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DF2AF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DF2AF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DF2AF3"/>
    <w:rPr>
      <w:color w:val="2B579A"/>
      <w:shd w:val="clear" w:color="auto" w:fill="E6E6E6"/>
    </w:rPr>
  </w:style>
  <w:style w:type="paragraph" w:styleId="MessageHeader">
    <w:name w:val="Message Header"/>
    <w:basedOn w:val="Normal"/>
    <w:link w:val="MessageHeaderChar"/>
    <w:uiPriority w:val="99"/>
    <w:semiHidden/>
    <w:unhideWhenUsed/>
    <w:locked/>
    <w:rsid w:val="00DF2AF3"/>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F2AF3"/>
    <w:rPr>
      <w:rFonts w:eastAsiaTheme="majorEastAsia" w:cstheme="majorBidi"/>
      <w:sz w:val="24"/>
      <w:szCs w:val="24"/>
      <w:shd w:val="pct20" w:color="auto" w:fill="auto"/>
    </w:rPr>
  </w:style>
  <w:style w:type="paragraph" w:styleId="NormalWeb">
    <w:name w:val="Normal (Web)"/>
    <w:basedOn w:val="Normal"/>
    <w:uiPriority w:val="99"/>
    <w:unhideWhenUsed/>
    <w:locked/>
    <w:rsid w:val="00DF2AF3"/>
    <w:rPr>
      <w:rFonts w:ascii="Times New Roman" w:hAnsi="Times New Roman" w:cs="Times New Roman"/>
      <w:sz w:val="24"/>
      <w:szCs w:val="24"/>
    </w:rPr>
  </w:style>
  <w:style w:type="paragraph" w:styleId="NormalIndent">
    <w:name w:val="Normal Indent"/>
    <w:basedOn w:val="Normal"/>
    <w:uiPriority w:val="99"/>
    <w:semiHidden/>
    <w:unhideWhenUsed/>
    <w:locked/>
    <w:rsid w:val="00DF2AF3"/>
    <w:pPr>
      <w:ind w:left="720"/>
    </w:pPr>
  </w:style>
  <w:style w:type="paragraph" w:styleId="NoteHeading">
    <w:name w:val="Note Heading"/>
    <w:basedOn w:val="Normal"/>
    <w:next w:val="Normal"/>
    <w:link w:val="NoteHeadingChar"/>
    <w:uiPriority w:val="99"/>
    <w:semiHidden/>
    <w:unhideWhenUsed/>
    <w:locked/>
    <w:rsid w:val="00DF2AF3"/>
  </w:style>
  <w:style w:type="character" w:customStyle="1" w:styleId="NoteHeadingChar">
    <w:name w:val="Note Heading Char"/>
    <w:basedOn w:val="DefaultParagraphFont"/>
    <w:link w:val="NoteHeading"/>
    <w:uiPriority w:val="99"/>
    <w:semiHidden/>
    <w:rsid w:val="00DF2AF3"/>
  </w:style>
  <w:style w:type="character" w:styleId="PageNumber">
    <w:name w:val="page number"/>
    <w:basedOn w:val="DefaultParagraphFont"/>
    <w:uiPriority w:val="99"/>
    <w:semiHidden/>
    <w:unhideWhenUsed/>
    <w:locked/>
    <w:rsid w:val="00DF2AF3"/>
  </w:style>
  <w:style w:type="table" w:styleId="PlainTable2">
    <w:name w:val="Plain Table 2"/>
    <w:basedOn w:val="TableNormal"/>
    <w:uiPriority w:val="42"/>
    <w:locked/>
    <w:rsid w:val="00DF2AF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DF2AF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DF2AF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DF2AF3"/>
    <w:rPr>
      <w:rFonts w:ascii="Consolas" w:hAnsi="Consolas"/>
      <w:sz w:val="21"/>
      <w:szCs w:val="21"/>
    </w:rPr>
  </w:style>
  <w:style w:type="character" w:customStyle="1" w:styleId="PlainTextChar">
    <w:name w:val="Plain Text Char"/>
    <w:basedOn w:val="DefaultParagraphFont"/>
    <w:link w:val="PlainText"/>
    <w:uiPriority w:val="99"/>
    <w:semiHidden/>
    <w:rsid w:val="00DF2AF3"/>
    <w:rPr>
      <w:rFonts w:ascii="Consolas" w:hAnsi="Consolas"/>
      <w:sz w:val="21"/>
      <w:szCs w:val="21"/>
    </w:rPr>
  </w:style>
  <w:style w:type="paragraph" w:styleId="Quote">
    <w:name w:val="Quote"/>
    <w:basedOn w:val="Normal"/>
    <w:next w:val="Normal"/>
    <w:link w:val="QuoteChar"/>
    <w:uiPriority w:val="99"/>
    <w:semiHidden/>
    <w:qFormat/>
    <w:locked/>
    <w:rsid w:val="00DF2AF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2AF3"/>
    <w:rPr>
      <w:i/>
      <w:iCs/>
      <w:color w:val="404040" w:themeColor="text1" w:themeTint="BF"/>
    </w:rPr>
  </w:style>
  <w:style w:type="paragraph" w:styleId="Salutation">
    <w:name w:val="Salutation"/>
    <w:basedOn w:val="Normal"/>
    <w:next w:val="Normal"/>
    <w:link w:val="SalutationChar"/>
    <w:uiPriority w:val="99"/>
    <w:semiHidden/>
    <w:unhideWhenUsed/>
    <w:locked/>
    <w:rsid w:val="00DF2AF3"/>
  </w:style>
  <w:style w:type="character" w:customStyle="1" w:styleId="SalutationChar">
    <w:name w:val="Salutation Char"/>
    <w:basedOn w:val="DefaultParagraphFont"/>
    <w:link w:val="Salutation"/>
    <w:uiPriority w:val="99"/>
    <w:semiHidden/>
    <w:rsid w:val="00DF2AF3"/>
  </w:style>
  <w:style w:type="paragraph" w:styleId="Signature">
    <w:name w:val="Signature"/>
    <w:basedOn w:val="Normal"/>
    <w:link w:val="SignatureChar"/>
    <w:uiPriority w:val="99"/>
    <w:semiHidden/>
    <w:unhideWhenUsed/>
    <w:locked/>
    <w:rsid w:val="00DF2AF3"/>
    <w:pPr>
      <w:ind w:left="4252"/>
    </w:pPr>
  </w:style>
  <w:style w:type="character" w:customStyle="1" w:styleId="SignatureChar">
    <w:name w:val="Signature Char"/>
    <w:basedOn w:val="DefaultParagraphFont"/>
    <w:link w:val="Signature"/>
    <w:uiPriority w:val="99"/>
    <w:semiHidden/>
    <w:rsid w:val="00DF2AF3"/>
  </w:style>
  <w:style w:type="character" w:styleId="SmartHyperlink">
    <w:name w:val="Smart Hyperlink"/>
    <w:basedOn w:val="DefaultParagraphFont"/>
    <w:uiPriority w:val="99"/>
    <w:semiHidden/>
    <w:unhideWhenUsed/>
    <w:locked/>
    <w:rsid w:val="00DF2AF3"/>
    <w:rPr>
      <w:u w:val="dotted"/>
    </w:rPr>
  </w:style>
  <w:style w:type="character" w:styleId="Strong">
    <w:name w:val="Strong"/>
    <w:basedOn w:val="DefaultParagraphFont"/>
    <w:uiPriority w:val="99"/>
    <w:semiHidden/>
    <w:qFormat/>
    <w:locked/>
    <w:rsid w:val="00DF2AF3"/>
    <w:rPr>
      <w:b/>
      <w:bCs/>
    </w:rPr>
  </w:style>
  <w:style w:type="paragraph" w:styleId="Subtitle">
    <w:name w:val="Subtitle"/>
    <w:basedOn w:val="Normal"/>
    <w:next w:val="Normal"/>
    <w:link w:val="SubtitleChar"/>
    <w:uiPriority w:val="99"/>
    <w:semiHidden/>
    <w:qFormat/>
    <w:locked/>
    <w:rsid w:val="00DF2AF3"/>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DF2AF3"/>
    <w:rPr>
      <w:color w:val="5A5A5A" w:themeColor="text1" w:themeTint="A5"/>
      <w:spacing w:val="15"/>
    </w:rPr>
  </w:style>
  <w:style w:type="character" w:styleId="SubtleEmphasis">
    <w:name w:val="Subtle Emphasis"/>
    <w:basedOn w:val="DefaultParagraphFont"/>
    <w:uiPriority w:val="99"/>
    <w:semiHidden/>
    <w:qFormat/>
    <w:locked/>
    <w:rsid w:val="00DF2AF3"/>
    <w:rPr>
      <w:i/>
      <w:iCs/>
      <w:color w:val="404040" w:themeColor="text1" w:themeTint="BF"/>
    </w:rPr>
  </w:style>
  <w:style w:type="character" w:styleId="SubtleReference">
    <w:name w:val="Subtle Reference"/>
    <w:basedOn w:val="DefaultParagraphFont"/>
    <w:uiPriority w:val="99"/>
    <w:semiHidden/>
    <w:qFormat/>
    <w:locked/>
    <w:rsid w:val="00DF2AF3"/>
    <w:rPr>
      <w:smallCaps/>
      <w:color w:val="5A5A5A" w:themeColor="text1" w:themeTint="A5"/>
    </w:rPr>
  </w:style>
  <w:style w:type="table" w:styleId="Table3Deffects1">
    <w:name w:val="Table 3D effects 1"/>
    <w:basedOn w:val="TableNormal"/>
    <w:uiPriority w:val="99"/>
    <w:semiHidden/>
    <w:unhideWhenUsed/>
    <w:locked/>
    <w:rsid w:val="00DF2AF3"/>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DF2AF3"/>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DF2AF3"/>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DF2AF3"/>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DF2AF3"/>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DF2AF3"/>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DF2AF3"/>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DF2AF3"/>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DF2AF3"/>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DF2AF3"/>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DF2AF3"/>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DF2AF3"/>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DF2AF3"/>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DF2AF3"/>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DF2AF3"/>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DF2AF3"/>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DF2AF3"/>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DF2AF3"/>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DF2AF3"/>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DF2AF3"/>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DF2AF3"/>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DF2AF3"/>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DF2AF3"/>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DF2AF3"/>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DF2AF3"/>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DF2AF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DF2AF3"/>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DF2AF3"/>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DF2AF3"/>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DF2AF3"/>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DF2AF3"/>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DF2AF3"/>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DF2AF3"/>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DF2AF3"/>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DF2AF3"/>
    <w:pPr>
      <w:ind w:left="220" w:hanging="220"/>
    </w:pPr>
  </w:style>
  <w:style w:type="paragraph" w:styleId="TableofFigures">
    <w:name w:val="table of figures"/>
    <w:basedOn w:val="Normal"/>
    <w:next w:val="Normal"/>
    <w:uiPriority w:val="99"/>
    <w:semiHidden/>
    <w:unhideWhenUsed/>
    <w:locked/>
    <w:rsid w:val="00DF2AF3"/>
  </w:style>
  <w:style w:type="table" w:styleId="TableProfessional">
    <w:name w:val="Table Professional"/>
    <w:basedOn w:val="TableNormal"/>
    <w:uiPriority w:val="99"/>
    <w:semiHidden/>
    <w:unhideWhenUsed/>
    <w:locked/>
    <w:rsid w:val="00DF2AF3"/>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DF2AF3"/>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DF2AF3"/>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DF2AF3"/>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DF2AF3"/>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DF2AF3"/>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DF2A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DF2AF3"/>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DF2AF3"/>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DF2AF3"/>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DF2AF3"/>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C13E2D"/>
    <w:pPr>
      <w:spacing w:after="100"/>
      <w:ind w:left="660"/>
    </w:pPr>
    <w:rPr>
      <w:rFonts w:ascii="Arial" w:hAnsi="Arial"/>
    </w:rPr>
  </w:style>
  <w:style w:type="paragraph" w:styleId="TOC5">
    <w:name w:val="toc 5"/>
    <w:basedOn w:val="Normal"/>
    <w:next w:val="Normal"/>
    <w:autoRedefine/>
    <w:uiPriority w:val="99"/>
    <w:semiHidden/>
    <w:locked/>
    <w:rsid w:val="00DF2AF3"/>
    <w:pPr>
      <w:spacing w:after="100"/>
      <w:ind w:left="880"/>
    </w:pPr>
  </w:style>
  <w:style w:type="paragraph" w:styleId="TOC6">
    <w:name w:val="toc 6"/>
    <w:basedOn w:val="Normal"/>
    <w:next w:val="Normal"/>
    <w:autoRedefine/>
    <w:uiPriority w:val="99"/>
    <w:semiHidden/>
    <w:locked/>
    <w:rsid w:val="00DF2AF3"/>
    <w:pPr>
      <w:spacing w:after="100"/>
      <w:ind w:left="1100"/>
    </w:pPr>
  </w:style>
  <w:style w:type="paragraph" w:styleId="TOC7">
    <w:name w:val="toc 7"/>
    <w:basedOn w:val="Normal"/>
    <w:next w:val="Normal"/>
    <w:autoRedefine/>
    <w:uiPriority w:val="99"/>
    <w:semiHidden/>
    <w:locked/>
    <w:rsid w:val="00DF2AF3"/>
    <w:pPr>
      <w:spacing w:after="100"/>
      <w:ind w:left="1320"/>
    </w:pPr>
  </w:style>
  <w:style w:type="paragraph" w:styleId="TOC8">
    <w:name w:val="toc 8"/>
    <w:basedOn w:val="Normal"/>
    <w:next w:val="Normal"/>
    <w:autoRedefine/>
    <w:uiPriority w:val="99"/>
    <w:semiHidden/>
    <w:locked/>
    <w:rsid w:val="00DF2AF3"/>
    <w:pPr>
      <w:spacing w:after="100"/>
      <w:ind w:left="1540"/>
    </w:pPr>
  </w:style>
  <w:style w:type="paragraph" w:styleId="TOC9">
    <w:name w:val="toc 9"/>
    <w:basedOn w:val="Normal"/>
    <w:next w:val="Normal"/>
    <w:autoRedefine/>
    <w:uiPriority w:val="99"/>
    <w:semiHidden/>
    <w:locked/>
    <w:rsid w:val="00DF2AF3"/>
    <w:pPr>
      <w:spacing w:after="100"/>
      <w:ind w:left="1760"/>
    </w:pPr>
  </w:style>
  <w:style w:type="character" w:styleId="UnresolvedMention">
    <w:name w:val="Unresolved Mention"/>
    <w:basedOn w:val="DefaultParagraphFont"/>
    <w:uiPriority w:val="99"/>
    <w:semiHidden/>
    <w:unhideWhenUsed/>
    <w:locked/>
    <w:rsid w:val="00DF2AF3"/>
    <w:rPr>
      <w:color w:val="808080"/>
      <w:shd w:val="clear" w:color="auto" w:fill="E6E6E6"/>
    </w:rPr>
  </w:style>
  <w:style w:type="paragraph" w:customStyle="1" w:styleId="TableNumber2">
    <w:name w:val="Table Number 2"/>
    <w:basedOn w:val="Normal"/>
    <w:uiPriority w:val="5"/>
    <w:rsid w:val="00DF2AF3"/>
    <w:pPr>
      <w:numPr>
        <w:ilvl w:val="1"/>
        <w:numId w:val="18"/>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DF2AF3"/>
    <w:pPr>
      <w:spacing w:before="120" w:after="120"/>
    </w:pPr>
    <w:rPr>
      <w:rFonts w:ascii="Arial" w:hAnsi="Arial"/>
      <w:i/>
      <w:color w:val="6F006E" w:themeColor="accent1"/>
      <w:sz w:val="18"/>
    </w:rPr>
  </w:style>
  <w:style w:type="character" w:customStyle="1" w:styleId="InstructionTextChar">
    <w:name w:val="Instruction Text Char"/>
    <w:link w:val="InstructionText"/>
    <w:semiHidden/>
    <w:rsid w:val="00DF2AF3"/>
    <w:rPr>
      <w:rFonts w:ascii="Arial" w:hAnsi="Arial"/>
      <w:i/>
      <w:color w:val="6F006E" w:themeColor="accent1"/>
      <w:sz w:val="18"/>
    </w:rPr>
  </w:style>
  <w:style w:type="character" w:customStyle="1" w:styleId="AdaButton">
    <w:name w:val="AdaButton"/>
    <w:basedOn w:val="DefaultParagraphFont"/>
    <w:uiPriority w:val="99"/>
    <w:semiHidden/>
    <w:qFormat/>
    <w:rsid w:val="00DF2AF3"/>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DF2AF3"/>
    <w:rPr>
      <w:b/>
      <w:sz w:val="21"/>
    </w:rPr>
  </w:style>
  <w:style w:type="paragraph" w:customStyle="1" w:styleId="Reference">
    <w:name w:val="Reference"/>
    <w:basedOn w:val="Footer"/>
    <w:uiPriority w:val="99"/>
    <w:semiHidden/>
    <w:qFormat/>
    <w:rsid w:val="00DF2AF3"/>
    <w:rPr>
      <w:sz w:val="13"/>
    </w:rPr>
  </w:style>
  <w:style w:type="paragraph" w:customStyle="1" w:styleId="TableNumber3">
    <w:name w:val="Table Number 3"/>
    <w:basedOn w:val="Normal"/>
    <w:uiPriority w:val="5"/>
    <w:rsid w:val="00DF2AF3"/>
    <w:pPr>
      <w:numPr>
        <w:ilvl w:val="2"/>
        <w:numId w:val="18"/>
      </w:numPr>
      <w:spacing w:before="40" w:after="40"/>
    </w:pPr>
    <w:rPr>
      <w:rFonts w:asciiTheme="minorHAnsi" w:hAnsiTheme="minorHAnsi"/>
      <w:sz w:val="18"/>
    </w:rPr>
  </w:style>
  <w:style w:type="paragraph" w:customStyle="1" w:styleId="TableBullet2">
    <w:name w:val="Table Bullet 2"/>
    <w:basedOn w:val="Normal"/>
    <w:uiPriority w:val="6"/>
    <w:rsid w:val="00DF2AF3"/>
    <w:pPr>
      <w:numPr>
        <w:ilvl w:val="1"/>
        <w:numId w:val="33"/>
      </w:numPr>
      <w:spacing w:before="40" w:after="40"/>
    </w:pPr>
    <w:rPr>
      <w:rFonts w:asciiTheme="minorHAnsi" w:hAnsiTheme="minorHAnsi"/>
      <w:sz w:val="18"/>
    </w:rPr>
  </w:style>
  <w:style w:type="paragraph" w:customStyle="1" w:styleId="TableBullet3">
    <w:name w:val="Table Bullet 3"/>
    <w:basedOn w:val="Normal"/>
    <w:uiPriority w:val="6"/>
    <w:rsid w:val="00DF2AF3"/>
    <w:pPr>
      <w:numPr>
        <w:ilvl w:val="2"/>
        <w:numId w:val="33"/>
      </w:numPr>
      <w:spacing w:before="40" w:after="40"/>
    </w:pPr>
    <w:rPr>
      <w:rFonts w:asciiTheme="minorHAnsi" w:hAnsiTheme="minorHAnsi"/>
      <w:sz w:val="18"/>
    </w:rPr>
  </w:style>
  <w:style w:type="numbering" w:customStyle="1" w:styleId="TableNumbers">
    <w:name w:val="Table Numbers"/>
    <w:uiPriority w:val="99"/>
    <w:semiHidden/>
    <w:rsid w:val="00DF2AF3"/>
    <w:pPr>
      <w:numPr>
        <w:numId w:val="38"/>
      </w:numPr>
    </w:pPr>
  </w:style>
  <w:style w:type="numbering" w:customStyle="1" w:styleId="TableBullets">
    <w:name w:val="Table Bullets"/>
    <w:uiPriority w:val="99"/>
    <w:rsid w:val="00DF2AF3"/>
    <w:pPr>
      <w:numPr>
        <w:numId w:val="36"/>
      </w:numPr>
    </w:pPr>
  </w:style>
  <w:style w:type="numbering" w:customStyle="1" w:styleId="AppendixHeadings">
    <w:name w:val="Appendix Headings"/>
    <w:uiPriority w:val="99"/>
    <w:semiHidden/>
    <w:rsid w:val="00DF2AF3"/>
    <w:pPr>
      <w:numPr>
        <w:numId w:val="34"/>
      </w:numPr>
    </w:pPr>
  </w:style>
  <w:style w:type="numbering" w:styleId="111111">
    <w:name w:val="Outline List 2"/>
    <w:basedOn w:val="NoList"/>
    <w:uiPriority w:val="99"/>
    <w:semiHidden/>
    <w:unhideWhenUsed/>
    <w:locked/>
    <w:rsid w:val="00B623C4"/>
    <w:pPr>
      <w:numPr>
        <w:numId w:val="16"/>
      </w:numPr>
    </w:pPr>
  </w:style>
  <w:style w:type="numbering" w:styleId="1ai">
    <w:name w:val="Outline List 1"/>
    <w:basedOn w:val="NoList"/>
    <w:uiPriority w:val="99"/>
    <w:semiHidden/>
    <w:unhideWhenUsed/>
    <w:locked/>
    <w:rsid w:val="00B623C4"/>
    <w:pPr>
      <w:numPr>
        <w:numId w:val="17"/>
      </w:numPr>
    </w:pPr>
  </w:style>
  <w:style w:type="character" w:styleId="SmartLink">
    <w:name w:val="Smart Link"/>
    <w:basedOn w:val="DefaultParagraphFont"/>
    <w:uiPriority w:val="99"/>
    <w:semiHidden/>
    <w:unhideWhenUsed/>
    <w:rsid w:val="00B623C4"/>
    <w:rPr>
      <w:color w:val="0000FF"/>
      <w:u w:val="single"/>
      <w:shd w:val="clear" w:color="auto" w:fill="F3F2F1"/>
    </w:rPr>
  </w:style>
  <w:style w:type="numbering" w:customStyle="1" w:styleId="Bullets">
    <w:name w:val="Bullets"/>
    <w:uiPriority w:val="99"/>
    <w:rsid w:val="00DF2AF3"/>
    <w:pPr>
      <w:numPr>
        <w:numId w:val="31"/>
      </w:numPr>
    </w:pPr>
  </w:style>
  <w:style w:type="numbering" w:customStyle="1" w:styleId="BodyTextNumbering">
    <w:name w:val="Body Text Numbering"/>
    <w:uiPriority w:val="99"/>
    <w:rsid w:val="00DF2AF3"/>
    <w:pPr>
      <w:numPr>
        <w:numId w:val="37"/>
      </w:numPr>
    </w:pPr>
  </w:style>
  <w:style w:type="paragraph" w:styleId="ListBullet">
    <w:name w:val="List Bullet"/>
    <w:basedOn w:val="Normal"/>
    <w:uiPriority w:val="99"/>
    <w:semiHidden/>
    <w:unhideWhenUsed/>
    <w:qFormat/>
    <w:locked/>
    <w:rsid w:val="009F050A"/>
    <w:pPr>
      <w:tabs>
        <w:tab w:val="num" w:pos="360"/>
      </w:tabs>
      <w:ind w:left="360" w:hanging="360"/>
      <w:contextualSpacing/>
    </w:pPr>
  </w:style>
  <w:style w:type="paragraph" w:styleId="ListBullet2">
    <w:name w:val="List Bullet 2"/>
    <w:basedOn w:val="Normal"/>
    <w:uiPriority w:val="99"/>
    <w:semiHidden/>
    <w:unhideWhenUsed/>
    <w:qFormat/>
    <w:locked/>
    <w:rsid w:val="009F050A"/>
    <w:pPr>
      <w:tabs>
        <w:tab w:val="num" w:pos="643"/>
      </w:tabs>
      <w:ind w:left="643" w:hanging="360"/>
      <w:contextualSpacing/>
    </w:pPr>
  </w:style>
  <w:style w:type="paragraph" w:styleId="ListBullet3">
    <w:name w:val="List Bullet 3"/>
    <w:basedOn w:val="Normal"/>
    <w:uiPriority w:val="99"/>
    <w:semiHidden/>
    <w:unhideWhenUsed/>
    <w:locked/>
    <w:rsid w:val="009F050A"/>
    <w:pPr>
      <w:tabs>
        <w:tab w:val="num" w:pos="926"/>
      </w:tabs>
      <w:ind w:left="926" w:hanging="360"/>
      <w:contextualSpacing/>
    </w:pPr>
  </w:style>
  <w:style w:type="paragraph" w:styleId="ListNumber">
    <w:name w:val="List Number"/>
    <w:basedOn w:val="Normal"/>
    <w:uiPriority w:val="99"/>
    <w:semiHidden/>
    <w:unhideWhenUsed/>
    <w:qFormat/>
    <w:locked/>
    <w:rsid w:val="009F050A"/>
    <w:pPr>
      <w:tabs>
        <w:tab w:val="num" w:pos="360"/>
      </w:tabs>
      <w:ind w:left="360" w:hanging="360"/>
      <w:contextualSpacing/>
    </w:pPr>
  </w:style>
  <w:style w:type="paragraph" w:styleId="ListNumber2">
    <w:name w:val="List Number 2"/>
    <w:basedOn w:val="Normal"/>
    <w:uiPriority w:val="99"/>
    <w:semiHidden/>
    <w:unhideWhenUsed/>
    <w:qFormat/>
    <w:locked/>
    <w:rsid w:val="009F050A"/>
    <w:pPr>
      <w:tabs>
        <w:tab w:val="num" w:pos="643"/>
      </w:tabs>
      <w:ind w:left="643" w:hanging="360"/>
      <w:contextualSpacing/>
    </w:pPr>
  </w:style>
  <w:style w:type="paragraph" w:styleId="ListNumber3">
    <w:name w:val="List Number 3"/>
    <w:basedOn w:val="Normal"/>
    <w:uiPriority w:val="99"/>
    <w:semiHidden/>
    <w:unhideWhenUsed/>
    <w:qFormat/>
    <w:locked/>
    <w:rsid w:val="009F050A"/>
    <w:pPr>
      <w:tabs>
        <w:tab w:val="num" w:pos="926"/>
      </w:tabs>
      <w:ind w:left="926" w:hanging="360"/>
      <w:contextualSpacing/>
    </w:pPr>
  </w:style>
  <w:style w:type="paragraph" w:styleId="ListNumber4">
    <w:name w:val="List Number 4"/>
    <w:basedOn w:val="Normal"/>
    <w:uiPriority w:val="99"/>
    <w:semiHidden/>
    <w:unhideWhenUsed/>
    <w:locked/>
    <w:rsid w:val="009F050A"/>
    <w:pPr>
      <w:tabs>
        <w:tab w:val="num" w:pos="1209"/>
      </w:tabs>
      <w:ind w:left="1209" w:hanging="360"/>
      <w:contextualSpacing/>
    </w:pPr>
  </w:style>
  <w:style w:type="paragraph" w:customStyle="1" w:styleId="LetterSubject">
    <w:name w:val="Letter Subject"/>
    <w:next w:val="Normal"/>
    <w:uiPriority w:val="99"/>
    <w:semiHidden/>
    <w:rsid w:val="00DF2AF3"/>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DF2AF3"/>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DF2AF3"/>
    <w:pPr>
      <w:spacing w:before="240" w:after="240"/>
      <w:contextualSpacing/>
    </w:pPr>
  </w:style>
  <w:style w:type="paragraph" w:customStyle="1" w:styleId="LetterDate">
    <w:name w:val="Letter Date"/>
    <w:basedOn w:val="Normal"/>
    <w:uiPriority w:val="99"/>
    <w:semiHidden/>
    <w:rsid w:val="00DF2AF3"/>
    <w:pPr>
      <w:spacing w:after="240"/>
    </w:pPr>
  </w:style>
  <w:style w:type="paragraph" w:customStyle="1" w:styleId="Copies">
    <w:name w:val="Copies"/>
    <w:basedOn w:val="BodyText"/>
    <w:uiPriority w:val="99"/>
    <w:semiHidden/>
    <w:qFormat/>
    <w:rsid w:val="00DF2AF3"/>
    <w:pPr>
      <w:ind w:left="1080" w:hanging="1080"/>
    </w:pPr>
  </w:style>
  <w:style w:type="paragraph" w:customStyle="1" w:styleId="SenderDetails">
    <w:name w:val="Sender Details"/>
    <w:basedOn w:val="Normal"/>
    <w:next w:val="BodyText"/>
    <w:uiPriority w:val="99"/>
    <w:semiHidden/>
    <w:qFormat/>
    <w:rsid w:val="00DF2AF3"/>
    <w:pPr>
      <w:spacing w:before="180" w:after="60" w:line="240" w:lineRule="auto"/>
      <w:contextualSpacing/>
    </w:pPr>
  </w:style>
  <w:style w:type="paragraph" w:customStyle="1" w:styleId="SenderContactDetails">
    <w:name w:val="Sender Contact Details"/>
    <w:basedOn w:val="Normal"/>
    <w:next w:val="BodyText"/>
    <w:uiPriority w:val="99"/>
    <w:semiHidden/>
    <w:qFormat/>
    <w:rsid w:val="00DF2AF3"/>
    <w:pPr>
      <w:spacing w:before="180" w:after="60" w:line="240" w:lineRule="auto"/>
      <w:contextualSpacing/>
    </w:pPr>
    <w:rPr>
      <w:sz w:val="16"/>
    </w:rPr>
  </w:style>
  <w:style w:type="paragraph" w:customStyle="1" w:styleId="CVResumeBullet2ndLevel">
    <w:name w:val="CV Resume Bullet 2nd Level"/>
    <w:basedOn w:val="CVResumeBullet"/>
    <w:uiPriority w:val="99"/>
    <w:semiHidden/>
    <w:rsid w:val="00DF2AF3"/>
    <w:pPr>
      <w:numPr>
        <w:numId w:val="24"/>
      </w:numPr>
      <w:ind w:left="340" w:hanging="170"/>
    </w:pPr>
  </w:style>
  <w:style w:type="paragraph" w:customStyle="1" w:styleId="CVResumeSubcategoryHeading">
    <w:name w:val="CV Resume Subcategory Heading"/>
    <w:basedOn w:val="Normal"/>
    <w:next w:val="Normal"/>
    <w:uiPriority w:val="99"/>
    <w:semiHidden/>
    <w:rsid w:val="00DF2AF3"/>
    <w:pPr>
      <w:spacing w:before="120" w:after="120"/>
    </w:pPr>
    <w:rPr>
      <w:rFonts w:asciiTheme="minorHAnsi" w:hAnsiTheme="minorHAnsi"/>
      <w:color w:val="333333"/>
      <w:sz w:val="22"/>
    </w:rPr>
  </w:style>
  <w:style w:type="paragraph" w:customStyle="1" w:styleId="CVResumeTableText">
    <w:name w:val="CV Resume Table Text"/>
    <w:uiPriority w:val="99"/>
    <w:semiHidden/>
    <w:rsid w:val="00DF2AF3"/>
    <w:pPr>
      <w:spacing w:after="60"/>
    </w:pPr>
    <w:rPr>
      <w:rFonts w:asciiTheme="minorHAnsi" w:hAnsiTheme="minorHAnsi" w:cs="Jacobs Chronos"/>
      <w:szCs w:val="24"/>
    </w:rPr>
  </w:style>
  <w:style w:type="paragraph" w:customStyle="1" w:styleId="CVResumeName">
    <w:name w:val="CV Resume Name"/>
    <w:uiPriority w:val="99"/>
    <w:semiHidden/>
    <w:rsid w:val="00DF2AF3"/>
    <w:pPr>
      <w:spacing w:after="120"/>
    </w:pPr>
    <w:rPr>
      <w:rFonts w:cs="Jacobs Chronos"/>
      <w:b/>
      <w:color w:val="6F006E" w:themeColor="accent1"/>
      <w:sz w:val="32"/>
      <w:szCs w:val="24"/>
    </w:rPr>
  </w:style>
  <w:style w:type="paragraph" w:customStyle="1" w:styleId="CVResumeTitleRole">
    <w:name w:val="CV Resume Title Role"/>
    <w:next w:val="CVResumeHeading"/>
    <w:uiPriority w:val="99"/>
    <w:semiHidden/>
    <w:rsid w:val="00DF2AF3"/>
    <w:rPr>
      <w:rFonts w:cs="Jacobs Chronos"/>
      <w:sz w:val="28"/>
      <w:szCs w:val="24"/>
    </w:rPr>
  </w:style>
  <w:style w:type="paragraph" w:customStyle="1" w:styleId="CVResumeBullet">
    <w:name w:val="CV Resume Bullet"/>
    <w:uiPriority w:val="99"/>
    <w:semiHidden/>
    <w:qFormat/>
    <w:rsid w:val="00DF2AF3"/>
    <w:pPr>
      <w:numPr>
        <w:numId w:val="23"/>
      </w:numPr>
      <w:spacing w:after="60"/>
      <w:ind w:left="173" w:hanging="173"/>
    </w:pPr>
    <w:rPr>
      <w:rFonts w:asciiTheme="minorHAnsi" w:hAnsiTheme="minorHAnsi" w:cs="Jacobs Chronos"/>
      <w:szCs w:val="24"/>
    </w:rPr>
  </w:style>
  <w:style w:type="paragraph" w:customStyle="1" w:styleId="CVResumeTableHeading">
    <w:name w:val="CV Resume Table Heading"/>
    <w:basedOn w:val="CVResumeTableText"/>
    <w:next w:val="CVResumeTableText"/>
    <w:uiPriority w:val="99"/>
    <w:semiHidden/>
    <w:rsid w:val="00DF2AF3"/>
    <w:rPr>
      <w:rFonts w:cs="Jacobs Chronos Light"/>
      <w:b/>
      <w:color w:val="333333" w:themeColor="text2"/>
    </w:rPr>
  </w:style>
  <w:style w:type="paragraph" w:customStyle="1" w:styleId="CVResumeHeading">
    <w:name w:val="CV Resume Heading"/>
    <w:next w:val="BodyText"/>
    <w:uiPriority w:val="99"/>
    <w:semiHidden/>
    <w:qFormat/>
    <w:rsid w:val="00DF2AF3"/>
    <w:pPr>
      <w:spacing w:before="120" w:after="120"/>
    </w:pPr>
    <w:rPr>
      <w:rFonts w:asciiTheme="minorHAnsi" w:hAnsiTheme="minorHAnsi" w:cs="Jacobs Chronos Light"/>
      <w:color w:val="6F006E" w:themeColor="accent1"/>
      <w:sz w:val="24"/>
      <w:szCs w:val="24"/>
    </w:rPr>
  </w:style>
  <w:style w:type="paragraph" w:customStyle="1" w:styleId="CVResumeProjectHeading">
    <w:name w:val="CV Resume Project Heading"/>
    <w:next w:val="BodyText"/>
    <w:uiPriority w:val="99"/>
    <w:semiHidden/>
    <w:rsid w:val="00DF2AF3"/>
    <w:pPr>
      <w:spacing w:before="120" w:after="120"/>
    </w:pPr>
    <w:rPr>
      <w:rFonts w:asciiTheme="minorHAnsi" w:hAnsiTheme="minorHAnsi" w:cs="Jacobs Chronos"/>
      <w:b/>
      <w:color w:val="6F006E" w:themeColor="accent1"/>
      <w:sz w:val="22"/>
      <w:szCs w:val="24"/>
    </w:rPr>
  </w:style>
  <w:style w:type="paragraph" w:customStyle="1" w:styleId="AddressText">
    <w:name w:val="Address Text"/>
    <w:basedOn w:val="TableText"/>
    <w:uiPriority w:val="99"/>
    <w:semiHidden/>
    <w:qFormat/>
    <w:rsid w:val="00DF2AF3"/>
    <w:pPr>
      <w:spacing w:before="60" w:after="60"/>
    </w:pPr>
  </w:style>
  <w:style w:type="paragraph" w:customStyle="1" w:styleId="PhotologNumber">
    <w:name w:val="Photolog Number"/>
    <w:basedOn w:val="BodyText"/>
    <w:uiPriority w:val="7"/>
    <w:rsid w:val="00DF2AF3"/>
    <w:pPr>
      <w:numPr>
        <w:numId w:val="28"/>
      </w:numPr>
    </w:pPr>
    <w:rPr>
      <w:rFonts w:eastAsiaTheme="minorHAnsi"/>
      <w:b/>
    </w:rPr>
  </w:style>
  <w:style w:type="numbering" w:customStyle="1" w:styleId="PhotologNumberList">
    <w:name w:val="Photolog Number List"/>
    <w:uiPriority w:val="99"/>
    <w:semiHidden/>
    <w:rsid w:val="00DF2AF3"/>
    <w:pPr>
      <w:numPr>
        <w:numId w:val="25"/>
      </w:numPr>
    </w:pPr>
  </w:style>
  <w:style w:type="paragraph" w:customStyle="1" w:styleId="CapabilityBullet">
    <w:name w:val="Capability Bullet"/>
    <w:uiPriority w:val="99"/>
    <w:semiHidden/>
    <w:qFormat/>
    <w:rsid w:val="00DF2AF3"/>
    <w:pPr>
      <w:numPr>
        <w:numId w:val="26"/>
      </w:numPr>
      <w:spacing w:before="40" w:after="40"/>
    </w:pPr>
    <w:rPr>
      <w:rFonts w:cs="Jacobs Chronos"/>
      <w:szCs w:val="24"/>
    </w:rPr>
  </w:style>
  <w:style w:type="paragraph" w:customStyle="1" w:styleId="CapabilityBullet2ndLevel">
    <w:name w:val="Capability Bullet 2nd Level"/>
    <w:basedOn w:val="CapabilityBullet"/>
    <w:uiPriority w:val="99"/>
    <w:semiHidden/>
    <w:rsid w:val="00DF2AF3"/>
    <w:pPr>
      <w:numPr>
        <w:ilvl w:val="1"/>
      </w:numPr>
    </w:pPr>
  </w:style>
  <w:style w:type="numbering" w:customStyle="1" w:styleId="CapabilityBullets">
    <w:name w:val="Capability Bullets"/>
    <w:uiPriority w:val="99"/>
    <w:semiHidden/>
    <w:rsid w:val="00DF2AF3"/>
    <w:pPr>
      <w:numPr>
        <w:numId w:val="26"/>
      </w:numPr>
    </w:pPr>
  </w:style>
  <w:style w:type="paragraph" w:customStyle="1" w:styleId="ProjectBullet">
    <w:name w:val="Project Bullet"/>
    <w:uiPriority w:val="99"/>
    <w:semiHidden/>
    <w:qFormat/>
    <w:rsid w:val="00DF2AF3"/>
    <w:pPr>
      <w:numPr>
        <w:numId w:val="27"/>
      </w:numPr>
      <w:spacing w:after="60"/>
    </w:pPr>
    <w:rPr>
      <w:rFonts w:ascii="Jacobs Chronos" w:hAnsi="Jacobs Chronos" w:cs="Jacobs Chronos"/>
      <w:szCs w:val="24"/>
    </w:rPr>
  </w:style>
  <w:style w:type="paragraph" w:customStyle="1" w:styleId="ProjectBullet2ndLevel">
    <w:name w:val="Project Bullet 2nd Level"/>
    <w:basedOn w:val="ProjectBullet"/>
    <w:uiPriority w:val="99"/>
    <w:semiHidden/>
    <w:rsid w:val="00DF2AF3"/>
    <w:pPr>
      <w:numPr>
        <w:ilvl w:val="1"/>
      </w:numPr>
    </w:pPr>
  </w:style>
  <w:style w:type="numbering" w:customStyle="1" w:styleId="ProjectBullets">
    <w:name w:val="Project Bullets"/>
    <w:uiPriority w:val="99"/>
    <w:semiHidden/>
    <w:rsid w:val="00DF2AF3"/>
    <w:pPr>
      <w:numPr>
        <w:numId w:val="27"/>
      </w:numPr>
    </w:pPr>
  </w:style>
  <w:style w:type="numbering" w:customStyle="1" w:styleId="SingleSequentialNumbering">
    <w:name w:val="Single Sequential Numbering"/>
    <w:uiPriority w:val="99"/>
    <w:semiHidden/>
    <w:rsid w:val="00DF2AF3"/>
    <w:pPr>
      <w:numPr>
        <w:numId w:val="29"/>
      </w:numPr>
    </w:pPr>
  </w:style>
  <w:style w:type="paragraph" w:customStyle="1" w:styleId="SourceCitation0">
    <w:name w:val="Source/Citation"/>
    <w:basedOn w:val="Normal"/>
    <w:next w:val="BodyText"/>
    <w:uiPriority w:val="8"/>
    <w:qFormat/>
    <w:rsid w:val="00DF2AF3"/>
    <w:pPr>
      <w:spacing w:before="40" w:after="40"/>
    </w:pPr>
    <w:rPr>
      <w:rFonts w:asciiTheme="minorHAnsi" w:hAnsiTheme="minorHAnsi"/>
      <w:i/>
      <w:sz w:val="18"/>
    </w:rPr>
  </w:style>
  <w:style w:type="paragraph" w:customStyle="1" w:styleId="QuoteText">
    <w:name w:val="Quote Text"/>
    <w:basedOn w:val="Normal"/>
    <w:uiPriority w:val="7"/>
    <w:rsid w:val="00DF2AF3"/>
    <w:pPr>
      <w:spacing w:before="60" w:after="40"/>
    </w:pPr>
    <w:rPr>
      <w:rFonts w:asciiTheme="minorHAnsi" w:hAnsiTheme="minorHAnsi"/>
      <w:i/>
      <w:color w:val="6F006E" w:themeColor="accent1"/>
    </w:rPr>
  </w:style>
  <w:style w:type="paragraph" w:customStyle="1" w:styleId="CoverDate">
    <w:name w:val="Cover Date"/>
    <w:basedOn w:val="CoverInformation"/>
    <w:uiPriority w:val="99"/>
    <w:semiHidden/>
    <w:qFormat/>
    <w:rsid w:val="00DF2AF3"/>
    <w:pPr>
      <w:spacing w:before="1080"/>
      <w:contextualSpacing w:val="0"/>
      <w:jc w:val="right"/>
    </w:pPr>
  </w:style>
  <w:style w:type="paragraph" w:customStyle="1" w:styleId="PictureCaption">
    <w:name w:val="Picture Caption"/>
    <w:basedOn w:val="FigureCaption"/>
    <w:next w:val="BodyText"/>
    <w:uiPriority w:val="99"/>
    <w:semiHidden/>
    <w:rsid w:val="00DF2AF3"/>
  </w:style>
  <w:style w:type="paragraph" w:customStyle="1" w:styleId="CaptionNote">
    <w:name w:val="Caption Note"/>
    <w:basedOn w:val="Normal"/>
    <w:next w:val="BodyText"/>
    <w:uiPriority w:val="99"/>
    <w:semiHidden/>
    <w:rsid w:val="00DF2AF3"/>
    <w:pPr>
      <w:keepNext/>
      <w:spacing w:before="40" w:after="40"/>
    </w:pPr>
    <w:rPr>
      <w:rFonts w:asciiTheme="minorHAnsi" w:hAnsiTheme="minorHAnsi"/>
      <w:i/>
    </w:rPr>
  </w:style>
  <w:style w:type="table" w:customStyle="1" w:styleId="TableGrid20">
    <w:name w:val="Table Grid2"/>
    <w:basedOn w:val="TableNormal"/>
    <w:next w:val="TableGrid"/>
    <w:uiPriority w:val="39"/>
    <w:locked/>
    <w:rsid w:val="00B836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locked/>
    <w:rsid w:val="00B836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locked/>
    <w:rsid w:val="008F7F2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ssification">
    <w:name w:val="Classification"/>
    <w:basedOn w:val="HeaderSpacer"/>
    <w:uiPriority w:val="99"/>
    <w:semiHidden/>
    <w:rsid w:val="00DF2AF3"/>
    <w:pPr>
      <w:jc w:val="center"/>
    </w:pPr>
  </w:style>
  <w:style w:type="paragraph" w:customStyle="1" w:styleId="ProjectHeading">
    <w:name w:val="Project Heading"/>
    <w:next w:val="Normal"/>
    <w:uiPriority w:val="99"/>
    <w:semiHidden/>
    <w:qFormat/>
    <w:rsid w:val="00DF2AF3"/>
    <w:pPr>
      <w:spacing w:before="120" w:after="120"/>
    </w:pPr>
    <w:rPr>
      <w:rFonts w:asciiTheme="minorHAnsi" w:hAnsiTheme="minorHAnsi" w:cs="Jacobs Chronos Light"/>
      <w:color w:val="6F006E" w:themeColor="accent1"/>
      <w:sz w:val="24"/>
    </w:rPr>
  </w:style>
  <w:style w:type="paragraph" w:customStyle="1" w:styleId="EgressHeaderStyleInternalOnlyIdOffice">
    <w:name w:val="EgressHeaderStyleInternalOnlyIdOffice"/>
    <w:basedOn w:val="Normal"/>
    <w:uiPriority w:val="99"/>
    <w:semiHidden/>
    <w:rsid w:val="00DF2AF3"/>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DF2AF3"/>
    <w:pPr>
      <w:spacing w:line="240" w:lineRule="auto"/>
      <w:jc w:val="center"/>
    </w:pPr>
    <w:rPr>
      <w:rFonts w:ascii="Arial" w:hAnsi="Arial" w:cs="Arial"/>
      <w:b/>
      <w:color w:val="000000"/>
      <w:sz w:val="24"/>
    </w:rPr>
  </w:style>
  <w:style w:type="paragraph" w:customStyle="1" w:styleId="coverheadingeading">
    <w:name w:val="cover headingeading"/>
    <w:basedOn w:val="CoverHeading"/>
    <w:uiPriority w:val="99"/>
    <w:semiHidden/>
    <w:rsid w:val="004E7BAF"/>
    <w:rPr>
      <w:b w:val="0"/>
      <w:color w:val="auto"/>
      <w:sz w:val="20"/>
    </w:rPr>
  </w:style>
  <w:style w:type="table" w:customStyle="1" w:styleId="JacobsTable1accentprimarythemes">
    <w:name w:val="Jacobs Table 1 (accent &amp; primary themes)"/>
    <w:basedOn w:val="TableNormal"/>
    <w:uiPriority w:val="99"/>
    <w:rsid w:val="00DF2AF3"/>
    <w:pPr>
      <w:spacing w:before="40" w:after="40"/>
    </w:pPr>
    <w:rPr>
      <w:rFonts w:asciiTheme="minorHAnsi" w:hAnsiTheme="minorHAnsi"/>
      <w:sz w:val="18"/>
    </w:rPr>
    <w:tblPr>
      <w:tblBorders>
        <w:top w:val="single" w:sz="4" w:space="0" w:color="6F006E" w:themeColor="accent1"/>
        <w:bottom w:val="single" w:sz="4" w:space="0" w:color="6F006E" w:themeColor="accent1"/>
        <w:insideH w:val="single" w:sz="4" w:space="0" w:color="6F006E" w:themeColor="accent1"/>
        <w:insideV w:val="single" w:sz="4" w:space="0" w:color="6F006E"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6F006E" w:themeFill="accent1"/>
      </w:tcPr>
    </w:tblStylePr>
  </w:style>
  <w:style w:type="table" w:customStyle="1" w:styleId="JacobsTable2accentthemes">
    <w:name w:val="Jacobs Table 2 (accent themes)"/>
    <w:basedOn w:val="TableNormal"/>
    <w:uiPriority w:val="99"/>
    <w:rsid w:val="00DF2AF3"/>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460F32" w:themeFill="accent4"/>
      </w:tcPr>
    </w:tblStylePr>
    <w:tblStylePr w:type="firstCol">
      <w:rPr>
        <w:b/>
        <w:color w:val="FFFFFF" w:themeColor="background1"/>
      </w:rPr>
      <w:tblPr/>
      <w:tcPr>
        <w:shd w:val="clear" w:color="auto" w:fill="6F006E"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2primarythemes">
    <w:name w:val="Jacobs Table 2 (primary themes)"/>
    <w:basedOn w:val="TableNormal"/>
    <w:uiPriority w:val="99"/>
    <w:rsid w:val="00DF2AF3"/>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6F006E"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DF2AF3"/>
    <w:pPr>
      <w:spacing w:before="40" w:after="40"/>
    </w:pPr>
    <w:rPr>
      <w:rFonts w:asciiTheme="minorHAnsi" w:hAnsiTheme="minorHAnsi"/>
      <w:sz w:val="18"/>
    </w:rPr>
    <w:tblPr>
      <w:tblStyleRowBandSize w:val="1"/>
      <w:tblBorders>
        <w:top w:val="single" w:sz="4" w:space="0" w:color="D7A5F5" w:themeColor="accent3"/>
        <w:bottom w:val="single" w:sz="4" w:space="0" w:color="D7A5F5" w:themeColor="accent3"/>
        <w:insideH w:val="single" w:sz="4" w:space="0" w:color="D7A5F5" w:themeColor="accent3"/>
        <w:insideV w:val="single" w:sz="4" w:space="0" w:color="D7A5F5"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460F32" w:themeFill="accent4"/>
      </w:tcPr>
    </w:tblStylePr>
    <w:tblStylePr w:type="band1Horz">
      <w:tblPr/>
      <w:tcPr>
        <w:tcBorders>
          <w:insideV w:val="single" w:sz="4" w:space="0" w:color="FFFFFF" w:themeColor="background1"/>
        </w:tcBorders>
        <w:shd w:val="clear" w:color="auto" w:fill="D7A5F5" w:themeFill="accent3"/>
      </w:tcPr>
    </w:tblStylePr>
  </w:style>
  <w:style w:type="table" w:customStyle="1" w:styleId="JacobsTable3primarythemes">
    <w:name w:val="Jacobs Table 3 (primary themes)"/>
    <w:basedOn w:val="TableNormal"/>
    <w:uiPriority w:val="99"/>
    <w:rsid w:val="00DF2AF3"/>
    <w:pPr>
      <w:spacing w:before="40" w:after="40"/>
    </w:pPr>
    <w:rPr>
      <w:rFonts w:asciiTheme="minorHAnsi" w:hAnsiTheme="minorHAnsi"/>
      <w:sz w:val="18"/>
    </w:rPr>
    <w:tblPr>
      <w:tblStyleRowBandSize w:val="1"/>
      <w:tblBorders>
        <w:top w:val="single" w:sz="4" w:space="0" w:color="6F006E" w:themeColor="accent1"/>
        <w:bottom w:val="single" w:sz="4" w:space="0" w:color="6F006E" w:themeColor="accent1"/>
        <w:insideH w:val="single" w:sz="4" w:space="0" w:color="6F006E" w:themeColor="accent1"/>
        <w:insideV w:val="single" w:sz="4" w:space="0" w:color="6F006E"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6F006E" w:themeFill="accent1"/>
      </w:tcPr>
    </w:tblStylePr>
    <w:tblStylePr w:type="band1Horz">
      <w:tblPr/>
      <w:tcPr>
        <w:shd w:val="clear" w:color="auto" w:fill="E6E6E6" w:themeFill="background2"/>
      </w:tcPr>
    </w:tblStylePr>
  </w:style>
  <w:style w:type="paragraph" w:customStyle="1" w:styleId="InstructionBullet">
    <w:name w:val="Instruction Bullet"/>
    <w:basedOn w:val="InstructionText"/>
    <w:uiPriority w:val="99"/>
    <w:semiHidden/>
    <w:qFormat/>
    <w:rsid w:val="00DF2AF3"/>
    <w:pPr>
      <w:numPr>
        <w:ilvl w:val="1"/>
        <w:numId w:val="32"/>
      </w:numPr>
    </w:pPr>
  </w:style>
  <w:style w:type="paragraph" w:customStyle="1" w:styleId="InstructionNumber">
    <w:name w:val="Instruction Number"/>
    <w:basedOn w:val="InstructionText"/>
    <w:uiPriority w:val="99"/>
    <w:semiHidden/>
    <w:qFormat/>
    <w:rsid w:val="00DF2AF3"/>
    <w:pPr>
      <w:numPr>
        <w:numId w:val="32"/>
      </w:numPr>
    </w:pPr>
  </w:style>
  <w:style w:type="numbering" w:customStyle="1" w:styleId="InstructionNumbering">
    <w:name w:val="Instruction Numbering"/>
    <w:uiPriority w:val="99"/>
    <w:semiHidden/>
    <w:rsid w:val="00DF2AF3"/>
    <w:pPr>
      <w:numPr>
        <w:numId w:val="32"/>
      </w:numPr>
    </w:pPr>
  </w:style>
  <w:style w:type="paragraph" w:customStyle="1" w:styleId="ProjectTableText">
    <w:name w:val="Project Table Text"/>
    <w:uiPriority w:val="99"/>
    <w:semiHidden/>
    <w:qFormat/>
    <w:rsid w:val="00DF2AF3"/>
    <w:rPr>
      <w:rFonts w:asciiTheme="minorHAnsi" w:hAnsiTheme="minorHAnsi"/>
    </w:rPr>
  </w:style>
  <w:style w:type="paragraph" w:customStyle="1" w:styleId="ProjectName">
    <w:name w:val="Project Name"/>
    <w:uiPriority w:val="99"/>
    <w:semiHidden/>
    <w:rsid w:val="00DF2AF3"/>
    <w:pPr>
      <w:spacing w:after="120"/>
    </w:pPr>
    <w:rPr>
      <w:rFonts w:cs="Jacobs Chronos"/>
      <w:b/>
      <w:color w:val="6F006E" w:themeColor="accent1"/>
      <w:sz w:val="32"/>
      <w:szCs w:val="22"/>
    </w:rPr>
  </w:style>
  <w:style w:type="paragraph" w:customStyle="1" w:styleId="ProjectLocation">
    <w:name w:val="Project Location"/>
    <w:next w:val="BodyText"/>
    <w:uiPriority w:val="99"/>
    <w:semiHidden/>
    <w:rsid w:val="00DF2AF3"/>
    <w:rPr>
      <w:rFonts w:cs="Jacobs Chronos"/>
      <w:sz w:val="28"/>
      <w:szCs w:val="22"/>
    </w:rPr>
  </w:style>
  <w:style w:type="paragraph" w:customStyle="1" w:styleId="ProjectSubcategoryHeading">
    <w:name w:val="Project Subcategory Heading"/>
    <w:next w:val="BodyText"/>
    <w:uiPriority w:val="99"/>
    <w:semiHidden/>
    <w:rsid w:val="00DF2AF3"/>
    <w:pPr>
      <w:spacing w:before="120" w:after="120"/>
    </w:pPr>
    <w:rPr>
      <w:rFonts w:cs="Jacobs Chronos"/>
      <w:color w:val="333333"/>
      <w:sz w:val="22"/>
      <w:szCs w:val="22"/>
    </w:rPr>
  </w:style>
  <w:style w:type="paragraph" w:customStyle="1" w:styleId="ProjectTableHeading">
    <w:name w:val="Project Table Heading"/>
    <w:basedOn w:val="Normal"/>
    <w:next w:val="Normal"/>
    <w:uiPriority w:val="99"/>
    <w:semiHidden/>
    <w:rsid w:val="00DF2AF3"/>
    <w:pPr>
      <w:spacing w:after="60"/>
    </w:pPr>
    <w:rPr>
      <w:rFonts w:asciiTheme="minorHAnsi" w:hAnsiTheme="minorHAnsi" w:cs="Jacobs Chronos Light"/>
      <w:b/>
      <w:color w:val="333333" w:themeColor="text2"/>
      <w:szCs w:val="22"/>
    </w:rPr>
  </w:style>
  <w:style w:type="paragraph" w:customStyle="1" w:styleId="CapabilityWhitePaperTitle">
    <w:name w:val="Capability White Paper Title"/>
    <w:uiPriority w:val="99"/>
    <w:semiHidden/>
    <w:rsid w:val="00DF2AF3"/>
    <w:pPr>
      <w:spacing w:after="120"/>
      <w:outlineLvl w:val="0"/>
    </w:pPr>
    <w:rPr>
      <w:rFonts w:cs="Jacobs Chronos"/>
      <w:b/>
      <w:color w:val="6F006E" w:themeColor="accent1"/>
      <w:sz w:val="32"/>
      <w:szCs w:val="22"/>
    </w:rPr>
  </w:style>
  <w:style w:type="paragraph" w:customStyle="1" w:styleId="MarketSectorHeading">
    <w:name w:val="Market Sector Heading"/>
    <w:basedOn w:val="Normal"/>
    <w:next w:val="BodyText"/>
    <w:uiPriority w:val="99"/>
    <w:semiHidden/>
    <w:rsid w:val="00DF2AF3"/>
    <w:pPr>
      <w:spacing w:before="120" w:after="240"/>
    </w:pPr>
    <w:rPr>
      <w:sz w:val="28"/>
      <w:szCs w:val="22"/>
    </w:rPr>
  </w:style>
  <w:style w:type="paragraph" w:customStyle="1" w:styleId="SubHeading2">
    <w:name w:val="Sub Heading 2"/>
    <w:next w:val="BodyText"/>
    <w:uiPriority w:val="99"/>
    <w:semiHidden/>
    <w:rsid w:val="00DF2AF3"/>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DF2AF3"/>
    <w:pPr>
      <w:spacing w:before="120" w:after="120"/>
      <w:outlineLvl w:val="0"/>
    </w:pPr>
    <w:rPr>
      <w:rFonts w:asciiTheme="minorHAnsi" w:hAnsiTheme="minorHAnsi" w:cs="Jacobs Chronos Light"/>
      <w:color w:val="6F006E" w:themeColor="accent1"/>
      <w:sz w:val="24"/>
      <w:szCs w:val="22"/>
    </w:rPr>
  </w:style>
  <w:style w:type="paragraph" w:customStyle="1" w:styleId="CapabilityTableHeading">
    <w:name w:val="Capability Table Heading"/>
    <w:basedOn w:val="Normal"/>
    <w:uiPriority w:val="99"/>
    <w:semiHidden/>
    <w:rsid w:val="00DF2AF3"/>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DF2AF3"/>
    <w:pPr>
      <w:spacing w:before="60"/>
    </w:pPr>
    <w:rPr>
      <w:rFonts w:asciiTheme="minorHAnsi" w:hAnsiTheme="minorHAnsi"/>
      <w:szCs w:val="22"/>
    </w:rPr>
  </w:style>
  <w:style w:type="paragraph" w:customStyle="1" w:styleId="AppendixHeading1">
    <w:name w:val="Appendix Heading 1"/>
    <w:basedOn w:val="BodyText"/>
    <w:next w:val="BodyText"/>
    <w:uiPriority w:val="19"/>
    <w:qFormat/>
    <w:rsid w:val="00111E4A"/>
    <w:pPr>
      <w:keepNext/>
      <w:keepLines/>
      <w:pageBreakBefore/>
      <w:numPr>
        <w:numId w:val="35"/>
      </w:numPr>
      <w:outlineLvl w:val="0"/>
    </w:pPr>
    <w:rPr>
      <w:b/>
      <w:bCs/>
      <w:color w:val="6F006E" w:themeColor="accent1"/>
      <w:sz w:val="32"/>
      <w:szCs w:val="32"/>
    </w:rPr>
  </w:style>
  <w:style w:type="paragraph" w:customStyle="1" w:styleId="Para0">
    <w:name w:val="Para 0"/>
    <w:basedOn w:val="Normal"/>
    <w:link w:val="Para0Char"/>
    <w:uiPriority w:val="99"/>
    <w:semiHidden/>
    <w:qFormat/>
    <w:rsid w:val="007D25D7"/>
    <w:pPr>
      <w:spacing w:before="240" w:after="120"/>
      <w:jc w:val="both"/>
    </w:pPr>
  </w:style>
  <w:style w:type="paragraph" w:customStyle="1" w:styleId="Tablesmallletter">
    <w:name w:val="Table small letter"/>
    <w:basedOn w:val="Normal"/>
    <w:uiPriority w:val="99"/>
    <w:semiHidden/>
    <w:qFormat/>
    <w:rsid w:val="007D25D7"/>
    <w:pPr>
      <w:numPr>
        <w:numId w:val="39"/>
      </w:numPr>
      <w:spacing w:before="40" w:after="40"/>
    </w:pPr>
    <w:rPr>
      <w:sz w:val="16"/>
    </w:rPr>
  </w:style>
  <w:style w:type="numbering" w:customStyle="1" w:styleId="JacobsSmallTableNumberedList2">
    <w:name w:val="Jacobs Small Table Numbered List 2"/>
    <w:uiPriority w:val="99"/>
    <w:semiHidden/>
    <w:rsid w:val="007D25D7"/>
    <w:pPr>
      <w:numPr>
        <w:numId w:val="39"/>
      </w:numPr>
    </w:pPr>
  </w:style>
  <w:style w:type="character" w:customStyle="1" w:styleId="Para0Char">
    <w:name w:val="Para 0 Char"/>
    <w:basedOn w:val="DefaultParagraphFont"/>
    <w:link w:val="Para0"/>
    <w:uiPriority w:val="4"/>
    <w:rsid w:val="007D25D7"/>
  </w:style>
  <w:style w:type="paragraph" w:customStyle="1" w:styleId="Tabletext0">
    <w:name w:val="Table text"/>
    <w:basedOn w:val="Normal"/>
    <w:uiPriority w:val="14"/>
    <w:qFormat/>
    <w:rsid w:val="007D25D7"/>
    <w:pPr>
      <w:spacing w:before="60" w:after="60"/>
    </w:pPr>
    <w:rPr>
      <w:sz w:val="18"/>
      <w:szCs w:val="22"/>
    </w:rPr>
  </w:style>
  <w:style w:type="paragraph" w:customStyle="1" w:styleId="Tablesmalltext">
    <w:name w:val="Table small text"/>
    <w:basedOn w:val="Normal"/>
    <w:uiPriority w:val="99"/>
    <w:semiHidden/>
    <w:qFormat/>
    <w:rsid w:val="007D25D7"/>
    <w:pPr>
      <w:spacing w:before="40" w:after="40"/>
    </w:pPr>
    <w:rPr>
      <w:sz w:val="16"/>
    </w:rPr>
  </w:style>
  <w:style w:type="paragraph" w:customStyle="1" w:styleId="Tablesmallheading">
    <w:name w:val="Table small heading"/>
    <w:basedOn w:val="TableHeading"/>
    <w:uiPriority w:val="99"/>
    <w:semiHidden/>
    <w:qFormat/>
    <w:rsid w:val="007D25D7"/>
    <w:rPr>
      <w:rFonts w:asciiTheme="majorHAnsi" w:hAnsiTheme="majorHAnsi"/>
      <w:sz w:val="20"/>
    </w:rPr>
  </w:style>
  <w:style w:type="paragraph" w:customStyle="1" w:styleId="Para0bullet">
    <w:name w:val="Para 0 bullet"/>
    <w:basedOn w:val="Para0"/>
    <w:uiPriority w:val="99"/>
    <w:semiHidden/>
    <w:qFormat/>
    <w:rsid w:val="007D25D7"/>
    <w:pPr>
      <w:tabs>
        <w:tab w:val="left" w:pos="851"/>
      </w:tabs>
      <w:spacing w:before="0"/>
    </w:pPr>
  </w:style>
  <w:style w:type="paragraph" w:customStyle="1" w:styleId="Para1narrowarrow">
    <w:name w:val="Para 1 narrow arrow"/>
    <w:basedOn w:val="Normal"/>
    <w:uiPriority w:val="99"/>
    <w:semiHidden/>
    <w:unhideWhenUsed/>
    <w:rsid w:val="007D25D7"/>
    <w:pPr>
      <w:numPr>
        <w:ilvl w:val="1"/>
        <w:numId w:val="41"/>
      </w:numPr>
      <w:tabs>
        <w:tab w:val="left" w:pos="851"/>
      </w:tabs>
      <w:spacing w:after="120"/>
      <w:jc w:val="both"/>
    </w:pPr>
  </w:style>
  <w:style w:type="paragraph" w:customStyle="1" w:styleId="Para1bullet">
    <w:name w:val="Para 1 bullet"/>
    <w:basedOn w:val="Para0bullet"/>
    <w:uiPriority w:val="99"/>
    <w:semiHidden/>
    <w:rsid w:val="007D25D7"/>
  </w:style>
  <w:style w:type="numbering" w:customStyle="1" w:styleId="JacobsBulletList1">
    <w:name w:val="Jacobs Bullet List 1"/>
    <w:uiPriority w:val="99"/>
    <w:semiHidden/>
    <w:rsid w:val="007D25D7"/>
    <w:pPr>
      <w:numPr>
        <w:numId w:val="41"/>
      </w:numPr>
    </w:pPr>
  </w:style>
  <w:style w:type="paragraph" w:customStyle="1" w:styleId="paragraph">
    <w:name w:val="paragraph"/>
    <w:basedOn w:val="Normal"/>
    <w:rsid w:val="00043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38A5"/>
  </w:style>
  <w:style w:type="character" w:customStyle="1" w:styleId="eop">
    <w:name w:val="eop"/>
    <w:basedOn w:val="DefaultParagraphFont"/>
    <w:rsid w:val="000438A5"/>
  </w:style>
  <w:style w:type="character" w:customStyle="1" w:styleId="findhit">
    <w:name w:val="findhit"/>
    <w:basedOn w:val="DefaultParagraphFont"/>
    <w:rsid w:val="00070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19678">
      <w:bodyDiv w:val="1"/>
      <w:marLeft w:val="0"/>
      <w:marRight w:val="0"/>
      <w:marTop w:val="0"/>
      <w:marBottom w:val="0"/>
      <w:divBdr>
        <w:top w:val="none" w:sz="0" w:space="0" w:color="auto"/>
        <w:left w:val="none" w:sz="0" w:space="0" w:color="auto"/>
        <w:bottom w:val="none" w:sz="0" w:space="0" w:color="auto"/>
        <w:right w:val="none" w:sz="0" w:space="0" w:color="auto"/>
      </w:divBdr>
      <w:divsChild>
        <w:div w:id="712920389">
          <w:marLeft w:val="562"/>
          <w:marRight w:val="0"/>
          <w:marTop w:val="200"/>
          <w:marBottom w:val="0"/>
          <w:divBdr>
            <w:top w:val="none" w:sz="0" w:space="0" w:color="auto"/>
            <w:left w:val="none" w:sz="0" w:space="0" w:color="auto"/>
            <w:bottom w:val="none" w:sz="0" w:space="0" w:color="auto"/>
            <w:right w:val="none" w:sz="0" w:space="0" w:color="auto"/>
          </w:divBdr>
        </w:div>
        <w:div w:id="901990610">
          <w:marLeft w:val="1138"/>
          <w:marRight w:val="0"/>
          <w:marTop w:val="100"/>
          <w:marBottom w:val="0"/>
          <w:divBdr>
            <w:top w:val="none" w:sz="0" w:space="0" w:color="auto"/>
            <w:left w:val="none" w:sz="0" w:space="0" w:color="auto"/>
            <w:bottom w:val="none" w:sz="0" w:space="0" w:color="auto"/>
            <w:right w:val="none" w:sz="0" w:space="0" w:color="auto"/>
          </w:divBdr>
        </w:div>
        <w:div w:id="1637640163">
          <w:marLeft w:val="1138"/>
          <w:marRight w:val="0"/>
          <w:marTop w:val="100"/>
          <w:marBottom w:val="0"/>
          <w:divBdr>
            <w:top w:val="none" w:sz="0" w:space="0" w:color="auto"/>
            <w:left w:val="none" w:sz="0" w:space="0" w:color="auto"/>
            <w:bottom w:val="none" w:sz="0" w:space="0" w:color="auto"/>
            <w:right w:val="none" w:sz="0" w:space="0" w:color="auto"/>
          </w:divBdr>
        </w:div>
      </w:divsChild>
    </w:div>
    <w:div w:id="98525919">
      <w:bodyDiv w:val="1"/>
      <w:marLeft w:val="0"/>
      <w:marRight w:val="0"/>
      <w:marTop w:val="0"/>
      <w:marBottom w:val="0"/>
      <w:divBdr>
        <w:top w:val="none" w:sz="0" w:space="0" w:color="auto"/>
        <w:left w:val="none" w:sz="0" w:space="0" w:color="auto"/>
        <w:bottom w:val="none" w:sz="0" w:space="0" w:color="auto"/>
        <w:right w:val="none" w:sz="0" w:space="0" w:color="auto"/>
      </w:divBdr>
    </w:div>
    <w:div w:id="105395720">
      <w:bodyDiv w:val="1"/>
      <w:marLeft w:val="0"/>
      <w:marRight w:val="0"/>
      <w:marTop w:val="0"/>
      <w:marBottom w:val="0"/>
      <w:divBdr>
        <w:top w:val="none" w:sz="0" w:space="0" w:color="auto"/>
        <w:left w:val="none" w:sz="0" w:space="0" w:color="auto"/>
        <w:bottom w:val="none" w:sz="0" w:space="0" w:color="auto"/>
        <w:right w:val="none" w:sz="0" w:space="0" w:color="auto"/>
      </w:divBdr>
      <w:divsChild>
        <w:div w:id="201092335">
          <w:marLeft w:val="0"/>
          <w:marRight w:val="0"/>
          <w:marTop w:val="0"/>
          <w:marBottom w:val="0"/>
          <w:divBdr>
            <w:top w:val="none" w:sz="0" w:space="0" w:color="auto"/>
            <w:left w:val="none" w:sz="0" w:space="0" w:color="auto"/>
            <w:bottom w:val="none" w:sz="0" w:space="0" w:color="auto"/>
            <w:right w:val="none" w:sz="0" w:space="0" w:color="auto"/>
          </w:divBdr>
          <w:divsChild>
            <w:div w:id="2120250390">
              <w:marLeft w:val="0"/>
              <w:marRight w:val="0"/>
              <w:marTop w:val="0"/>
              <w:marBottom w:val="0"/>
              <w:divBdr>
                <w:top w:val="none" w:sz="0" w:space="0" w:color="auto"/>
                <w:left w:val="none" w:sz="0" w:space="0" w:color="auto"/>
                <w:bottom w:val="none" w:sz="0" w:space="0" w:color="auto"/>
                <w:right w:val="none" w:sz="0" w:space="0" w:color="auto"/>
              </w:divBdr>
            </w:div>
          </w:divsChild>
        </w:div>
        <w:div w:id="689649698">
          <w:marLeft w:val="0"/>
          <w:marRight w:val="0"/>
          <w:marTop w:val="0"/>
          <w:marBottom w:val="0"/>
          <w:divBdr>
            <w:top w:val="none" w:sz="0" w:space="0" w:color="auto"/>
            <w:left w:val="none" w:sz="0" w:space="0" w:color="auto"/>
            <w:bottom w:val="none" w:sz="0" w:space="0" w:color="auto"/>
            <w:right w:val="none" w:sz="0" w:space="0" w:color="auto"/>
          </w:divBdr>
          <w:divsChild>
            <w:div w:id="963921879">
              <w:marLeft w:val="0"/>
              <w:marRight w:val="0"/>
              <w:marTop w:val="0"/>
              <w:marBottom w:val="0"/>
              <w:divBdr>
                <w:top w:val="none" w:sz="0" w:space="0" w:color="auto"/>
                <w:left w:val="none" w:sz="0" w:space="0" w:color="auto"/>
                <w:bottom w:val="none" w:sz="0" w:space="0" w:color="auto"/>
                <w:right w:val="none" w:sz="0" w:space="0" w:color="auto"/>
              </w:divBdr>
            </w:div>
          </w:divsChild>
        </w:div>
        <w:div w:id="496844672">
          <w:marLeft w:val="0"/>
          <w:marRight w:val="0"/>
          <w:marTop w:val="0"/>
          <w:marBottom w:val="0"/>
          <w:divBdr>
            <w:top w:val="none" w:sz="0" w:space="0" w:color="auto"/>
            <w:left w:val="none" w:sz="0" w:space="0" w:color="auto"/>
            <w:bottom w:val="none" w:sz="0" w:space="0" w:color="auto"/>
            <w:right w:val="none" w:sz="0" w:space="0" w:color="auto"/>
          </w:divBdr>
          <w:divsChild>
            <w:div w:id="50427770">
              <w:marLeft w:val="0"/>
              <w:marRight w:val="0"/>
              <w:marTop w:val="0"/>
              <w:marBottom w:val="0"/>
              <w:divBdr>
                <w:top w:val="none" w:sz="0" w:space="0" w:color="auto"/>
                <w:left w:val="none" w:sz="0" w:space="0" w:color="auto"/>
                <w:bottom w:val="none" w:sz="0" w:space="0" w:color="auto"/>
                <w:right w:val="none" w:sz="0" w:space="0" w:color="auto"/>
              </w:divBdr>
            </w:div>
          </w:divsChild>
        </w:div>
        <w:div w:id="183204942">
          <w:marLeft w:val="0"/>
          <w:marRight w:val="0"/>
          <w:marTop w:val="0"/>
          <w:marBottom w:val="0"/>
          <w:divBdr>
            <w:top w:val="none" w:sz="0" w:space="0" w:color="auto"/>
            <w:left w:val="none" w:sz="0" w:space="0" w:color="auto"/>
            <w:bottom w:val="none" w:sz="0" w:space="0" w:color="auto"/>
            <w:right w:val="none" w:sz="0" w:space="0" w:color="auto"/>
          </w:divBdr>
          <w:divsChild>
            <w:div w:id="909971961">
              <w:marLeft w:val="0"/>
              <w:marRight w:val="0"/>
              <w:marTop w:val="0"/>
              <w:marBottom w:val="0"/>
              <w:divBdr>
                <w:top w:val="none" w:sz="0" w:space="0" w:color="auto"/>
                <w:left w:val="none" w:sz="0" w:space="0" w:color="auto"/>
                <w:bottom w:val="none" w:sz="0" w:space="0" w:color="auto"/>
                <w:right w:val="none" w:sz="0" w:space="0" w:color="auto"/>
              </w:divBdr>
            </w:div>
          </w:divsChild>
        </w:div>
        <w:div w:id="712197415">
          <w:marLeft w:val="0"/>
          <w:marRight w:val="0"/>
          <w:marTop w:val="0"/>
          <w:marBottom w:val="0"/>
          <w:divBdr>
            <w:top w:val="none" w:sz="0" w:space="0" w:color="auto"/>
            <w:left w:val="none" w:sz="0" w:space="0" w:color="auto"/>
            <w:bottom w:val="none" w:sz="0" w:space="0" w:color="auto"/>
            <w:right w:val="none" w:sz="0" w:space="0" w:color="auto"/>
          </w:divBdr>
          <w:divsChild>
            <w:div w:id="1865630175">
              <w:marLeft w:val="0"/>
              <w:marRight w:val="0"/>
              <w:marTop w:val="0"/>
              <w:marBottom w:val="0"/>
              <w:divBdr>
                <w:top w:val="none" w:sz="0" w:space="0" w:color="auto"/>
                <w:left w:val="none" w:sz="0" w:space="0" w:color="auto"/>
                <w:bottom w:val="none" w:sz="0" w:space="0" w:color="auto"/>
                <w:right w:val="none" w:sz="0" w:space="0" w:color="auto"/>
              </w:divBdr>
            </w:div>
          </w:divsChild>
        </w:div>
        <w:div w:id="2044093398">
          <w:marLeft w:val="0"/>
          <w:marRight w:val="0"/>
          <w:marTop w:val="0"/>
          <w:marBottom w:val="0"/>
          <w:divBdr>
            <w:top w:val="none" w:sz="0" w:space="0" w:color="auto"/>
            <w:left w:val="none" w:sz="0" w:space="0" w:color="auto"/>
            <w:bottom w:val="none" w:sz="0" w:space="0" w:color="auto"/>
            <w:right w:val="none" w:sz="0" w:space="0" w:color="auto"/>
          </w:divBdr>
          <w:divsChild>
            <w:div w:id="2064718473">
              <w:marLeft w:val="0"/>
              <w:marRight w:val="0"/>
              <w:marTop w:val="0"/>
              <w:marBottom w:val="0"/>
              <w:divBdr>
                <w:top w:val="none" w:sz="0" w:space="0" w:color="auto"/>
                <w:left w:val="none" w:sz="0" w:space="0" w:color="auto"/>
                <w:bottom w:val="none" w:sz="0" w:space="0" w:color="auto"/>
                <w:right w:val="none" w:sz="0" w:space="0" w:color="auto"/>
              </w:divBdr>
            </w:div>
          </w:divsChild>
        </w:div>
        <w:div w:id="43452106">
          <w:marLeft w:val="0"/>
          <w:marRight w:val="0"/>
          <w:marTop w:val="0"/>
          <w:marBottom w:val="0"/>
          <w:divBdr>
            <w:top w:val="none" w:sz="0" w:space="0" w:color="auto"/>
            <w:left w:val="none" w:sz="0" w:space="0" w:color="auto"/>
            <w:bottom w:val="none" w:sz="0" w:space="0" w:color="auto"/>
            <w:right w:val="none" w:sz="0" w:space="0" w:color="auto"/>
          </w:divBdr>
          <w:divsChild>
            <w:div w:id="804586316">
              <w:marLeft w:val="0"/>
              <w:marRight w:val="0"/>
              <w:marTop w:val="0"/>
              <w:marBottom w:val="0"/>
              <w:divBdr>
                <w:top w:val="none" w:sz="0" w:space="0" w:color="auto"/>
                <w:left w:val="none" w:sz="0" w:space="0" w:color="auto"/>
                <w:bottom w:val="none" w:sz="0" w:space="0" w:color="auto"/>
                <w:right w:val="none" w:sz="0" w:space="0" w:color="auto"/>
              </w:divBdr>
            </w:div>
          </w:divsChild>
        </w:div>
        <w:div w:id="757408132">
          <w:marLeft w:val="0"/>
          <w:marRight w:val="0"/>
          <w:marTop w:val="0"/>
          <w:marBottom w:val="0"/>
          <w:divBdr>
            <w:top w:val="none" w:sz="0" w:space="0" w:color="auto"/>
            <w:left w:val="none" w:sz="0" w:space="0" w:color="auto"/>
            <w:bottom w:val="none" w:sz="0" w:space="0" w:color="auto"/>
            <w:right w:val="none" w:sz="0" w:space="0" w:color="auto"/>
          </w:divBdr>
          <w:divsChild>
            <w:div w:id="185795906">
              <w:marLeft w:val="0"/>
              <w:marRight w:val="0"/>
              <w:marTop w:val="0"/>
              <w:marBottom w:val="0"/>
              <w:divBdr>
                <w:top w:val="none" w:sz="0" w:space="0" w:color="auto"/>
                <w:left w:val="none" w:sz="0" w:space="0" w:color="auto"/>
                <w:bottom w:val="none" w:sz="0" w:space="0" w:color="auto"/>
                <w:right w:val="none" w:sz="0" w:space="0" w:color="auto"/>
              </w:divBdr>
            </w:div>
          </w:divsChild>
        </w:div>
        <w:div w:id="2047096159">
          <w:marLeft w:val="0"/>
          <w:marRight w:val="0"/>
          <w:marTop w:val="0"/>
          <w:marBottom w:val="0"/>
          <w:divBdr>
            <w:top w:val="none" w:sz="0" w:space="0" w:color="auto"/>
            <w:left w:val="none" w:sz="0" w:space="0" w:color="auto"/>
            <w:bottom w:val="none" w:sz="0" w:space="0" w:color="auto"/>
            <w:right w:val="none" w:sz="0" w:space="0" w:color="auto"/>
          </w:divBdr>
          <w:divsChild>
            <w:div w:id="1410538588">
              <w:marLeft w:val="0"/>
              <w:marRight w:val="0"/>
              <w:marTop w:val="0"/>
              <w:marBottom w:val="0"/>
              <w:divBdr>
                <w:top w:val="none" w:sz="0" w:space="0" w:color="auto"/>
                <w:left w:val="none" w:sz="0" w:space="0" w:color="auto"/>
                <w:bottom w:val="none" w:sz="0" w:space="0" w:color="auto"/>
                <w:right w:val="none" w:sz="0" w:space="0" w:color="auto"/>
              </w:divBdr>
            </w:div>
          </w:divsChild>
        </w:div>
        <w:div w:id="384530819">
          <w:marLeft w:val="0"/>
          <w:marRight w:val="0"/>
          <w:marTop w:val="0"/>
          <w:marBottom w:val="0"/>
          <w:divBdr>
            <w:top w:val="none" w:sz="0" w:space="0" w:color="auto"/>
            <w:left w:val="none" w:sz="0" w:space="0" w:color="auto"/>
            <w:bottom w:val="none" w:sz="0" w:space="0" w:color="auto"/>
            <w:right w:val="none" w:sz="0" w:space="0" w:color="auto"/>
          </w:divBdr>
          <w:divsChild>
            <w:div w:id="573852658">
              <w:marLeft w:val="0"/>
              <w:marRight w:val="0"/>
              <w:marTop w:val="0"/>
              <w:marBottom w:val="0"/>
              <w:divBdr>
                <w:top w:val="none" w:sz="0" w:space="0" w:color="auto"/>
                <w:left w:val="none" w:sz="0" w:space="0" w:color="auto"/>
                <w:bottom w:val="none" w:sz="0" w:space="0" w:color="auto"/>
                <w:right w:val="none" w:sz="0" w:space="0" w:color="auto"/>
              </w:divBdr>
            </w:div>
          </w:divsChild>
        </w:div>
        <w:div w:id="776104172">
          <w:marLeft w:val="0"/>
          <w:marRight w:val="0"/>
          <w:marTop w:val="0"/>
          <w:marBottom w:val="0"/>
          <w:divBdr>
            <w:top w:val="none" w:sz="0" w:space="0" w:color="auto"/>
            <w:left w:val="none" w:sz="0" w:space="0" w:color="auto"/>
            <w:bottom w:val="none" w:sz="0" w:space="0" w:color="auto"/>
            <w:right w:val="none" w:sz="0" w:space="0" w:color="auto"/>
          </w:divBdr>
          <w:divsChild>
            <w:div w:id="1289513272">
              <w:marLeft w:val="0"/>
              <w:marRight w:val="0"/>
              <w:marTop w:val="0"/>
              <w:marBottom w:val="0"/>
              <w:divBdr>
                <w:top w:val="none" w:sz="0" w:space="0" w:color="auto"/>
                <w:left w:val="none" w:sz="0" w:space="0" w:color="auto"/>
                <w:bottom w:val="none" w:sz="0" w:space="0" w:color="auto"/>
                <w:right w:val="none" w:sz="0" w:space="0" w:color="auto"/>
              </w:divBdr>
            </w:div>
          </w:divsChild>
        </w:div>
        <w:div w:id="2001423773">
          <w:marLeft w:val="0"/>
          <w:marRight w:val="0"/>
          <w:marTop w:val="0"/>
          <w:marBottom w:val="0"/>
          <w:divBdr>
            <w:top w:val="none" w:sz="0" w:space="0" w:color="auto"/>
            <w:left w:val="none" w:sz="0" w:space="0" w:color="auto"/>
            <w:bottom w:val="none" w:sz="0" w:space="0" w:color="auto"/>
            <w:right w:val="none" w:sz="0" w:space="0" w:color="auto"/>
          </w:divBdr>
          <w:divsChild>
            <w:div w:id="1257330270">
              <w:marLeft w:val="0"/>
              <w:marRight w:val="0"/>
              <w:marTop w:val="0"/>
              <w:marBottom w:val="0"/>
              <w:divBdr>
                <w:top w:val="none" w:sz="0" w:space="0" w:color="auto"/>
                <w:left w:val="none" w:sz="0" w:space="0" w:color="auto"/>
                <w:bottom w:val="none" w:sz="0" w:space="0" w:color="auto"/>
                <w:right w:val="none" w:sz="0" w:space="0" w:color="auto"/>
              </w:divBdr>
            </w:div>
          </w:divsChild>
        </w:div>
        <w:div w:id="2112312407">
          <w:marLeft w:val="0"/>
          <w:marRight w:val="0"/>
          <w:marTop w:val="0"/>
          <w:marBottom w:val="0"/>
          <w:divBdr>
            <w:top w:val="none" w:sz="0" w:space="0" w:color="auto"/>
            <w:left w:val="none" w:sz="0" w:space="0" w:color="auto"/>
            <w:bottom w:val="none" w:sz="0" w:space="0" w:color="auto"/>
            <w:right w:val="none" w:sz="0" w:space="0" w:color="auto"/>
          </w:divBdr>
          <w:divsChild>
            <w:div w:id="680854898">
              <w:marLeft w:val="0"/>
              <w:marRight w:val="0"/>
              <w:marTop w:val="0"/>
              <w:marBottom w:val="0"/>
              <w:divBdr>
                <w:top w:val="none" w:sz="0" w:space="0" w:color="auto"/>
                <w:left w:val="none" w:sz="0" w:space="0" w:color="auto"/>
                <w:bottom w:val="none" w:sz="0" w:space="0" w:color="auto"/>
                <w:right w:val="none" w:sz="0" w:space="0" w:color="auto"/>
              </w:divBdr>
            </w:div>
          </w:divsChild>
        </w:div>
        <w:div w:id="193423704">
          <w:marLeft w:val="0"/>
          <w:marRight w:val="0"/>
          <w:marTop w:val="0"/>
          <w:marBottom w:val="0"/>
          <w:divBdr>
            <w:top w:val="none" w:sz="0" w:space="0" w:color="auto"/>
            <w:left w:val="none" w:sz="0" w:space="0" w:color="auto"/>
            <w:bottom w:val="none" w:sz="0" w:space="0" w:color="auto"/>
            <w:right w:val="none" w:sz="0" w:space="0" w:color="auto"/>
          </w:divBdr>
          <w:divsChild>
            <w:div w:id="974483264">
              <w:marLeft w:val="0"/>
              <w:marRight w:val="0"/>
              <w:marTop w:val="0"/>
              <w:marBottom w:val="0"/>
              <w:divBdr>
                <w:top w:val="none" w:sz="0" w:space="0" w:color="auto"/>
                <w:left w:val="none" w:sz="0" w:space="0" w:color="auto"/>
                <w:bottom w:val="none" w:sz="0" w:space="0" w:color="auto"/>
                <w:right w:val="none" w:sz="0" w:space="0" w:color="auto"/>
              </w:divBdr>
            </w:div>
          </w:divsChild>
        </w:div>
        <w:div w:id="402072081">
          <w:marLeft w:val="0"/>
          <w:marRight w:val="0"/>
          <w:marTop w:val="0"/>
          <w:marBottom w:val="0"/>
          <w:divBdr>
            <w:top w:val="none" w:sz="0" w:space="0" w:color="auto"/>
            <w:left w:val="none" w:sz="0" w:space="0" w:color="auto"/>
            <w:bottom w:val="none" w:sz="0" w:space="0" w:color="auto"/>
            <w:right w:val="none" w:sz="0" w:space="0" w:color="auto"/>
          </w:divBdr>
          <w:divsChild>
            <w:div w:id="1923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9291">
      <w:bodyDiv w:val="1"/>
      <w:marLeft w:val="0"/>
      <w:marRight w:val="0"/>
      <w:marTop w:val="0"/>
      <w:marBottom w:val="0"/>
      <w:divBdr>
        <w:top w:val="none" w:sz="0" w:space="0" w:color="auto"/>
        <w:left w:val="none" w:sz="0" w:space="0" w:color="auto"/>
        <w:bottom w:val="none" w:sz="0" w:space="0" w:color="auto"/>
        <w:right w:val="none" w:sz="0" w:space="0" w:color="auto"/>
      </w:divBdr>
    </w:div>
    <w:div w:id="191916387">
      <w:bodyDiv w:val="1"/>
      <w:marLeft w:val="0"/>
      <w:marRight w:val="0"/>
      <w:marTop w:val="0"/>
      <w:marBottom w:val="0"/>
      <w:divBdr>
        <w:top w:val="none" w:sz="0" w:space="0" w:color="auto"/>
        <w:left w:val="none" w:sz="0" w:space="0" w:color="auto"/>
        <w:bottom w:val="none" w:sz="0" w:space="0" w:color="auto"/>
        <w:right w:val="none" w:sz="0" w:space="0" w:color="auto"/>
      </w:divBdr>
    </w:div>
    <w:div w:id="298388074">
      <w:bodyDiv w:val="1"/>
      <w:marLeft w:val="0"/>
      <w:marRight w:val="0"/>
      <w:marTop w:val="0"/>
      <w:marBottom w:val="0"/>
      <w:divBdr>
        <w:top w:val="none" w:sz="0" w:space="0" w:color="auto"/>
        <w:left w:val="none" w:sz="0" w:space="0" w:color="auto"/>
        <w:bottom w:val="none" w:sz="0" w:space="0" w:color="auto"/>
        <w:right w:val="none" w:sz="0" w:space="0" w:color="auto"/>
      </w:divBdr>
    </w:div>
    <w:div w:id="308637028">
      <w:bodyDiv w:val="1"/>
      <w:marLeft w:val="0"/>
      <w:marRight w:val="0"/>
      <w:marTop w:val="0"/>
      <w:marBottom w:val="0"/>
      <w:divBdr>
        <w:top w:val="none" w:sz="0" w:space="0" w:color="auto"/>
        <w:left w:val="none" w:sz="0" w:space="0" w:color="auto"/>
        <w:bottom w:val="none" w:sz="0" w:space="0" w:color="auto"/>
        <w:right w:val="none" w:sz="0" w:space="0" w:color="auto"/>
      </w:divBdr>
    </w:div>
    <w:div w:id="395202838">
      <w:bodyDiv w:val="1"/>
      <w:marLeft w:val="0"/>
      <w:marRight w:val="0"/>
      <w:marTop w:val="0"/>
      <w:marBottom w:val="0"/>
      <w:divBdr>
        <w:top w:val="none" w:sz="0" w:space="0" w:color="auto"/>
        <w:left w:val="none" w:sz="0" w:space="0" w:color="auto"/>
        <w:bottom w:val="none" w:sz="0" w:space="0" w:color="auto"/>
        <w:right w:val="none" w:sz="0" w:space="0" w:color="auto"/>
      </w:divBdr>
    </w:div>
    <w:div w:id="594049996">
      <w:bodyDiv w:val="1"/>
      <w:marLeft w:val="0"/>
      <w:marRight w:val="0"/>
      <w:marTop w:val="0"/>
      <w:marBottom w:val="0"/>
      <w:divBdr>
        <w:top w:val="none" w:sz="0" w:space="0" w:color="auto"/>
        <w:left w:val="none" w:sz="0" w:space="0" w:color="auto"/>
        <w:bottom w:val="none" w:sz="0" w:space="0" w:color="auto"/>
        <w:right w:val="none" w:sz="0" w:space="0" w:color="auto"/>
      </w:divBdr>
    </w:div>
    <w:div w:id="642153919">
      <w:bodyDiv w:val="1"/>
      <w:marLeft w:val="0"/>
      <w:marRight w:val="0"/>
      <w:marTop w:val="0"/>
      <w:marBottom w:val="0"/>
      <w:divBdr>
        <w:top w:val="none" w:sz="0" w:space="0" w:color="auto"/>
        <w:left w:val="none" w:sz="0" w:space="0" w:color="auto"/>
        <w:bottom w:val="none" w:sz="0" w:space="0" w:color="auto"/>
        <w:right w:val="none" w:sz="0" w:space="0" w:color="auto"/>
      </w:divBdr>
    </w:div>
    <w:div w:id="662204749">
      <w:bodyDiv w:val="1"/>
      <w:marLeft w:val="0"/>
      <w:marRight w:val="0"/>
      <w:marTop w:val="0"/>
      <w:marBottom w:val="0"/>
      <w:divBdr>
        <w:top w:val="none" w:sz="0" w:space="0" w:color="auto"/>
        <w:left w:val="none" w:sz="0" w:space="0" w:color="auto"/>
        <w:bottom w:val="none" w:sz="0" w:space="0" w:color="auto"/>
        <w:right w:val="none" w:sz="0" w:space="0" w:color="auto"/>
      </w:divBdr>
    </w:div>
    <w:div w:id="720206576">
      <w:bodyDiv w:val="1"/>
      <w:marLeft w:val="0"/>
      <w:marRight w:val="0"/>
      <w:marTop w:val="0"/>
      <w:marBottom w:val="0"/>
      <w:divBdr>
        <w:top w:val="none" w:sz="0" w:space="0" w:color="auto"/>
        <w:left w:val="none" w:sz="0" w:space="0" w:color="auto"/>
        <w:bottom w:val="none" w:sz="0" w:space="0" w:color="auto"/>
        <w:right w:val="none" w:sz="0" w:space="0" w:color="auto"/>
      </w:divBdr>
    </w:div>
    <w:div w:id="801387534">
      <w:bodyDiv w:val="1"/>
      <w:marLeft w:val="0"/>
      <w:marRight w:val="0"/>
      <w:marTop w:val="0"/>
      <w:marBottom w:val="0"/>
      <w:divBdr>
        <w:top w:val="none" w:sz="0" w:space="0" w:color="auto"/>
        <w:left w:val="none" w:sz="0" w:space="0" w:color="auto"/>
        <w:bottom w:val="none" w:sz="0" w:space="0" w:color="auto"/>
        <w:right w:val="none" w:sz="0" w:space="0" w:color="auto"/>
      </w:divBdr>
    </w:div>
    <w:div w:id="1162694798">
      <w:bodyDiv w:val="1"/>
      <w:marLeft w:val="0"/>
      <w:marRight w:val="0"/>
      <w:marTop w:val="0"/>
      <w:marBottom w:val="0"/>
      <w:divBdr>
        <w:top w:val="none" w:sz="0" w:space="0" w:color="auto"/>
        <w:left w:val="none" w:sz="0" w:space="0" w:color="auto"/>
        <w:bottom w:val="none" w:sz="0" w:space="0" w:color="auto"/>
        <w:right w:val="none" w:sz="0" w:space="0" w:color="auto"/>
      </w:divBdr>
    </w:div>
    <w:div w:id="1329752113">
      <w:bodyDiv w:val="1"/>
      <w:marLeft w:val="0"/>
      <w:marRight w:val="0"/>
      <w:marTop w:val="0"/>
      <w:marBottom w:val="0"/>
      <w:divBdr>
        <w:top w:val="none" w:sz="0" w:space="0" w:color="auto"/>
        <w:left w:val="none" w:sz="0" w:space="0" w:color="auto"/>
        <w:bottom w:val="none" w:sz="0" w:space="0" w:color="auto"/>
        <w:right w:val="none" w:sz="0" w:space="0" w:color="auto"/>
      </w:divBdr>
    </w:div>
    <w:div w:id="1531144846">
      <w:bodyDiv w:val="1"/>
      <w:marLeft w:val="0"/>
      <w:marRight w:val="0"/>
      <w:marTop w:val="0"/>
      <w:marBottom w:val="0"/>
      <w:divBdr>
        <w:top w:val="none" w:sz="0" w:space="0" w:color="auto"/>
        <w:left w:val="none" w:sz="0" w:space="0" w:color="auto"/>
        <w:bottom w:val="none" w:sz="0" w:space="0" w:color="auto"/>
        <w:right w:val="none" w:sz="0" w:space="0" w:color="auto"/>
      </w:divBdr>
    </w:div>
    <w:div w:id="1566601849">
      <w:bodyDiv w:val="1"/>
      <w:marLeft w:val="0"/>
      <w:marRight w:val="0"/>
      <w:marTop w:val="0"/>
      <w:marBottom w:val="0"/>
      <w:divBdr>
        <w:top w:val="none" w:sz="0" w:space="0" w:color="auto"/>
        <w:left w:val="none" w:sz="0" w:space="0" w:color="auto"/>
        <w:bottom w:val="none" w:sz="0" w:space="0" w:color="auto"/>
        <w:right w:val="none" w:sz="0" w:space="0" w:color="auto"/>
      </w:divBdr>
    </w:div>
    <w:div w:id="1681347050">
      <w:bodyDiv w:val="1"/>
      <w:marLeft w:val="0"/>
      <w:marRight w:val="0"/>
      <w:marTop w:val="0"/>
      <w:marBottom w:val="0"/>
      <w:divBdr>
        <w:top w:val="none" w:sz="0" w:space="0" w:color="auto"/>
        <w:left w:val="none" w:sz="0" w:space="0" w:color="auto"/>
        <w:bottom w:val="none" w:sz="0" w:space="0" w:color="auto"/>
        <w:right w:val="none" w:sz="0" w:space="0" w:color="auto"/>
      </w:divBdr>
    </w:div>
    <w:div w:id="1701660495">
      <w:bodyDiv w:val="1"/>
      <w:marLeft w:val="0"/>
      <w:marRight w:val="0"/>
      <w:marTop w:val="0"/>
      <w:marBottom w:val="0"/>
      <w:divBdr>
        <w:top w:val="none" w:sz="0" w:space="0" w:color="auto"/>
        <w:left w:val="none" w:sz="0" w:space="0" w:color="auto"/>
        <w:bottom w:val="none" w:sz="0" w:space="0" w:color="auto"/>
        <w:right w:val="none" w:sz="0" w:space="0" w:color="auto"/>
      </w:divBdr>
    </w:div>
    <w:div w:id="1792896744">
      <w:bodyDiv w:val="1"/>
      <w:marLeft w:val="0"/>
      <w:marRight w:val="0"/>
      <w:marTop w:val="0"/>
      <w:marBottom w:val="0"/>
      <w:divBdr>
        <w:top w:val="none" w:sz="0" w:space="0" w:color="auto"/>
        <w:left w:val="none" w:sz="0" w:space="0" w:color="auto"/>
        <w:bottom w:val="none" w:sz="0" w:space="0" w:color="auto"/>
        <w:right w:val="none" w:sz="0" w:space="0" w:color="auto"/>
      </w:divBdr>
    </w:div>
    <w:div w:id="1978559127">
      <w:bodyDiv w:val="1"/>
      <w:marLeft w:val="0"/>
      <w:marRight w:val="0"/>
      <w:marTop w:val="0"/>
      <w:marBottom w:val="0"/>
      <w:divBdr>
        <w:top w:val="none" w:sz="0" w:space="0" w:color="auto"/>
        <w:left w:val="none" w:sz="0" w:space="0" w:color="auto"/>
        <w:bottom w:val="none" w:sz="0" w:space="0" w:color="auto"/>
        <w:right w:val="none" w:sz="0" w:space="0" w:color="auto"/>
      </w:divBdr>
    </w:div>
    <w:div w:id="210745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4.xml"/><Relationship Id="rId32"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emar2\AppData\Roaming\MacroView.Office\Files\Templates\Reports\Branding%20group%203\en-U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7117FC0F4C4DB7B1535E59BFDE5E7A"/>
        <w:category>
          <w:name w:val="General"/>
          <w:gallery w:val="placeholder"/>
        </w:category>
        <w:types>
          <w:type w:val="bbPlcHdr"/>
        </w:types>
        <w:behaviors>
          <w:behavior w:val="content"/>
        </w:behaviors>
        <w:guid w:val="{C57DE570-4484-43F5-9259-E15F9084EDBD}"/>
      </w:docPartPr>
      <w:docPartBody>
        <w:p w:rsidR="006E60A3" w:rsidRDefault="006E60A3">
          <w:pPr>
            <w:pStyle w:val="047117FC0F4C4DB7B1535E59BFDE5E7A"/>
          </w:pPr>
          <w:r w:rsidRPr="00DC7723">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Jacobs Chronos">
    <w:altName w:val="Calibri"/>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A3"/>
    <w:rsid w:val="00026BF6"/>
    <w:rsid w:val="00036489"/>
    <w:rsid w:val="00185604"/>
    <w:rsid w:val="002802D0"/>
    <w:rsid w:val="00326665"/>
    <w:rsid w:val="003E03C7"/>
    <w:rsid w:val="0043054E"/>
    <w:rsid w:val="0057573F"/>
    <w:rsid w:val="006313E7"/>
    <w:rsid w:val="0064072B"/>
    <w:rsid w:val="006E60A3"/>
    <w:rsid w:val="00784592"/>
    <w:rsid w:val="008E5EE6"/>
    <w:rsid w:val="00923242"/>
    <w:rsid w:val="00983EA9"/>
    <w:rsid w:val="00A02A51"/>
    <w:rsid w:val="00A070DB"/>
    <w:rsid w:val="00B01B7B"/>
    <w:rsid w:val="00B75127"/>
    <w:rsid w:val="00B96FFA"/>
    <w:rsid w:val="00C104E4"/>
    <w:rsid w:val="00DF5A24"/>
    <w:rsid w:val="00E30699"/>
    <w:rsid w:val="00E33B23"/>
    <w:rsid w:val="00E66B5D"/>
    <w:rsid w:val="00F57B54"/>
    <w:rsid w:val="00F94F8A"/>
    <w:rsid w:val="00FF4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i/>
      <w:color w:val="auto"/>
      <w:bdr w:val="none" w:sz="0" w:space="0" w:color="auto"/>
      <w:shd w:val="clear" w:color="auto" w:fill="auto"/>
    </w:rPr>
  </w:style>
  <w:style w:type="paragraph" w:customStyle="1" w:styleId="047117FC0F4C4DB7B1535E59BFDE5E7A">
    <w:name w:val="047117FC0F4C4DB7B1535E59BFDE5E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JacobsBlue">
  <a:themeElements>
    <a:clrScheme name="Jacobs Accents Purple">
      <a:dk1>
        <a:srgbClr val="000000"/>
      </a:dk1>
      <a:lt1>
        <a:srgbClr val="FFFFFF"/>
      </a:lt1>
      <a:dk2>
        <a:srgbClr val="333333"/>
      </a:dk2>
      <a:lt2>
        <a:srgbClr val="E6E6E6"/>
      </a:lt2>
      <a:accent1>
        <a:srgbClr val="6F006E"/>
      </a:accent1>
      <a:accent2>
        <a:srgbClr val="A800A8"/>
      </a:accent2>
      <a:accent3>
        <a:srgbClr val="D7A5F5"/>
      </a:accent3>
      <a:accent4>
        <a:srgbClr val="460F32"/>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1 6 " ? > < q 1 : O f f i c e   x m l n s : q 1 = " h t t p : / / s c h e m a s . m a c r o v i e w . c o m . a u / o f f i c e " >  
     < q 1 : C C D e l i v e r y I t e m s / >  
     < q 1 : C o u n t r y > U n i t e d   S t a t e s < / q 1 : C o u n t r y >  
     < q 1 : C r e a t e d T i m e > 0 0 0 1 - 0 1 - 0 1 T 0 0 : 0 0 : 0 0 < / q 1 : C r e a t e d T i m e >  
     < q 1 : C u l t u r e C o d e > e n - U S < / 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 + 1 . 2 1 4 . 6 3 8 . 0 4 4 7 < / q 1 : F a c s i m i l e N u m b e r >  
     < q 1 : I d > 5 7 e a 8 6 b d - 5 8 8 6 - 4 7 0 6 - 8 a c 6 - 2 c 4 e 1 4 e 1 d a 1 a < / 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 M M M M   d ,   y y y y < / q 1 : L o n g D a t e F o r m a t >  
     < q 1 : M o d i f i e d T i m e > 0 0 0 1 - 0 1 - 0 1 T 0 0 : 0 0 : 0 0 < / q 1 : M o d i f i e d T i m e >  
     < q 1 : M u l t i l i n e A d d r e s s > 1 9 9 9   B r y a n   S t r e e t  
 S u i t e   1 2 0 0  
 D a l l a s ,   T X   7 5 2 0 1  
 U n i t e d   S t a t e s < / q 1 : M u l t i l i n e A d d r e s s >  
     < q 1 : N a m e > D a l l a s < / q 1 : N a m e >  
     < q 1 : P a p e r S i z e   d 2 p 1 : n i l = " t r u e "   x m l n s : d 2 p 1 = " h t t p : / / w w w . w 3 . o r g / 2 0 0 1 / X M L S c h e m a - i n s t a n c e " / >  
     < q 1 : P h o n e N u m b e r > + 1 . 2 1 4 . 6 3 8 . 0 1 4 5 < / q 1 : P h o n e N u m b e r >  
     < q 1 : P o s t a l A d d r e s s >  
         < q 1 : T y p e > M a i l i n g A d d r e s s < / q 1 : T y p e >  
     < / q 1 : P o s t a l A d d r e s s >  
     < q 1 : P r i v a c y I t e m s / >  
     < q 1 : R e c i p i e n t D e l i v e r y I t e m s / >  
     < q 1 : S a l u t a t i o n I t e m s / >  
     < q 1 : S i g n o f f I t e m s / >  
     < q 1 : S t r e e t A d d r e s s >  
         < q 1 : T y p e > M a i l i n g A d d r e s s < / q 1 : T y p e >  
     < / q 1 : S t r e e t A d d r e s s >  
     < q 1 : T e m p l a t e G r o u p i n g s >  
         < q 1 : s t r i n g > D a l l a s < / q 1 : s t r i n g >  
         < q 1 : s t r i n g > D a l l a s < / q 1 : s t r i n g >  
         < q 1 : s t r i n g > e n - U S < / q 1 : s t r i n g >  
     < / q 1 : T e m p l a t e G r o u p i n g s >  
     < q 1 : W e b s i t e > w w w . j a c o b s . c o m < / q 1 : W e b s i t e >  
 < / q 1 : O f f i c e > 
</file>

<file path=customXml/item10.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7659743b-1c78-4689-95fd-057763cdadd8">
      <Terms xmlns="http://schemas.microsoft.com/office/infopath/2007/PartnerControls"/>
    </lcf76f155ced4ddcb4097134ff3c332f>
    <SharedWithUsers xmlns="bfc0c1ff-744a-49e6-944b-7660ed49aba1">
      <UserInfo>
        <DisplayName>Harrison, Toni</DisplayName>
        <AccountId>8719</AccountId>
        <AccountType/>
      </UserInfo>
      <UserInfo>
        <DisplayName>Jones, Peter</DisplayName>
        <AccountId>4518</AccountId>
        <AccountType/>
      </UserInfo>
      <UserInfo>
        <DisplayName>Ferguson, Jamie</DisplayName>
        <AccountId>8120</AccountId>
        <AccountType/>
      </UserInfo>
    </SharedWithUsers>
  </documentManagement>
</p:properties>
</file>

<file path=customXml/item11.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2.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442813D4B09146868739A6F2DCD7DF" ma:contentTypeVersion="18" ma:contentTypeDescription="Create a new document." ma:contentTypeScope="" ma:versionID="b26411b202c24157d460f90e9bf78287">
  <xsd:schema xmlns:xsd="http://www.w3.org/2001/XMLSchema" xmlns:xs="http://www.w3.org/2001/XMLSchema" xmlns:p="http://schemas.microsoft.com/office/2006/metadata/properties" xmlns:ns2="7659743b-1c78-4689-95fd-057763cdadd8" xmlns:ns3="bfc0c1ff-744a-49e6-944b-7660ed49aba1" xmlns:ns4="c3a8d1a6-0167-4884-a8b2-3d72a0b3493c" targetNamespace="http://schemas.microsoft.com/office/2006/metadata/properties" ma:root="true" ma:fieldsID="2c9735bbfb7c129a50cbc7c6e32d9887" ns2:_="" ns3:_="" ns4:_="">
    <xsd:import namespace="7659743b-1c78-4689-95fd-057763cdadd8"/>
    <xsd:import namespace="bfc0c1ff-744a-49e6-944b-7660ed49aba1"/>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9743b-1c78-4689-95fd-057763cda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0c1ff-744a-49e6-944b-7660ed49ab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ee58cc3-dcea-4f84-b398-802ec0d3e799}" ma:internalName="TaxCatchAll" ma:showField="CatchAllData" ma:web="bfc0c1ff-744a-49e6-944b-7660ed49ab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q 1 : B r a n d   x m l n s : q 1 = " h t t p : / / s c h e m a s . m a c r o v i e w . c o m . a u / b r a n d " >  
     < q 1 : G r o u p i n g / >  
     < q 1 : L o g o P a t h > C : \ U s e r s \ c o l e m a r 2 \ A p p D a t a \ R o a m i n g \ M a c r o V i e w . O f f i c e \ F i l e s \ A p p S e t t i n g s \ B r a n d s \ J a c o b s . j p g < / q 1 : L o g o P a t h >  
     < q 1 : N a m e > J a c o b s < / q 1 : N a m e >  
 < / q 1 : B r a n d > 
</file>

<file path=customXml/item6.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1 6 " ? > < q 1 : E n t i t y   x m l n s : q 1 = " h t t p : / / s c h e m a s . m a c r o v i e w . c o m . a u / e n t i t y " >  
     < q 1 : C o u n t r i e s >  
         < q 1 : s t r i n g > A r m e n i a < / q 1 : s t r i n g >  
         < q 1 : s t r i n g > A u s t r a l i a < / q 1 : s t r i n g >  
         < q 1 : s t r i n g > C a n a d a < / q 1 : s t r i n g >  
         < q 1 : s t r i n g > C h i n a < / q 1 : s t r i n g >  
         < q 1 : s t r i n g > C z e c h   R e p u b l i c < / q 1 : s t r i n g >  
         < q 1 : s t r i n g > F r a n c e < / q 1 : s t r i n g >  
         < q 1 : s t r i n g > G e r m a n y < / q 1 : s t r i n g >  
         < q 1 : s t r i n g > H o n g   K o n g < / q 1 : s t r i n g >  
         < q 1 : s t r i n g > I n d i a < / q 1 : s t r i n g >  
         < q 1 : s t r i n g > I n d o n e s i a < / q 1 : s t r i n g >  
         < q 1 : s t r i n g > I r a q < / q 1 : s t r i n g >  
         < q 1 : s t r i n g > I r e l a n d < / q 1 : s t r i n g >  
         < q 1 : s t r i n g > I t a l y < / q 1 : s t r i n g >  
         < q 1 : s t r i n g > K u w a i t < / q 1 : s t r i n g >  
         < q 1 : s t r i n g > M a l a y s i a < / q 1 : s t r i n g >  
         < q 1 : s t r i n g > N e t h e r l a n d s < / q 1 : s t r i n g >  
         < q 1 : s t r i n g > N e w   Z e a l a n d < / q 1 : s t r i n g >  
         < q 1 : s t r i n g > O m a n < / q 1 : s t r i n g >  
         < q 1 : s t r i n g > P h i l i p p i n e s < / q 1 : s t r i n g >  
         < q 1 : s t r i n g > P o l a n d < / q 1 : s t r i n g >  
         < q 1 : s t r i n g > P u e r t o   R i c o < / q 1 : s t r i n g >  
         < q 1 : s t r i n g > Q a t a r < / q 1 : s t r i n g >  
         < q 1 : s t r i n g > R o m a n i a < / q 1 : s t r i n g >  
         < q 1 : s t r i n g > S a u d i   A r a b i a < / q 1 : s t r i n g >  
         < q 1 : s t r i n g > S i n g a p o r e < / q 1 : s t r i n g >  
         < q 1 : s t r i n g > S l o v a k i a < / q 1 : s t r i n g >  
         < q 1 : s t r i n g > S o u t h   A f r i c a < / q 1 : s t r i n g >  
         < q 1 : s t r i n g > S o u t h   K o r e a < / q 1 : s t r i n g >  
         < q 1 : s t r i n g > S w e d e n < / q 1 : s t r i n g >  
         < q 1 : s t r i n g > S w i t z e r l a n d < / q 1 : s t r i n g >  
         < q 1 : s t r i n g > T a i w a n < / q 1 : s t r i n g >  
         < q 1 : s t r i n g > T h a i l a n d < / q 1 : s t r i n g >  
         < q 1 : s t r i n g > U n i t e d   A r a b   E m i r a t e s < / q 1 : s t r i n g >  
         < q 1 : s t r i n g > U n i t e d   K i n g d o m < / q 1 : s t r i n g >  
         < q 1 : s t r i n g > U n i t e d   S t a t e s < / q 1 : s t r i n g >  
     < / q 1 : C o u n t r i e s >  
     < q 1 : I d > 1 0 3 8 7 b 6 d - 1 f e 2 - 4 e 8 2 - 8 f 9 e - b 5 6 b 6 4 0 0 c 5 d d < / q 1 : I d >  
     < q 1 : N a m e > J a c o b s   ( f o r   u s e   I n t e r n a l   D o c u m e n t s   O n l y ) < / q 1 : N a m e >  
     < q 1 : W e b > w w w . j a c o b s . c o m < / q 1 : W e b >  
 < / q 1 : E n t i t y > 
</file>

<file path=customXml/item9.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Client Name</ClientName>
  <ClientReference xmlns="http://schemas.macroview.com.au/answerfile">Insert Client Name</ClientReference>
  <CopiesTo xmlns="http://schemas.macroview.com.au/answerfile"/>
  <CvFirstNameSurname xmlns="http://schemas.macroview.com.au/answerfile"/>
  <Date xmlns="http://schemas.macroview.com.au/answerfile">2023-10-23T23:00:00Z</Date>
  <DocumentNumber xmlns="http://schemas.macroview.com.au/answerfile">Insert Document No</DocumentNumber>
  <DocumentTitle xmlns="http://schemas.macroview.com.au/answerfile">PtD Execution Plan (Insert Project Name)</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Project Manager Name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Project Name</ProjectName>
  <ProjectNumber xmlns="http://schemas.macroview.com.au/answerfile">Project Number</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Insert Revision No</RevisionNumber>
  <Sender xmlns="http://schemas.macroview.com.au/answerfile">
    <Address/>
    <Addresses/>
    <Assistant/>
    <CompanyName/>
    <Country/>
    <Delivery/>
    <Department/>
    <EmailAddress/>
    <ExtensionAttribute3/>
    <ExtensionAttribute4/>
    <ExternalId/>
    <FaxNumber/>
    <FirstName/>
    <FullName>Prepared By</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ignoff xmlns="http://schemas.macroview.com.au/answerfile">Yours sincerely</Signoff>
  <SubHeading xmlns="http://schemas.macroview.com.au/answerfile"/>
  <Subject xmlns="http://schemas.macroview.com.au/answerfile"/>
</root>
</file>

<file path=customXml/itemProps1.xml><?xml version="1.0" encoding="utf-8"?>
<ds:datastoreItem xmlns:ds="http://schemas.openxmlformats.org/officeDocument/2006/customXml" ds:itemID="{29096A70-85F7-4CB4-A9FE-34BBC4FB475B}">
  <ds:schemaRefs>
    <ds:schemaRef ds:uri="http://schemas.macroview.com.au/office"/>
  </ds:schemaRefs>
</ds:datastoreItem>
</file>

<file path=customXml/itemProps10.xml><?xml version="1.0" encoding="utf-8"?>
<ds:datastoreItem xmlns:ds="http://schemas.openxmlformats.org/officeDocument/2006/customXml" ds:itemID="{F25C2989-02F7-4A4B-9597-50A347F8852D}">
  <ds:schemaRefs>
    <ds:schemaRef ds:uri="http://schemas.microsoft.com/office/2006/metadata/properties"/>
    <ds:schemaRef ds:uri="http://schemas.microsoft.com/office/infopath/2007/PartnerControls"/>
    <ds:schemaRef ds:uri="c3a8d1a6-0167-4884-a8b2-3d72a0b3493c"/>
    <ds:schemaRef ds:uri="7659743b-1c78-4689-95fd-057763cdadd8"/>
    <ds:schemaRef ds:uri="bfc0c1ff-744a-49e6-944b-7660ed49aba1"/>
  </ds:schemaRefs>
</ds:datastoreItem>
</file>

<file path=customXml/itemProps11.xml><?xml version="1.0" encoding="utf-8"?>
<ds:datastoreItem xmlns:ds="http://schemas.openxmlformats.org/officeDocument/2006/customXml" ds:itemID="{934BE195-252B-4031-AA6F-A09CF3E5F5D8}">
  <ds:schemaRefs>
    <ds:schemaRef ds:uri="http://schemas.macroview.com.au/documentsettings"/>
  </ds:schemaRefs>
</ds:datastoreItem>
</file>

<file path=customXml/itemProps2.xml><?xml version="1.0" encoding="utf-8"?>
<ds:datastoreItem xmlns:ds="http://schemas.openxmlformats.org/officeDocument/2006/customXml" ds:itemID="{F5F93C2A-6476-447D-92A9-21A19B0A9CA0}">
  <ds:schemaRefs>
    <ds:schemaRef ds:uri="http://schemas.macroview.com.au/ribbonsettings"/>
  </ds:schemaRefs>
</ds:datastoreItem>
</file>

<file path=customXml/itemProps3.xml><?xml version="1.0" encoding="utf-8"?>
<ds:datastoreItem xmlns:ds="http://schemas.openxmlformats.org/officeDocument/2006/customXml" ds:itemID="{FED065E2-58E9-4D88-ABFA-EBBB16E74EF5}">
  <ds:schemaRefs>
    <ds:schemaRef ds:uri="http://schemas.microsoft.com/sharepoint/v3/contenttype/forms"/>
  </ds:schemaRefs>
</ds:datastoreItem>
</file>

<file path=customXml/itemProps4.xml><?xml version="1.0" encoding="utf-8"?>
<ds:datastoreItem xmlns:ds="http://schemas.openxmlformats.org/officeDocument/2006/customXml" ds:itemID="{92FB612D-0643-4467-8B93-2F45C0BE9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9743b-1c78-4689-95fd-057763cdadd8"/>
    <ds:schemaRef ds:uri="bfc0c1ff-744a-49e6-944b-7660ed49aba1"/>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98621A-F88A-4446-B17A-BFE31C15B11F}">
  <ds:schemaRefs>
    <ds:schemaRef ds:uri="http://schemas.macroview.com.au/brand"/>
  </ds:schemaRefs>
</ds:datastoreItem>
</file>

<file path=customXml/itemProps6.xml><?xml version="1.0" encoding="utf-8"?>
<ds:datastoreItem xmlns:ds="http://schemas.openxmlformats.org/officeDocument/2006/customXml" ds:itemID="{8C80417E-AAB5-4081-A35A-453DAE627A07}">
  <ds:schemaRefs>
    <ds:schemaRef ds:uri="http://schemas.macroview.com.au/StyleVisibilitySettingsCollection"/>
  </ds:schemaRefs>
</ds:datastoreItem>
</file>

<file path=customXml/itemProps7.xml><?xml version="1.0" encoding="utf-8"?>
<ds:datastoreItem xmlns:ds="http://schemas.openxmlformats.org/officeDocument/2006/customXml" ds:itemID="{F825829A-9167-4B7C-B7CC-46EE62AB3EC8}">
  <ds:schemaRefs>
    <ds:schemaRef ds:uri="http://schemas.openxmlformats.org/officeDocument/2006/bibliography"/>
  </ds:schemaRefs>
</ds:datastoreItem>
</file>

<file path=customXml/itemProps8.xml><?xml version="1.0" encoding="utf-8"?>
<ds:datastoreItem xmlns:ds="http://schemas.openxmlformats.org/officeDocument/2006/customXml" ds:itemID="{ADF7A8A8-0CAB-45F1-BEF3-795B792F5439}">
  <ds:schemaRefs>
    <ds:schemaRef ds:uri="http://schemas.macroview.com.au/entity"/>
  </ds:schemaRefs>
</ds:datastoreItem>
</file>

<file path=customXml/itemProps9.xml><?xml version="1.0" encoding="utf-8"?>
<ds:datastoreItem xmlns:ds="http://schemas.openxmlformats.org/officeDocument/2006/customXml" ds:itemID="{8A7D5FDE-FBD6-42B5-9FBB-E8A76462369F}">
  <ds:schemaRefs>
    <ds:schemaRef ds:uri="http://schemas.macroview.com.au/answerfile"/>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20</Pages>
  <Words>4895</Words>
  <Characters>27905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Ray (Dublin)</dc:creator>
  <cp:keywords/>
  <dc:description/>
  <cp:lastModifiedBy>Bill Wright</cp:lastModifiedBy>
  <cp:revision>167</cp:revision>
  <dcterms:created xsi:type="dcterms:W3CDTF">2023-10-24T12:16:00Z</dcterms:created>
  <dcterms:modified xsi:type="dcterms:W3CDTF">2025-03-20T15:43:00Z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en-US.dotx</vt:lpwstr>
  </property>
  <property fmtid="{D5CDD505-2E9C-101B-9397-08002B2CF9AE}" pid="3" name="ContentTypeId">
    <vt:lpwstr>0x0101002B442813D4B09146868739A6F2DCD7DF</vt:lpwstr>
  </property>
  <property fmtid="{D5CDD505-2E9C-101B-9397-08002B2CF9AE}" pid="4" name="MediaServiceImageTags">
    <vt:lpwstr/>
  </property>
  <property fmtid="{D5CDD505-2E9C-101B-9397-08002B2CF9AE}" pid="5" name="Folder_UpdaterDesc">
    <vt:lpwstr/>
  </property>
  <property fmtid="{D5CDD505-2E9C-101B-9397-08002B2CF9AE}" pid="6" name="Folder_Code">
    <vt:lpwstr/>
  </property>
  <property fmtid="{D5CDD505-2E9C-101B-9397-08002B2CF9AE}" pid="7" name="Document_Version">
    <vt:lpwstr/>
  </property>
  <property fmtid="{D5CDD505-2E9C-101B-9397-08002B2CF9AE}" pid="8" name="Folder_Manager">
    <vt:lpwstr/>
  </property>
  <property fmtid="{D5CDD505-2E9C-101B-9397-08002B2CF9AE}" pid="9" name="Folder_Name">
    <vt:lpwstr/>
  </property>
  <property fmtid="{D5CDD505-2E9C-101B-9397-08002B2CF9AE}" pid="10" name="Folder_UpdateDate">
    <vt:lpwstr/>
  </property>
  <property fmtid="{D5CDD505-2E9C-101B-9397-08002B2CF9AE}" pid="11" name="Document_DepartmentDesc">
    <vt:lpwstr/>
  </property>
  <property fmtid="{D5CDD505-2E9C-101B-9397-08002B2CF9AE}" pid="12" name="Document_Storage">
    <vt:lpwstr/>
  </property>
  <property fmtid="{D5CDD505-2E9C-101B-9397-08002B2CF9AE}" pid="13" name="Folder_Updater">
    <vt:lpwstr/>
  </property>
  <property fmtid="{D5CDD505-2E9C-101B-9397-08002B2CF9AE}" pid="14" name="Document_UpdaterDesc">
    <vt:lpwstr/>
  </property>
  <property fmtid="{D5CDD505-2E9C-101B-9397-08002B2CF9AE}" pid="15" name="Folder_StorageDesc">
    <vt:lpwstr/>
  </property>
  <property fmtid="{D5CDD505-2E9C-101B-9397-08002B2CF9AE}" pid="16" name="Folder_CreateDate">
    <vt:lpwstr/>
  </property>
  <property fmtid="{D5CDD505-2E9C-101B-9397-08002B2CF9AE}" pid="17" name="Folder_Version">
    <vt:lpwstr/>
  </property>
  <property fmtid="{D5CDD505-2E9C-101B-9397-08002B2CF9AE}" pid="18" name="Document_StorageDesc">
    <vt:lpwstr/>
  </property>
  <property fmtid="{D5CDD505-2E9C-101B-9397-08002B2CF9AE}" pid="19" name="Document_Number">
    <vt:lpwstr/>
  </property>
  <property fmtid="{D5CDD505-2E9C-101B-9397-08002B2CF9AE}" pid="20" name="Document_Name">
    <vt:lpwstr/>
  </property>
  <property fmtid="{D5CDD505-2E9C-101B-9397-08002B2CF9AE}" pid="21" name="Folder_Storage">
    <vt:lpwstr/>
  </property>
  <property fmtid="{D5CDD505-2E9C-101B-9397-08002B2CF9AE}" pid="22" name="Folder_Description">
    <vt:lpwstr/>
  </property>
  <property fmtid="{D5CDD505-2E9C-101B-9397-08002B2CF9AE}" pid="23" name="Document_Creator">
    <vt:lpwstr/>
  </property>
  <property fmtid="{D5CDD505-2E9C-101B-9397-08002B2CF9AE}" pid="24" name="Document_Updater">
    <vt:lpwstr/>
  </property>
  <property fmtid="{D5CDD505-2E9C-101B-9397-08002B2CF9AE}" pid="25" name="Document_VersionSeq">
    <vt:lpwstr/>
  </property>
  <property fmtid="{D5CDD505-2E9C-101B-9397-08002B2CF9AE}" pid="26" name="/Folder_Name/">
    <vt:lpwstr/>
  </property>
  <property fmtid="{D5CDD505-2E9C-101B-9397-08002B2CF9AE}" pid="27" name="/Folder_Description/">
    <vt:lpwstr/>
  </property>
  <property fmtid="{D5CDD505-2E9C-101B-9397-08002B2CF9AE}" pid="28" name="Folder_VersionSeq">
    <vt:lpwstr/>
  </property>
  <property fmtid="{D5CDD505-2E9C-101B-9397-08002B2CF9AE}" pid="29" name="Document_UpdateDate">
    <vt:lpwstr/>
  </property>
  <property fmtid="{D5CDD505-2E9C-101B-9397-08002B2CF9AE}" pid="30" name="Document_FileName">
    <vt:lpwstr/>
  </property>
  <property fmtid="{D5CDD505-2E9C-101B-9397-08002B2CF9AE}" pid="31" name="Folder_CreatorDesc">
    <vt:lpwstr/>
  </property>
  <property fmtid="{D5CDD505-2E9C-101B-9397-08002B2CF9AE}" pid="32" name="Folder_ManagerDesc">
    <vt:lpwstr/>
  </property>
  <property fmtid="{D5CDD505-2E9C-101B-9397-08002B2CF9AE}" pid="33" name="Document_CreateDate">
    <vt:lpwstr/>
  </property>
  <property fmtid="{D5CDD505-2E9C-101B-9397-08002B2CF9AE}" pid="34" name="Folder_Creator">
    <vt:lpwstr/>
  </property>
  <property fmtid="{D5CDD505-2E9C-101B-9397-08002B2CF9AE}" pid="35" name="Document_CreatorDesc">
    <vt:lpwstr/>
  </property>
  <property fmtid="{D5CDD505-2E9C-101B-9397-08002B2CF9AE}" pid="36" name="Folder_Number">
    <vt:lpwstr/>
  </property>
  <property fmtid="{D5CDD505-2E9C-101B-9397-08002B2CF9AE}" pid="37" name="Document_Department">
    <vt:lpwstr/>
  </property>
  <property fmtid="{D5CDD505-2E9C-101B-9397-08002B2CF9AE}" pid="38" name="Document_Size">
    <vt:lpwstr/>
  </property>
  <property fmtid="{D5CDD505-2E9C-101B-9397-08002B2CF9AE}" pid="39" name="MSIP_Label_7d95f39c-8218-4425-a791-63c9e13c8708_Enabled">
    <vt:lpwstr>true</vt:lpwstr>
  </property>
  <property fmtid="{D5CDD505-2E9C-101B-9397-08002B2CF9AE}" pid="40" name="MSIP_Label_7d95f39c-8218-4425-a791-63c9e13c8708_SetDate">
    <vt:lpwstr>2024-10-03T10:57:50Z</vt:lpwstr>
  </property>
  <property fmtid="{D5CDD505-2E9C-101B-9397-08002B2CF9AE}" pid="41" name="MSIP_Label_7d95f39c-8218-4425-a791-63c9e13c8708_Method">
    <vt:lpwstr>Privileged</vt:lpwstr>
  </property>
  <property fmtid="{D5CDD505-2E9C-101B-9397-08002B2CF9AE}" pid="42" name="MSIP_Label_7d95f39c-8218-4425-a791-63c9e13c8708_Name">
    <vt:lpwstr>7d95f39c-8218-4425-a791-63c9e13c8708</vt:lpwstr>
  </property>
  <property fmtid="{D5CDD505-2E9C-101B-9397-08002B2CF9AE}" pid="43" name="MSIP_Label_7d95f39c-8218-4425-a791-63c9e13c8708_SiteId">
    <vt:lpwstr>37247798-f42c-42fd-8a37-d49c7128d36b</vt:lpwstr>
  </property>
  <property fmtid="{D5CDD505-2E9C-101B-9397-08002B2CF9AE}" pid="44" name="MSIP_Label_7d95f39c-8218-4425-a791-63c9e13c8708_ActionId">
    <vt:lpwstr>6ab2f8ec-5575-4b7b-be11-fafe2c6cbb0d</vt:lpwstr>
  </property>
  <property fmtid="{D5CDD505-2E9C-101B-9397-08002B2CF9AE}" pid="45" name="MSIP_Label_7d95f39c-8218-4425-a791-63c9e13c8708_ContentBits">
    <vt:lpwstr>0</vt:lpwstr>
  </property>
</Properties>
</file>